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F945" w14:textId="77777777" w:rsidR="00875FB7" w:rsidRDefault="00875FB7" w:rsidP="00875FB7">
      <w:pPr>
        <w:spacing w:before="280" w:after="280"/>
        <w:jc w:val="center"/>
        <w:rPr>
          <w:rFonts w:ascii="Book Antiqua" w:eastAsia="Book Antiqua" w:hAnsi="Book Antiqua" w:cs="Book Antiqua"/>
          <w:color w:val="000000"/>
        </w:rPr>
      </w:pPr>
      <w:r>
        <w:rPr>
          <w:rFonts w:ascii="Book Antiqua" w:eastAsia="Book Antiqua" w:hAnsi="Book Antiqua" w:cs="Book Antiqua"/>
          <w:b/>
          <w:color w:val="000000"/>
        </w:rPr>
        <w:t>PREAMBLE</w:t>
      </w:r>
    </w:p>
    <w:p w14:paraId="3F017A26" w14:textId="4C2687C8" w:rsidR="00875FB7" w:rsidRDefault="00875FB7" w:rsidP="00875FB7">
      <w:pPr>
        <w:spacing w:before="280" w:after="280"/>
        <w:jc w:val="both"/>
        <w:rPr>
          <w:rFonts w:ascii="Book Antiqua" w:eastAsia="Book Antiqua" w:hAnsi="Book Antiqua" w:cs="Book Antiqua"/>
          <w:color w:val="000000"/>
        </w:rPr>
      </w:pPr>
      <w:r>
        <w:rPr>
          <w:rFonts w:ascii="Book Antiqua" w:eastAsia="Book Antiqua" w:hAnsi="Book Antiqua" w:cs="Book Antiqua"/>
          <w:color w:val="000000"/>
        </w:rPr>
        <w:t xml:space="preserve">We, the representatives of </w:t>
      </w:r>
      <w:r w:rsidR="00D151E3">
        <w:rPr>
          <w:rFonts w:ascii="Book Antiqua" w:eastAsia="Book Antiqua" w:hAnsi="Book Antiqua" w:cs="Book Antiqua"/>
          <w:color w:val="000000"/>
        </w:rPr>
        <w:t xml:space="preserve">the </w:t>
      </w:r>
      <w:r>
        <w:rPr>
          <w:rFonts w:ascii="Book Antiqua" w:eastAsia="Book Antiqua" w:hAnsi="Book Antiqua" w:cs="Book Antiqua"/>
          <w:color w:val="000000"/>
        </w:rPr>
        <w:t>Professional Doctoral Network</w:t>
      </w:r>
      <w:r w:rsidR="00143344">
        <w:rPr>
          <w:rFonts w:ascii="Book Antiqua" w:eastAsia="Book Antiqua" w:hAnsi="Book Antiqua" w:cs="Book Antiqua"/>
          <w:color w:val="000000"/>
        </w:rPr>
        <w:t>,</w:t>
      </w:r>
      <w:r>
        <w:rPr>
          <w:rFonts w:ascii="Book Antiqua" w:eastAsia="Book Antiqua" w:hAnsi="Book Antiqua" w:cs="Book Antiqua"/>
          <w:color w:val="000000"/>
        </w:rPr>
        <w:t xml:space="preserve"> recognizing the need for coordination and cooperation in </w:t>
      </w:r>
      <w:r w:rsidR="00143344">
        <w:rPr>
          <w:rFonts w:ascii="Book Antiqua" w:eastAsia="Book Antiqua" w:hAnsi="Book Antiqua" w:cs="Book Antiqua"/>
          <w:color w:val="000000"/>
        </w:rPr>
        <w:t xml:space="preserve">the </w:t>
      </w:r>
      <w:r>
        <w:rPr>
          <w:rFonts w:ascii="Book Antiqua" w:eastAsia="Book Antiqua" w:hAnsi="Book Antiqua" w:cs="Book Antiqua"/>
          <w:color w:val="000000"/>
        </w:rPr>
        <w:t xml:space="preserve">activities of </w:t>
      </w:r>
      <w:r w:rsidR="00143344">
        <w:rPr>
          <w:rFonts w:ascii="Book Antiqua" w:eastAsia="Book Antiqua" w:hAnsi="Book Antiqua" w:cs="Book Antiqua"/>
          <w:color w:val="000000"/>
        </w:rPr>
        <w:t xml:space="preserve">doctoral </w:t>
      </w:r>
      <w:r>
        <w:rPr>
          <w:rFonts w:ascii="Book Antiqua" w:eastAsia="Book Antiqua" w:hAnsi="Book Antiqua" w:cs="Book Antiqua"/>
          <w:color w:val="000000"/>
        </w:rPr>
        <w:t xml:space="preserve">students at Clark Atlanta University and recognizing that there are certain areas of action and programming that can best be realized by </w:t>
      </w:r>
      <w:r w:rsidR="00143344">
        <w:rPr>
          <w:rFonts w:ascii="Book Antiqua" w:eastAsia="Book Antiqua" w:hAnsi="Book Antiqua" w:cs="Book Antiqua"/>
          <w:color w:val="000000"/>
        </w:rPr>
        <w:t xml:space="preserve">a </w:t>
      </w:r>
      <w:r>
        <w:rPr>
          <w:rFonts w:ascii="Book Antiqua" w:eastAsia="Book Antiqua" w:hAnsi="Book Antiqua" w:cs="Book Antiqua"/>
          <w:color w:val="000000"/>
        </w:rPr>
        <w:t xml:space="preserve">formal organization, do hereby establish such an </w:t>
      </w:r>
      <w:r w:rsidR="00143344">
        <w:rPr>
          <w:rFonts w:ascii="Book Antiqua" w:eastAsia="Book Antiqua" w:hAnsi="Book Antiqua" w:cs="Book Antiqua"/>
          <w:color w:val="000000"/>
        </w:rPr>
        <w:t>organization,</w:t>
      </w:r>
      <w:r>
        <w:rPr>
          <w:rFonts w:ascii="Book Antiqua" w:eastAsia="Book Antiqua" w:hAnsi="Book Antiqua" w:cs="Book Antiqua"/>
          <w:color w:val="000000"/>
        </w:rPr>
        <w:t xml:space="preserve"> and bind ourselves to abide by the provisions of the following Constitution and Bylaws.</w:t>
      </w:r>
    </w:p>
    <w:p w14:paraId="36B7D27B" w14:textId="77777777" w:rsidR="00875FB7" w:rsidRDefault="00875FB7" w:rsidP="00875FB7">
      <w:pPr>
        <w:rPr>
          <w:rFonts w:ascii="Book Antiqua" w:eastAsia="Book Antiqua" w:hAnsi="Book Antiqua" w:cs="Book Antiqua"/>
          <w:b/>
          <w:color w:val="808080"/>
          <w:sz w:val="16"/>
          <w:szCs w:val="16"/>
        </w:rPr>
      </w:pPr>
    </w:p>
    <w:p w14:paraId="451287E2" w14:textId="77777777" w:rsidR="00875FB7" w:rsidRDefault="00875FB7" w:rsidP="00875FB7">
      <w:pPr>
        <w:rPr>
          <w:rFonts w:ascii="Book Antiqua" w:eastAsia="Book Antiqua" w:hAnsi="Book Antiqua" w:cs="Book Antiqua"/>
          <w:b/>
          <w:color w:val="808080"/>
          <w:sz w:val="16"/>
          <w:szCs w:val="16"/>
        </w:rPr>
      </w:pPr>
    </w:p>
    <w:p w14:paraId="72F3C2B7" w14:textId="77777777" w:rsidR="00875FB7" w:rsidRDefault="00875FB7" w:rsidP="00875FB7">
      <w:pPr>
        <w:jc w:val="center"/>
        <w:rPr>
          <w:rFonts w:ascii="Book Antiqua" w:eastAsia="Book Antiqua" w:hAnsi="Book Antiqua" w:cs="Book Antiqua"/>
          <w:b/>
          <w:color w:val="000000"/>
          <w:sz w:val="32"/>
          <w:szCs w:val="32"/>
        </w:rPr>
      </w:pPr>
      <w:r>
        <w:rPr>
          <w:rFonts w:ascii="Book Antiqua" w:eastAsia="Book Antiqua" w:hAnsi="Book Antiqua" w:cs="Book Antiqua"/>
          <w:b/>
          <w:color w:val="000000"/>
          <w:sz w:val="32"/>
          <w:szCs w:val="32"/>
        </w:rPr>
        <w:t>CONSTITUTION</w:t>
      </w:r>
    </w:p>
    <w:p w14:paraId="0C81C99D" w14:textId="77777777" w:rsidR="00875FB7" w:rsidRDefault="00875FB7" w:rsidP="00875FB7">
      <w:pPr>
        <w:jc w:val="center"/>
        <w:rPr>
          <w:rFonts w:ascii="Book Antiqua" w:eastAsia="Book Antiqua" w:hAnsi="Book Antiqua" w:cs="Book Antiqua"/>
          <w:b/>
          <w:color w:val="000000"/>
          <w:sz w:val="32"/>
          <w:szCs w:val="32"/>
        </w:rPr>
      </w:pPr>
    </w:p>
    <w:p w14:paraId="6A204B7F" w14:textId="77777777" w:rsidR="00875FB7" w:rsidRDefault="00875FB7" w:rsidP="00875FB7">
      <w:pPr>
        <w:jc w:val="center"/>
        <w:rPr>
          <w:rFonts w:ascii="Book Antiqua" w:eastAsia="Book Antiqua" w:hAnsi="Book Antiqua" w:cs="Book Antiqua"/>
          <w:color w:val="000000"/>
        </w:rPr>
      </w:pPr>
      <w:r>
        <w:rPr>
          <w:rFonts w:ascii="Book Antiqua" w:eastAsia="Book Antiqua" w:hAnsi="Book Antiqua" w:cs="Book Antiqua"/>
          <w:b/>
          <w:color w:val="000000"/>
        </w:rPr>
        <w:t>ARTICLE I - NAME</w:t>
      </w:r>
    </w:p>
    <w:p w14:paraId="73FD4191" w14:textId="77777777" w:rsidR="00875FB7" w:rsidRDefault="00875FB7" w:rsidP="00875FB7">
      <w:pPr>
        <w:ind w:left="720" w:hanging="720"/>
        <w:jc w:val="both"/>
        <w:rPr>
          <w:rFonts w:ascii="Book Antiqua" w:eastAsia="Book Antiqua" w:hAnsi="Book Antiqua" w:cs="Book Antiqua"/>
          <w:b/>
          <w:color w:val="000000"/>
        </w:rPr>
      </w:pPr>
    </w:p>
    <w:p w14:paraId="55C9503C" w14:textId="77777777" w:rsidR="00875FB7" w:rsidRDefault="00875FB7" w:rsidP="00875FB7">
      <w:pPr>
        <w:ind w:left="720" w:hanging="720"/>
        <w:jc w:val="both"/>
        <w:rPr>
          <w:rFonts w:ascii="Book Antiqua" w:eastAsia="Book Antiqua" w:hAnsi="Book Antiqua" w:cs="Book Antiqua"/>
          <w:color w:val="000000"/>
        </w:rPr>
      </w:pPr>
      <w:r>
        <w:rPr>
          <w:rFonts w:ascii="Book Antiqua" w:eastAsia="Book Antiqua" w:hAnsi="Book Antiqua" w:cs="Book Antiqua"/>
          <w:b/>
          <w:color w:val="000000"/>
        </w:rPr>
        <w:t>Section 1</w:t>
      </w:r>
      <w:r>
        <w:rPr>
          <w:rFonts w:ascii="Book Antiqua" w:eastAsia="Book Antiqua" w:hAnsi="Book Antiqua" w:cs="Book Antiqua"/>
          <w:color w:val="000000"/>
        </w:rPr>
        <w:t>.       The name of this organization shall be the Professional Doctoral Network</w:t>
      </w:r>
    </w:p>
    <w:p w14:paraId="2717F1AE" w14:textId="77777777" w:rsidR="00875FB7" w:rsidRDefault="00875FB7" w:rsidP="00875FB7">
      <w:pPr>
        <w:ind w:left="720" w:hanging="720"/>
        <w:jc w:val="both"/>
        <w:rPr>
          <w:rFonts w:ascii="Book Antiqua" w:eastAsia="Book Antiqua" w:hAnsi="Book Antiqua" w:cs="Book Antiqua"/>
          <w:color w:val="000000"/>
        </w:rPr>
      </w:pPr>
      <w:r>
        <w:rPr>
          <w:rFonts w:ascii="Book Antiqua" w:eastAsia="Book Antiqua" w:hAnsi="Book Antiqua" w:cs="Book Antiqua"/>
          <w:color w:val="000000"/>
        </w:rPr>
        <w:t>referred to as “PDN.”</w:t>
      </w:r>
    </w:p>
    <w:p w14:paraId="5C9F588E" w14:textId="77777777" w:rsidR="00875FB7" w:rsidRDefault="00875FB7" w:rsidP="00875FB7">
      <w:pPr>
        <w:rPr>
          <w:rFonts w:ascii="Book Antiqua" w:eastAsia="Book Antiqua" w:hAnsi="Book Antiqua" w:cs="Book Antiqua"/>
          <w:b/>
          <w:color w:val="000000"/>
        </w:rPr>
      </w:pPr>
    </w:p>
    <w:p w14:paraId="68153033" w14:textId="77777777" w:rsidR="00875FB7" w:rsidRDefault="00875FB7" w:rsidP="00875FB7">
      <w:pPr>
        <w:jc w:val="center"/>
        <w:rPr>
          <w:rFonts w:ascii="Book Antiqua" w:eastAsia="Book Antiqua" w:hAnsi="Book Antiqua" w:cs="Book Antiqua"/>
          <w:color w:val="000000"/>
        </w:rPr>
      </w:pPr>
      <w:r>
        <w:rPr>
          <w:rFonts w:ascii="Book Antiqua" w:eastAsia="Book Antiqua" w:hAnsi="Book Antiqua" w:cs="Book Antiqua"/>
          <w:b/>
          <w:color w:val="000000"/>
        </w:rPr>
        <w:t>ARTICLE II- PURPOSE</w:t>
      </w:r>
    </w:p>
    <w:p w14:paraId="0FE714F5" w14:textId="77777777" w:rsidR="00875FB7" w:rsidRDefault="00875FB7" w:rsidP="00875FB7">
      <w:pPr>
        <w:jc w:val="both"/>
        <w:rPr>
          <w:rFonts w:ascii="Book Antiqua" w:eastAsia="Book Antiqua" w:hAnsi="Book Antiqua" w:cs="Book Antiqua"/>
          <w:color w:val="000000"/>
        </w:rPr>
      </w:pPr>
    </w:p>
    <w:p w14:paraId="55EA205E" w14:textId="7F681F1B" w:rsidR="00875FB7" w:rsidRDefault="001B6032" w:rsidP="001B6032">
      <w:pPr>
        <w:jc w:val="both"/>
        <w:rPr>
          <w:rFonts w:ascii="Book Antiqua" w:eastAsia="Book Antiqua" w:hAnsi="Book Antiqua" w:cs="Book Antiqua"/>
          <w:color w:val="000000"/>
        </w:rPr>
      </w:pPr>
      <w:r w:rsidRPr="001B6032">
        <w:rPr>
          <w:rFonts w:ascii="Book Antiqua" w:eastAsia="Book Antiqua" w:hAnsi="Book Antiqua" w:cs="Book Antiqua"/>
          <w:color w:val="000000"/>
        </w:rPr>
        <w:t>The purpose of the Professional Doctoral Network is to promote doctoral student visibility on campus through engaging in conversation with university faculty, staff, and administration. PDN is committed to providing a space that fosters well-being, dialogue, scholarship, community, leadership, and professional development.</w:t>
      </w:r>
    </w:p>
    <w:p w14:paraId="1C527D65" w14:textId="77777777" w:rsidR="001B6032" w:rsidRDefault="001B6032" w:rsidP="001B6032">
      <w:pPr>
        <w:jc w:val="both"/>
        <w:rPr>
          <w:rFonts w:ascii="Book Antiqua" w:eastAsia="Book Antiqua" w:hAnsi="Book Antiqua" w:cs="Book Antiqua"/>
          <w:b/>
          <w:color w:val="000000"/>
        </w:rPr>
      </w:pPr>
    </w:p>
    <w:p w14:paraId="11E8ABDD" w14:textId="77777777" w:rsidR="00875FB7" w:rsidRDefault="00875FB7" w:rsidP="00875FB7">
      <w:pPr>
        <w:jc w:val="center"/>
        <w:rPr>
          <w:rFonts w:ascii="Book Antiqua" w:eastAsia="Book Antiqua" w:hAnsi="Book Antiqua" w:cs="Book Antiqua"/>
          <w:color w:val="000000"/>
        </w:rPr>
      </w:pPr>
      <w:r>
        <w:rPr>
          <w:rFonts w:ascii="Book Antiqua" w:eastAsia="Book Antiqua" w:hAnsi="Book Antiqua" w:cs="Book Antiqua"/>
          <w:b/>
          <w:color w:val="000000"/>
        </w:rPr>
        <w:t>ARTICLE III - STRUCTURE</w:t>
      </w:r>
    </w:p>
    <w:p w14:paraId="2615FE7A" w14:textId="77777777" w:rsidR="00875FB7" w:rsidRDefault="00875FB7" w:rsidP="00875FB7">
      <w:pPr>
        <w:ind w:hanging="1440"/>
        <w:jc w:val="both"/>
        <w:rPr>
          <w:rFonts w:ascii="Book Antiqua" w:eastAsia="Book Antiqua" w:hAnsi="Book Antiqua" w:cs="Book Antiqua"/>
          <w:color w:val="FF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 xml:space="preserve">Section </w:t>
      </w:r>
      <w:r>
        <w:rPr>
          <w:rFonts w:ascii="Book Antiqua" w:eastAsia="Book Antiqua" w:hAnsi="Book Antiqua" w:cs="Book Antiqua"/>
          <w:b/>
        </w:rPr>
        <w:t>1</w:t>
      </w:r>
      <w:r>
        <w:rPr>
          <w:rFonts w:ascii="Book Antiqua" w:eastAsia="Book Antiqua" w:hAnsi="Book Antiqua" w:cs="Book Antiqua"/>
          <w:color w:val="000000"/>
        </w:rPr>
        <w:t xml:space="preserve">.       There shall be an Executive Board and a Council consisting of the general body of the PDN. </w:t>
      </w:r>
    </w:p>
    <w:p w14:paraId="34D042D9" w14:textId="77777777" w:rsidR="00875FB7" w:rsidRDefault="00875FB7" w:rsidP="00875FB7">
      <w:pPr>
        <w:ind w:hanging="1440"/>
        <w:jc w:val="center"/>
        <w:rPr>
          <w:rFonts w:ascii="Book Antiqua" w:eastAsia="Book Antiqua" w:hAnsi="Book Antiqua" w:cs="Book Antiqua"/>
          <w:b/>
          <w:color w:val="000000"/>
        </w:rPr>
      </w:pPr>
      <w:r>
        <w:rPr>
          <w:rFonts w:ascii="Book Antiqua" w:eastAsia="Book Antiqua" w:hAnsi="Book Antiqua" w:cs="Book Antiqua"/>
          <w:b/>
          <w:color w:val="000000"/>
        </w:rPr>
        <w:t xml:space="preserve">                    </w:t>
      </w:r>
    </w:p>
    <w:p w14:paraId="34A13EF9" w14:textId="77777777" w:rsidR="00875FB7" w:rsidRDefault="00875FB7" w:rsidP="00875FB7">
      <w:pPr>
        <w:jc w:val="center"/>
        <w:rPr>
          <w:rFonts w:ascii="Book Antiqua" w:eastAsia="Book Antiqua" w:hAnsi="Book Antiqua" w:cs="Book Antiqua"/>
          <w:color w:val="000000"/>
        </w:rPr>
      </w:pPr>
      <w:r>
        <w:rPr>
          <w:rFonts w:ascii="Book Antiqua" w:eastAsia="Book Antiqua" w:hAnsi="Book Antiqua" w:cs="Book Antiqua"/>
          <w:b/>
          <w:color w:val="000000"/>
        </w:rPr>
        <w:t>ARTICLE IV - MEMBERSHIP</w:t>
      </w:r>
    </w:p>
    <w:p w14:paraId="28F99C84" w14:textId="47974704" w:rsidR="00875FB7" w:rsidRPr="00875FB7" w:rsidRDefault="00875FB7" w:rsidP="00875FB7">
      <w:pPr>
        <w:spacing w:before="280" w:after="280"/>
        <w:ind w:hanging="1440"/>
        <w:jc w:val="both"/>
        <w:rPr>
          <w:rFonts w:ascii="Book Antiqua" w:eastAsia="Book Antiqua" w:hAnsi="Book Antiqua" w:cs="Book Antiqua"/>
          <w:b/>
        </w:rPr>
      </w:pPr>
      <w:r>
        <w:rPr>
          <w:rFonts w:ascii="Book Antiqua" w:eastAsia="Book Antiqua" w:hAnsi="Book Antiqua" w:cs="Book Antiqua"/>
          <w:b/>
          <w:color w:val="000000"/>
        </w:rPr>
        <w:t xml:space="preserve">   </w:t>
      </w:r>
      <w:r>
        <w:rPr>
          <w:rFonts w:ascii="Book Antiqua" w:eastAsia="Book Antiqua" w:hAnsi="Book Antiqua" w:cs="Book Antiqua"/>
          <w:b/>
          <w:color w:val="000000"/>
        </w:rPr>
        <w:tab/>
      </w:r>
      <w:r>
        <w:rPr>
          <w:rFonts w:ascii="Book Antiqua" w:eastAsia="Book Antiqua" w:hAnsi="Book Antiqua" w:cs="Book Antiqua"/>
          <w:b/>
        </w:rPr>
        <w:t>Section 1.</w:t>
      </w:r>
      <w:r>
        <w:rPr>
          <w:rFonts w:ascii="Book Antiqua" w:eastAsia="Book Antiqua" w:hAnsi="Book Antiqua" w:cs="Book Antiqua"/>
          <w:b/>
        </w:rPr>
        <w:tab/>
      </w:r>
      <w:r w:rsidRPr="00875FB7">
        <w:rPr>
          <w:rFonts w:ascii="Book Antiqua" w:eastAsia="Book Antiqua" w:hAnsi="Book Antiqua" w:cs="Book Antiqua"/>
          <w:u w:val="single"/>
        </w:rPr>
        <w:t>Require</w:t>
      </w:r>
      <w:r>
        <w:rPr>
          <w:rFonts w:ascii="Book Antiqua" w:eastAsia="Book Antiqua" w:hAnsi="Book Antiqua" w:cs="Book Antiqua"/>
          <w:u w:val="single"/>
        </w:rPr>
        <w:t>ments.</w:t>
      </w:r>
      <w:r>
        <w:rPr>
          <w:rFonts w:ascii="Book Antiqua" w:eastAsia="Book Antiqua" w:hAnsi="Book Antiqua" w:cs="Book Antiqua"/>
        </w:rPr>
        <w:t xml:space="preserve"> </w:t>
      </w:r>
      <w:r w:rsidRPr="00875FB7">
        <w:rPr>
          <w:rFonts w:ascii="Book Antiqua" w:eastAsia="Book Antiqua" w:hAnsi="Book Antiqua" w:cs="Book Antiqua"/>
        </w:rPr>
        <w:t xml:space="preserve"> Students must be financially enrolled in a </w:t>
      </w:r>
      <w:r w:rsidR="00E47015">
        <w:rPr>
          <w:rFonts w:ascii="Book Antiqua" w:eastAsia="Book Antiqua" w:hAnsi="Book Antiqua" w:cs="Book Antiqua"/>
        </w:rPr>
        <w:t xml:space="preserve">traditional &amp; or online </w:t>
      </w:r>
      <w:r w:rsidRPr="00875FB7">
        <w:rPr>
          <w:rFonts w:ascii="Book Antiqua" w:eastAsia="Book Antiqua" w:hAnsi="Book Antiqua" w:cs="Book Antiqua"/>
        </w:rPr>
        <w:t xml:space="preserve">Doctoral program at Clark Atlanta University. </w:t>
      </w:r>
    </w:p>
    <w:p w14:paraId="0AF6476D" w14:textId="3915D692" w:rsidR="00875FB7" w:rsidRDefault="00875FB7" w:rsidP="00875FB7">
      <w:pPr>
        <w:spacing w:before="280" w:after="280"/>
        <w:ind w:hanging="1440"/>
        <w:jc w:val="both"/>
        <w:rPr>
          <w:rFonts w:ascii="Book Antiqua" w:eastAsia="Book Antiqua" w:hAnsi="Book Antiqua" w:cs="Book Antiqua"/>
        </w:rPr>
      </w:pPr>
      <w:r>
        <w:rPr>
          <w:rFonts w:ascii="Book Antiqua" w:eastAsia="Book Antiqua" w:hAnsi="Book Antiqua" w:cs="Book Antiqua"/>
          <w:b/>
        </w:rPr>
        <w:t xml:space="preserve">     </w:t>
      </w:r>
      <w:r>
        <w:rPr>
          <w:rFonts w:ascii="Book Antiqua" w:eastAsia="Book Antiqua" w:hAnsi="Book Antiqua" w:cs="Book Antiqua"/>
          <w:b/>
        </w:rPr>
        <w:tab/>
        <w:t>Section 2</w:t>
      </w:r>
      <w:r>
        <w:rPr>
          <w:rFonts w:ascii="Book Antiqua" w:eastAsia="Book Antiqua" w:hAnsi="Book Antiqua" w:cs="Book Antiqua"/>
        </w:rPr>
        <w:t>.  </w:t>
      </w:r>
      <w:r>
        <w:rPr>
          <w:rFonts w:ascii="Book Antiqua" w:eastAsia="Book Antiqua" w:hAnsi="Book Antiqua" w:cs="Book Antiqua"/>
        </w:rPr>
        <w:tab/>
      </w:r>
      <w:r>
        <w:rPr>
          <w:rFonts w:ascii="Book Antiqua" w:eastAsia="Book Antiqua" w:hAnsi="Book Antiqua" w:cs="Book Antiqua"/>
          <w:u w:val="single"/>
        </w:rPr>
        <w:t>Active Members</w:t>
      </w:r>
      <w:r>
        <w:rPr>
          <w:rFonts w:ascii="Book Antiqua" w:eastAsia="Book Antiqua" w:hAnsi="Book Antiqua" w:cs="Book Antiqua"/>
        </w:rPr>
        <w:t xml:space="preserve">.  Active members shall be </w:t>
      </w:r>
      <w:r w:rsidRPr="00875FB7">
        <w:rPr>
          <w:rFonts w:ascii="Book Antiqua" w:eastAsia="Book Antiqua" w:hAnsi="Book Antiqua" w:cs="Book Antiqua"/>
        </w:rPr>
        <w:t xml:space="preserve">enrolled in a </w:t>
      </w:r>
      <w:r w:rsidR="00E47015">
        <w:rPr>
          <w:rFonts w:ascii="Book Antiqua" w:eastAsia="Book Antiqua" w:hAnsi="Book Antiqua" w:cs="Book Antiqua"/>
        </w:rPr>
        <w:t xml:space="preserve">traditional or online </w:t>
      </w:r>
      <w:r w:rsidRPr="00875FB7">
        <w:rPr>
          <w:rFonts w:ascii="Book Antiqua" w:eastAsia="Book Antiqua" w:hAnsi="Book Antiqua" w:cs="Book Antiqua"/>
        </w:rPr>
        <w:t>Doctoral program at Clark Atlanta University</w:t>
      </w:r>
      <w:r w:rsidR="00AE3716">
        <w:rPr>
          <w:rFonts w:ascii="Book Antiqua" w:eastAsia="Book Antiqua" w:hAnsi="Book Antiqua" w:cs="Book Antiqua"/>
        </w:rPr>
        <w:t xml:space="preserve"> and</w:t>
      </w:r>
      <w:r w:rsidR="001B6032">
        <w:rPr>
          <w:rFonts w:ascii="Book Antiqua" w:eastAsia="Book Antiqua" w:hAnsi="Book Antiqua" w:cs="Book Antiqua"/>
        </w:rPr>
        <w:t xml:space="preserve"> </w:t>
      </w:r>
      <w:r w:rsidR="00AE3716">
        <w:rPr>
          <w:rFonts w:ascii="Book Antiqua" w:eastAsia="Book Antiqua" w:hAnsi="Book Antiqua" w:cs="Book Antiqua"/>
        </w:rPr>
        <w:t>pay</w:t>
      </w:r>
      <w:r w:rsidR="001B6032">
        <w:rPr>
          <w:rFonts w:ascii="Book Antiqua" w:eastAsia="Book Antiqua" w:hAnsi="Book Antiqua" w:cs="Book Antiqua"/>
        </w:rPr>
        <w:t xml:space="preserve"> their semester’s dues or </w:t>
      </w:r>
      <w:r w:rsidR="00AE3716">
        <w:rPr>
          <w:rFonts w:ascii="Book Antiqua" w:eastAsia="Book Antiqua" w:hAnsi="Book Antiqua" w:cs="Book Antiqua"/>
        </w:rPr>
        <w:t>are</w:t>
      </w:r>
      <w:r w:rsidR="001B6032">
        <w:rPr>
          <w:rFonts w:ascii="Book Antiqua" w:eastAsia="Book Antiqua" w:hAnsi="Book Antiqua" w:cs="Book Antiqua"/>
        </w:rPr>
        <w:t xml:space="preserve"> enrolled in a payment plan. </w:t>
      </w:r>
    </w:p>
    <w:p w14:paraId="4588D6E4" w14:textId="475DA6D7" w:rsidR="00875FB7" w:rsidRPr="00AE3716" w:rsidRDefault="001B6032" w:rsidP="00AE3716">
      <w:pPr>
        <w:spacing w:before="280" w:after="280"/>
        <w:jc w:val="both"/>
        <w:rPr>
          <w:rFonts w:ascii="Book Antiqua" w:eastAsia="Book Antiqua" w:hAnsi="Book Antiqua" w:cs="Book Antiqua"/>
        </w:rPr>
      </w:pPr>
      <w:r>
        <w:rPr>
          <w:rFonts w:ascii="Book Antiqua" w:eastAsia="Book Antiqua" w:hAnsi="Book Antiqua" w:cs="Book Antiqua"/>
          <w:b/>
        </w:rPr>
        <w:t>Section 3</w:t>
      </w:r>
      <w:r>
        <w:rPr>
          <w:rFonts w:ascii="Book Antiqua" w:eastAsia="Book Antiqua" w:hAnsi="Book Antiqua" w:cs="Book Antiqua"/>
        </w:rPr>
        <w:t>.  </w:t>
      </w:r>
      <w:r>
        <w:rPr>
          <w:rFonts w:ascii="Book Antiqua" w:eastAsia="Book Antiqua" w:hAnsi="Book Antiqua" w:cs="Book Antiqua"/>
        </w:rPr>
        <w:tab/>
      </w:r>
      <w:r>
        <w:rPr>
          <w:rFonts w:ascii="Book Antiqua" w:eastAsia="Book Antiqua" w:hAnsi="Book Antiqua" w:cs="Book Antiqua"/>
          <w:u w:val="single"/>
        </w:rPr>
        <w:t>Dues</w:t>
      </w:r>
      <w:r>
        <w:rPr>
          <w:rFonts w:ascii="Book Antiqua" w:eastAsia="Book Antiqua" w:hAnsi="Book Antiqua" w:cs="Book Antiqua"/>
        </w:rPr>
        <w:t xml:space="preserve">.  </w:t>
      </w:r>
      <w:r w:rsidR="00AE3716">
        <w:rPr>
          <w:rFonts w:ascii="Book Antiqua" w:eastAsia="Book Antiqua" w:hAnsi="Book Antiqua" w:cs="Book Antiqua"/>
        </w:rPr>
        <w:t xml:space="preserve">Active members in the traditional doctoral program pay $70 for the entire year (Fall/Spring). Active members in the non-traditional (online) doctoral program pay $ 40 for the entire year (Fall/Spring). </w:t>
      </w:r>
    </w:p>
    <w:p w14:paraId="2DA8C3F1" w14:textId="77777777" w:rsidR="00D151E3" w:rsidRDefault="00D151E3" w:rsidP="00875FB7">
      <w:pPr>
        <w:jc w:val="center"/>
        <w:rPr>
          <w:rFonts w:ascii="Book Antiqua" w:eastAsia="Book Antiqua" w:hAnsi="Book Antiqua" w:cs="Book Antiqua"/>
          <w:b/>
        </w:rPr>
      </w:pPr>
    </w:p>
    <w:p w14:paraId="3E71C998" w14:textId="77777777" w:rsidR="00D151E3" w:rsidRDefault="00D151E3" w:rsidP="00875FB7">
      <w:pPr>
        <w:jc w:val="center"/>
        <w:rPr>
          <w:rFonts w:ascii="Book Antiqua" w:eastAsia="Book Antiqua" w:hAnsi="Book Antiqua" w:cs="Book Antiqua"/>
          <w:b/>
        </w:rPr>
      </w:pPr>
    </w:p>
    <w:p w14:paraId="2E4FAC47" w14:textId="77777777" w:rsidR="00875FB7" w:rsidRDefault="00875FB7" w:rsidP="00875FB7">
      <w:pPr>
        <w:jc w:val="center"/>
        <w:rPr>
          <w:rFonts w:ascii="Book Antiqua" w:eastAsia="Book Antiqua" w:hAnsi="Book Antiqua" w:cs="Book Antiqua"/>
          <w:color w:val="000000"/>
        </w:rPr>
      </w:pPr>
      <w:r>
        <w:rPr>
          <w:rFonts w:ascii="Book Antiqua" w:eastAsia="Book Antiqua" w:hAnsi="Book Antiqua" w:cs="Book Antiqua"/>
          <w:b/>
          <w:color w:val="000000"/>
        </w:rPr>
        <w:lastRenderedPageBreak/>
        <w:t>ARTICLE V - EXECUTIVE BOARD</w:t>
      </w:r>
    </w:p>
    <w:p w14:paraId="11302D94" w14:textId="45243EA8" w:rsidR="001B6032" w:rsidRDefault="00875FB7" w:rsidP="001B6032">
      <w:pPr>
        <w:spacing w:before="280" w:after="280"/>
        <w:ind w:hanging="1440"/>
        <w:jc w:val="both"/>
        <w:rPr>
          <w:rFonts w:ascii="Book Antiqua" w:eastAsia="Book Antiqua" w:hAnsi="Book Antiqua" w:cs="Book Antiqua"/>
          <w:b/>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r>
      <w:r>
        <w:rPr>
          <w:rFonts w:ascii="Book Antiqua" w:eastAsia="Book Antiqua" w:hAnsi="Book Antiqua" w:cs="Book Antiqua"/>
          <w:b/>
        </w:rPr>
        <w:t>Section 1</w:t>
      </w:r>
      <w:r>
        <w:rPr>
          <w:rFonts w:ascii="Book Antiqua" w:eastAsia="Book Antiqua" w:hAnsi="Book Antiqua" w:cs="Book Antiqua"/>
        </w:rPr>
        <w:t>.  </w:t>
      </w:r>
      <w:r>
        <w:rPr>
          <w:rFonts w:ascii="Book Antiqua" w:eastAsia="Book Antiqua" w:hAnsi="Book Antiqua" w:cs="Book Antiqua"/>
        </w:rPr>
        <w:tab/>
      </w:r>
      <w:r>
        <w:rPr>
          <w:rFonts w:ascii="Book Antiqua" w:eastAsia="Book Antiqua" w:hAnsi="Book Antiqua" w:cs="Book Antiqua"/>
          <w:u w:val="single"/>
        </w:rPr>
        <w:t>Composition and Quorum</w:t>
      </w:r>
      <w:r>
        <w:rPr>
          <w:rFonts w:ascii="Book Antiqua" w:eastAsia="Book Antiqua" w:hAnsi="Book Antiqua" w:cs="Book Antiqua"/>
        </w:rPr>
        <w:t xml:space="preserve">.  The PDN Executive Board shall be composed of up to </w:t>
      </w:r>
      <w:r w:rsidR="00E47015">
        <w:rPr>
          <w:rFonts w:ascii="Book Antiqua" w:eastAsia="Book Antiqua" w:hAnsi="Book Antiqua" w:cs="Book Antiqua"/>
        </w:rPr>
        <w:t>four</w:t>
      </w:r>
      <w:r>
        <w:rPr>
          <w:rFonts w:ascii="Book Antiqua" w:eastAsia="Book Antiqua" w:hAnsi="Book Antiqua" w:cs="Book Antiqua"/>
        </w:rPr>
        <w:t xml:space="preserve"> standing positions</w:t>
      </w:r>
      <w:r w:rsidR="00E47015">
        <w:rPr>
          <w:rFonts w:ascii="Book Antiqua" w:eastAsia="Book Antiqua" w:hAnsi="Book Antiqua" w:cs="Book Antiqua"/>
        </w:rPr>
        <w:t>,</w:t>
      </w:r>
      <w:r>
        <w:rPr>
          <w:rFonts w:ascii="Book Antiqua" w:eastAsia="Book Antiqua" w:hAnsi="Book Antiqua" w:cs="Book Antiqua"/>
        </w:rPr>
        <w:t xml:space="preserve"> </w:t>
      </w:r>
      <w:r w:rsidR="00E47015">
        <w:rPr>
          <w:rFonts w:ascii="Book Antiqua" w:eastAsia="Book Antiqua" w:hAnsi="Book Antiqua" w:cs="Book Antiqua"/>
        </w:rPr>
        <w:t>including</w:t>
      </w:r>
      <w:r>
        <w:rPr>
          <w:rFonts w:ascii="Book Antiqua" w:eastAsia="Book Antiqua" w:hAnsi="Book Antiqua" w:cs="Book Antiqua"/>
        </w:rPr>
        <w:t xml:space="preserve"> The President, Vice President, Treasurer, Recording Secretary, </w:t>
      </w:r>
      <w:r w:rsidR="00D24502">
        <w:rPr>
          <w:rFonts w:ascii="Book Antiqua" w:eastAsia="Book Antiqua" w:hAnsi="Book Antiqua" w:cs="Book Antiqua"/>
        </w:rPr>
        <w:t>Parliamentarian,</w:t>
      </w:r>
      <w:r w:rsidR="00600BDA">
        <w:rPr>
          <w:rFonts w:ascii="Book Antiqua" w:eastAsia="Book Antiqua" w:hAnsi="Book Antiqua" w:cs="Book Antiqua"/>
        </w:rPr>
        <w:t xml:space="preserve"> </w:t>
      </w:r>
      <w:r>
        <w:rPr>
          <w:rFonts w:ascii="Book Antiqua" w:eastAsia="Book Antiqua" w:hAnsi="Book Antiqua" w:cs="Book Antiqua"/>
        </w:rPr>
        <w:t>and</w:t>
      </w:r>
      <w:r w:rsidR="00E47015">
        <w:rPr>
          <w:rFonts w:ascii="Book Antiqua" w:eastAsia="Book Antiqua" w:hAnsi="Book Antiqua" w:cs="Book Antiqua"/>
          <w:b/>
        </w:rPr>
        <w:t xml:space="preserve"> </w:t>
      </w:r>
      <w:r>
        <w:rPr>
          <w:rFonts w:ascii="Book Antiqua" w:eastAsia="Book Antiqua" w:hAnsi="Book Antiqua" w:cs="Book Antiqua"/>
        </w:rPr>
        <w:t xml:space="preserve">The Immediate Past President, if in good standing, shall serve as a voting member of the Executive Board, without regard to any other provision of the Constitution and Bylaws.  </w:t>
      </w:r>
      <w:r w:rsidR="00E47015">
        <w:rPr>
          <w:rFonts w:ascii="Book Antiqua" w:eastAsia="Book Antiqua" w:hAnsi="Book Antiqua" w:cs="Book Antiqua"/>
        </w:rPr>
        <w:t>The quorum</w:t>
      </w:r>
      <w:r>
        <w:rPr>
          <w:rFonts w:ascii="Book Antiqua" w:eastAsia="Book Antiqua" w:hAnsi="Book Antiqua" w:cs="Book Antiqua"/>
        </w:rPr>
        <w:t xml:space="preserve"> for any assembly of the Executive Board shall consist of at least 2/3 members</w:t>
      </w:r>
      <w:r w:rsidR="00E47015">
        <w:rPr>
          <w:rFonts w:ascii="Book Antiqua" w:eastAsia="Book Antiqua" w:hAnsi="Book Antiqua" w:cs="Book Antiqua"/>
        </w:rPr>
        <w:t>,</w:t>
      </w:r>
      <w:r>
        <w:rPr>
          <w:rFonts w:ascii="Book Antiqua" w:eastAsia="Book Antiqua" w:hAnsi="Book Antiqua" w:cs="Book Antiqua"/>
        </w:rPr>
        <w:t xml:space="preserve"> </w:t>
      </w:r>
      <w:r w:rsidR="00E47015">
        <w:rPr>
          <w:rFonts w:ascii="Book Antiqua" w:eastAsia="Book Antiqua" w:hAnsi="Book Antiqua" w:cs="Book Antiqua"/>
        </w:rPr>
        <w:t>one</w:t>
      </w:r>
      <w:r>
        <w:rPr>
          <w:rFonts w:ascii="Book Antiqua" w:eastAsia="Book Antiqua" w:hAnsi="Book Antiqua" w:cs="Book Antiqua"/>
        </w:rPr>
        <w:t xml:space="preserve"> of which must be the President or Vice Presiden</w:t>
      </w:r>
      <w:r w:rsidR="001B6032">
        <w:rPr>
          <w:rFonts w:ascii="Book Antiqua" w:eastAsia="Book Antiqua" w:hAnsi="Book Antiqua" w:cs="Book Antiqua"/>
        </w:rPr>
        <w:t>t</w:t>
      </w:r>
      <w:r w:rsidR="00AE3716">
        <w:rPr>
          <w:rFonts w:ascii="Book Antiqua" w:eastAsia="Book Antiqua" w:hAnsi="Book Antiqua" w:cs="Book Antiqua"/>
        </w:rPr>
        <w:t>.</w:t>
      </w:r>
    </w:p>
    <w:p w14:paraId="70FC5693" w14:textId="4580F917" w:rsidR="00875FB7" w:rsidRDefault="001B6032" w:rsidP="00E47015">
      <w:pPr>
        <w:spacing w:before="280" w:after="280"/>
        <w:jc w:val="both"/>
        <w:rPr>
          <w:rFonts w:ascii="Book Antiqua" w:eastAsia="Book Antiqua" w:hAnsi="Book Antiqua" w:cs="Book Antiqua"/>
          <w:color w:val="000000"/>
        </w:rPr>
      </w:pPr>
      <w:r>
        <w:rPr>
          <w:rFonts w:ascii="Book Antiqua" w:eastAsia="Book Antiqua" w:hAnsi="Book Antiqua" w:cs="Book Antiqua"/>
          <w:b/>
          <w:color w:val="000000"/>
        </w:rPr>
        <w:t>Section</w:t>
      </w:r>
      <w:r w:rsidR="00875FB7">
        <w:rPr>
          <w:rFonts w:ascii="Book Antiqua" w:eastAsia="Book Antiqua" w:hAnsi="Book Antiqua" w:cs="Book Antiqua"/>
          <w:b/>
          <w:color w:val="000000"/>
        </w:rPr>
        <w:t xml:space="preserve"> 2</w:t>
      </w:r>
      <w:r w:rsidR="00875FB7">
        <w:rPr>
          <w:rFonts w:ascii="Book Antiqua" w:eastAsia="Book Antiqua" w:hAnsi="Book Antiqua" w:cs="Book Antiqua"/>
          <w:color w:val="000000"/>
        </w:rPr>
        <w:t xml:space="preserve">.  </w:t>
      </w:r>
      <w:r w:rsidR="00875FB7">
        <w:rPr>
          <w:rFonts w:ascii="Book Antiqua" w:eastAsia="Book Antiqua" w:hAnsi="Book Antiqua" w:cs="Book Antiqua"/>
          <w:color w:val="000000"/>
        </w:rPr>
        <w:tab/>
      </w:r>
      <w:r w:rsidR="00875FB7">
        <w:rPr>
          <w:rFonts w:ascii="Book Antiqua" w:eastAsia="Book Antiqua" w:hAnsi="Book Antiqua" w:cs="Book Antiqua"/>
          <w:color w:val="000000"/>
          <w:u w:val="single"/>
        </w:rPr>
        <w:t>Qualification Term</w:t>
      </w:r>
      <w:r w:rsidR="00875FB7">
        <w:rPr>
          <w:rFonts w:ascii="Book Antiqua" w:eastAsia="Book Antiqua" w:hAnsi="Book Antiqua" w:cs="Book Antiqua"/>
          <w:color w:val="000000"/>
        </w:rPr>
        <w:t xml:space="preserve">.  No Officer shall serve more than </w:t>
      </w:r>
      <w:r w:rsidR="00875FB7">
        <w:rPr>
          <w:rFonts w:ascii="Book Antiqua" w:eastAsia="Book Antiqua" w:hAnsi="Book Antiqua" w:cs="Book Antiqua"/>
        </w:rPr>
        <w:t>two consecutive full</w:t>
      </w:r>
      <w:r w:rsidR="00875FB7">
        <w:rPr>
          <w:rFonts w:ascii="Book Antiqua" w:eastAsia="Book Antiqua" w:hAnsi="Book Antiqua" w:cs="Book Antiqua"/>
          <w:color w:val="000000"/>
        </w:rPr>
        <w:t xml:space="preserve"> terms </w:t>
      </w:r>
      <w:r w:rsidR="00E47015">
        <w:rPr>
          <w:rFonts w:ascii="Book Antiqua" w:eastAsia="Book Antiqua" w:hAnsi="Book Antiqua" w:cs="Book Antiqua"/>
          <w:color w:val="000000"/>
        </w:rPr>
        <w:t>except</w:t>
      </w:r>
      <w:r w:rsidR="00875FB7">
        <w:rPr>
          <w:rFonts w:ascii="Book Antiqua" w:eastAsia="Book Antiqua" w:hAnsi="Book Antiqua" w:cs="Book Antiqua"/>
          <w:color w:val="000000"/>
        </w:rPr>
        <w:t xml:space="preserve"> as herein provided.</w:t>
      </w:r>
      <w:r w:rsidR="00875FB7">
        <w:rPr>
          <w:rFonts w:ascii="Book Antiqua" w:eastAsia="Book Antiqua" w:hAnsi="Book Antiqua" w:cs="Book Antiqua"/>
          <w:color w:val="000000"/>
          <w:sz w:val="28"/>
          <w:szCs w:val="28"/>
        </w:rPr>
        <w:t xml:space="preserve"> </w:t>
      </w:r>
      <w:r w:rsidR="00875FB7">
        <w:rPr>
          <w:rFonts w:ascii="Book Antiqua" w:eastAsia="Book Antiqua" w:hAnsi="Book Antiqua" w:cs="Book Antiqua"/>
          <w:color w:val="000000"/>
        </w:rPr>
        <w:t>In the chartering year of the PDN</w:t>
      </w:r>
      <w:r w:rsidR="008B2565">
        <w:rPr>
          <w:rFonts w:ascii="Book Antiqua" w:eastAsia="Book Antiqua" w:hAnsi="Book Antiqua" w:cs="Book Antiqua"/>
          <w:color w:val="000000"/>
        </w:rPr>
        <w:t>,</w:t>
      </w:r>
      <w:r w:rsidR="00875FB7">
        <w:rPr>
          <w:rFonts w:ascii="Book Antiqua" w:eastAsia="Book Antiqua" w:hAnsi="Book Antiqua" w:cs="Book Antiqua"/>
          <w:color w:val="000000"/>
        </w:rPr>
        <w:t xml:space="preserve"> </w:t>
      </w:r>
      <w:r w:rsidR="00E47015">
        <w:rPr>
          <w:rFonts w:ascii="Book Antiqua" w:eastAsia="Book Antiqua" w:hAnsi="Book Antiqua" w:cs="Book Antiqua"/>
          <w:color w:val="000000"/>
        </w:rPr>
        <w:t>a full</w:t>
      </w:r>
      <w:r w:rsidR="00875FB7">
        <w:rPr>
          <w:rFonts w:ascii="Book Antiqua" w:eastAsia="Book Antiqua" w:hAnsi="Book Antiqua" w:cs="Book Antiqua"/>
          <w:color w:val="000000"/>
        </w:rPr>
        <w:t xml:space="preserve"> term shall consist of one year for all Executive Board positions. </w:t>
      </w:r>
      <w:r w:rsidR="00E47015">
        <w:rPr>
          <w:rFonts w:ascii="Book Antiqua" w:eastAsia="Book Antiqua" w:hAnsi="Book Antiqua" w:cs="Book Antiqua"/>
          <w:color w:val="000000"/>
        </w:rPr>
        <w:t>After that</w:t>
      </w:r>
      <w:r w:rsidR="00875FB7">
        <w:rPr>
          <w:rFonts w:ascii="Book Antiqua" w:eastAsia="Book Antiqua" w:hAnsi="Book Antiqua" w:cs="Book Antiqua"/>
          <w:color w:val="000000"/>
        </w:rPr>
        <w:t>, a full term shall consist of one year.</w:t>
      </w:r>
    </w:p>
    <w:p w14:paraId="1B9232BA" w14:textId="13C314DE" w:rsidR="00875FB7" w:rsidRDefault="00875FB7" w:rsidP="00875FB7">
      <w:pPr>
        <w:spacing w:before="280" w:after="280"/>
        <w:ind w:hanging="1440"/>
        <w:jc w:val="both"/>
        <w:rPr>
          <w:rFonts w:ascii="Book Antiqua" w:eastAsia="Book Antiqua" w:hAnsi="Book Antiqua" w:cs="Book Antiqua"/>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Section 3</w:t>
      </w:r>
      <w:r>
        <w:rPr>
          <w:rFonts w:ascii="Book Antiqua" w:eastAsia="Book Antiqua" w:hAnsi="Book Antiqua" w:cs="Book Antiqua"/>
          <w:color w:val="000000"/>
        </w:rPr>
        <w:t>.    </w:t>
      </w:r>
      <w:r>
        <w:rPr>
          <w:rFonts w:ascii="Book Antiqua" w:eastAsia="Book Antiqua" w:hAnsi="Book Antiqua" w:cs="Book Antiqua"/>
          <w:color w:val="000000"/>
        </w:rPr>
        <w:tab/>
      </w:r>
      <w:r>
        <w:rPr>
          <w:rFonts w:ascii="Book Antiqua" w:eastAsia="Book Antiqua" w:hAnsi="Book Antiqua" w:cs="Book Antiqua"/>
          <w:color w:val="000000"/>
          <w:u w:val="single"/>
        </w:rPr>
        <w:t>Eligibility</w:t>
      </w:r>
      <w:r>
        <w:rPr>
          <w:rFonts w:ascii="Book Antiqua" w:eastAsia="Book Antiqua" w:hAnsi="Book Antiqua" w:cs="Book Antiqua"/>
          <w:color w:val="000000"/>
        </w:rPr>
        <w:t>.  No person shall be installed as an Officer unless he/she is a</w:t>
      </w:r>
      <w:r w:rsidR="00E47015">
        <w:rPr>
          <w:rFonts w:ascii="Book Antiqua" w:eastAsia="Book Antiqua" w:hAnsi="Book Antiqua" w:cs="Book Antiqua"/>
          <w:color w:val="000000"/>
        </w:rPr>
        <w:t xml:space="preserve"> doctoral</w:t>
      </w:r>
      <w:r>
        <w:rPr>
          <w:rFonts w:ascii="Book Antiqua" w:eastAsia="Book Antiqua" w:hAnsi="Book Antiqua" w:cs="Book Antiqua"/>
          <w:color w:val="000000"/>
        </w:rPr>
        <w:t xml:space="preserve"> student in good standing with the University. Replacements for Executive Board positions vacated due to this failure shall be made by </w:t>
      </w:r>
      <w:r w:rsidR="00E47015">
        <w:rPr>
          <w:rFonts w:ascii="Book Antiqua" w:eastAsia="Book Antiqua" w:hAnsi="Book Antiqua" w:cs="Book Antiqua"/>
          <w:color w:val="000000"/>
        </w:rPr>
        <w:t xml:space="preserve">a </w:t>
      </w:r>
      <w:r>
        <w:rPr>
          <w:rFonts w:ascii="Book Antiqua" w:eastAsia="Book Antiqua" w:hAnsi="Book Antiqua" w:cs="Book Antiqua"/>
          <w:color w:val="000000"/>
        </w:rPr>
        <w:t xml:space="preserve">majority vote of the remaining Executive Board members.  </w:t>
      </w:r>
    </w:p>
    <w:p w14:paraId="52B0BDA5" w14:textId="5D650E8E" w:rsidR="00875FB7" w:rsidRDefault="00875FB7" w:rsidP="00875FB7">
      <w:pPr>
        <w:spacing w:before="280" w:after="280"/>
        <w:ind w:hanging="1440"/>
        <w:jc w:val="both"/>
        <w:rPr>
          <w:rFonts w:ascii="Book Antiqua" w:eastAsia="Book Antiqua" w:hAnsi="Book Antiqua" w:cs="Book Antiqua"/>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Section 4</w:t>
      </w:r>
      <w:r>
        <w:rPr>
          <w:rFonts w:ascii="Book Antiqua" w:eastAsia="Book Antiqua" w:hAnsi="Book Antiqua" w:cs="Book Antiqua"/>
          <w:color w:val="000000"/>
        </w:rPr>
        <w:t>.    </w:t>
      </w:r>
      <w:r>
        <w:rPr>
          <w:rFonts w:ascii="Book Antiqua" w:eastAsia="Book Antiqua" w:hAnsi="Book Antiqua" w:cs="Book Antiqua"/>
          <w:color w:val="000000"/>
        </w:rPr>
        <w:tab/>
        <w:t xml:space="preserve">In the event of an office becoming vacant, such vacancy shall be filled by </w:t>
      </w:r>
      <w:r w:rsidR="00E47015">
        <w:rPr>
          <w:rFonts w:ascii="Book Antiqua" w:eastAsia="Book Antiqua" w:hAnsi="Book Antiqua" w:cs="Book Antiqua"/>
          <w:color w:val="000000"/>
        </w:rPr>
        <w:t xml:space="preserve">a </w:t>
      </w:r>
      <w:r>
        <w:rPr>
          <w:rFonts w:ascii="Book Antiqua" w:eastAsia="Book Antiqua" w:hAnsi="Book Antiqua" w:cs="Book Antiqua"/>
          <w:color w:val="000000"/>
        </w:rPr>
        <w:t xml:space="preserve">majority vote of the Executive Board for completion of the current term.  The person selected to fill said vacancy shall serve only until the next regularly assembled installation of officers </w:t>
      </w:r>
      <w:r w:rsidR="00E47015">
        <w:rPr>
          <w:rFonts w:ascii="Book Antiqua" w:eastAsia="Book Antiqua" w:hAnsi="Book Antiqua" w:cs="Book Antiqua"/>
          <w:color w:val="000000"/>
        </w:rPr>
        <w:t>when</w:t>
      </w:r>
      <w:r>
        <w:rPr>
          <w:rFonts w:ascii="Book Antiqua" w:eastAsia="Book Antiqua" w:hAnsi="Book Antiqua" w:cs="Book Antiqua"/>
          <w:color w:val="000000"/>
        </w:rPr>
        <w:t xml:space="preserve"> the next rotation of officers shall occur.  </w:t>
      </w:r>
    </w:p>
    <w:p w14:paraId="616845FF" w14:textId="63955283" w:rsidR="00875FB7" w:rsidRDefault="00875FB7" w:rsidP="00875FB7">
      <w:pPr>
        <w:ind w:hanging="1440"/>
        <w:jc w:val="both"/>
        <w:rPr>
          <w:rFonts w:ascii="Book Antiqua" w:eastAsia="Book Antiqua" w:hAnsi="Book Antiqua" w:cs="Book Antiqua"/>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Section 5</w:t>
      </w:r>
      <w:r>
        <w:rPr>
          <w:rFonts w:ascii="Book Antiqua" w:eastAsia="Book Antiqua" w:hAnsi="Book Antiqua" w:cs="Book Antiqua"/>
          <w:color w:val="000000"/>
        </w:rPr>
        <w:t>.   </w:t>
      </w:r>
      <w:r>
        <w:rPr>
          <w:rFonts w:ascii="Book Antiqua" w:eastAsia="Book Antiqua" w:hAnsi="Book Antiqua" w:cs="Book Antiqua"/>
          <w:color w:val="000000"/>
        </w:rPr>
        <w:tab/>
      </w:r>
      <w:r>
        <w:rPr>
          <w:rFonts w:ascii="Book Antiqua" w:eastAsia="Book Antiqua" w:hAnsi="Book Antiqua" w:cs="Book Antiqua"/>
          <w:color w:val="000000"/>
          <w:u w:val="single"/>
        </w:rPr>
        <w:t>Authority of Executive Board.</w:t>
      </w:r>
      <w:r>
        <w:rPr>
          <w:rFonts w:ascii="Book Antiqua" w:eastAsia="Book Antiqua" w:hAnsi="Book Antiqua" w:cs="Book Antiqua"/>
          <w:color w:val="000000"/>
        </w:rPr>
        <w:t xml:space="preserve"> The Executive Board shall have authority on all matters</w:t>
      </w:r>
      <w:r w:rsidR="00E47015">
        <w:rPr>
          <w:rFonts w:ascii="Book Antiqua" w:eastAsia="Book Antiqua" w:hAnsi="Book Antiqua" w:cs="Book Antiqua"/>
          <w:color w:val="000000"/>
        </w:rPr>
        <w:t>,</w:t>
      </w:r>
      <w:r>
        <w:rPr>
          <w:rFonts w:ascii="Book Antiqua" w:eastAsia="Book Antiqua" w:hAnsi="Book Antiqua" w:cs="Book Antiqua"/>
          <w:color w:val="000000"/>
        </w:rPr>
        <w:t xml:space="preserve"> including but not limited to developing and executing general policies and activities on behalf o</w:t>
      </w:r>
      <w:r w:rsidR="00720A60">
        <w:rPr>
          <w:rFonts w:ascii="Book Antiqua" w:eastAsia="Book Antiqua" w:hAnsi="Book Antiqua" w:cs="Book Antiqua"/>
          <w:color w:val="000000"/>
        </w:rPr>
        <w:t xml:space="preserve">f the general body of the PDN </w:t>
      </w:r>
      <w:r>
        <w:rPr>
          <w:rFonts w:ascii="Book Antiqua" w:eastAsia="Book Antiqua" w:hAnsi="Book Antiqua" w:cs="Book Antiqua"/>
          <w:color w:val="000000"/>
        </w:rPr>
        <w:t xml:space="preserve">and to </w:t>
      </w:r>
      <w:proofErr w:type="gramStart"/>
      <w:r>
        <w:rPr>
          <w:rFonts w:ascii="Book Antiqua" w:eastAsia="Book Antiqua" w:hAnsi="Book Antiqua" w:cs="Book Antiqua"/>
          <w:color w:val="000000"/>
        </w:rPr>
        <w:t>take action</w:t>
      </w:r>
      <w:proofErr w:type="gramEnd"/>
      <w:r>
        <w:rPr>
          <w:rFonts w:ascii="Book Antiqua" w:eastAsia="Book Antiqua" w:hAnsi="Book Antiqua" w:cs="Book Antiqua"/>
          <w:color w:val="000000"/>
        </w:rPr>
        <w:t xml:space="preserve"> in the interim of meetings provided a full report is given to the body at the next general body meeting</w:t>
      </w:r>
      <w:r w:rsidR="00D24502">
        <w:rPr>
          <w:rFonts w:ascii="Book Antiqua" w:eastAsia="Book Antiqua" w:hAnsi="Book Antiqua" w:cs="Book Antiqua"/>
          <w:color w:val="000000"/>
        </w:rPr>
        <w:t>.</w:t>
      </w:r>
    </w:p>
    <w:p w14:paraId="7852266B" w14:textId="77777777" w:rsidR="00875FB7" w:rsidRDefault="00875FB7" w:rsidP="00875FB7">
      <w:pPr>
        <w:jc w:val="center"/>
        <w:rPr>
          <w:rFonts w:ascii="Book Antiqua" w:eastAsia="Book Antiqua" w:hAnsi="Book Antiqua" w:cs="Book Antiqua"/>
          <w:b/>
          <w:color w:val="000000"/>
        </w:rPr>
      </w:pPr>
    </w:p>
    <w:p w14:paraId="0298CE76" w14:textId="77777777" w:rsidR="00875FB7" w:rsidRDefault="00875FB7" w:rsidP="00875FB7">
      <w:pPr>
        <w:jc w:val="center"/>
        <w:rPr>
          <w:rFonts w:ascii="Book Antiqua" w:eastAsia="Book Antiqua" w:hAnsi="Book Antiqua" w:cs="Book Antiqua"/>
          <w:color w:val="000000"/>
        </w:rPr>
      </w:pPr>
      <w:r>
        <w:rPr>
          <w:rFonts w:ascii="Book Antiqua" w:eastAsia="Book Antiqua" w:hAnsi="Book Antiqua" w:cs="Book Antiqua"/>
          <w:b/>
          <w:color w:val="000000"/>
        </w:rPr>
        <w:t>ARTICLE VI - OFFICERS</w:t>
      </w:r>
    </w:p>
    <w:p w14:paraId="3B353473" w14:textId="70C49EB7" w:rsidR="00875FB7" w:rsidRDefault="00875FB7" w:rsidP="00875FB7">
      <w:pPr>
        <w:spacing w:before="280" w:after="280"/>
        <w:ind w:hanging="1440"/>
        <w:rPr>
          <w:rFonts w:ascii="Book Antiqua" w:eastAsia="Book Antiqua" w:hAnsi="Book Antiqua" w:cs="Book Antiqua"/>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Section 1</w:t>
      </w:r>
      <w:r>
        <w:rPr>
          <w:rFonts w:ascii="Book Antiqua" w:eastAsia="Book Antiqua" w:hAnsi="Book Antiqua" w:cs="Book Antiqua"/>
          <w:color w:val="000000"/>
        </w:rPr>
        <w:t>.     </w:t>
      </w:r>
      <w:r>
        <w:rPr>
          <w:rFonts w:ascii="Book Antiqua" w:eastAsia="Book Antiqua" w:hAnsi="Book Antiqua" w:cs="Book Antiqua"/>
          <w:color w:val="000000"/>
          <w:u w:val="single"/>
        </w:rPr>
        <w:t>Rotating Officers</w:t>
      </w:r>
      <w:r>
        <w:rPr>
          <w:rFonts w:ascii="Book Antiqua" w:eastAsia="Book Antiqua" w:hAnsi="Book Antiqua" w:cs="Book Antiqua"/>
          <w:color w:val="000000"/>
        </w:rPr>
        <w:t>.</w:t>
      </w:r>
      <w:r>
        <w:rPr>
          <w:rFonts w:ascii="Book Antiqua" w:eastAsia="Book Antiqua" w:hAnsi="Book Antiqua" w:cs="Book Antiqua"/>
        </w:rPr>
        <w:t xml:space="preserve"> </w:t>
      </w:r>
      <w:r w:rsidR="00E47015">
        <w:rPr>
          <w:rFonts w:ascii="Book Antiqua" w:eastAsia="Book Antiqua" w:hAnsi="Book Antiqua" w:cs="Book Antiqua"/>
        </w:rPr>
        <w:t>The chain</w:t>
      </w:r>
      <w:r w:rsidR="00720A60">
        <w:rPr>
          <w:rFonts w:ascii="Book Antiqua" w:eastAsia="Book Antiqua" w:hAnsi="Book Antiqua" w:cs="Book Antiqua"/>
        </w:rPr>
        <w:t xml:space="preserve"> of office shall be </w:t>
      </w:r>
      <w:r w:rsidR="00143344">
        <w:rPr>
          <w:rFonts w:ascii="Book Antiqua" w:eastAsia="Book Antiqua" w:hAnsi="Book Antiqua" w:cs="Book Antiqua"/>
        </w:rPr>
        <w:t>President, Vice</w:t>
      </w:r>
      <w:r>
        <w:rPr>
          <w:rFonts w:ascii="Book Antiqua" w:eastAsia="Book Antiqua" w:hAnsi="Book Antiqua" w:cs="Book Antiqua"/>
        </w:rPr>
        <w:t xml:space="preserve"> President, Treasurer, Recording Secretary,</w:t>
      </w:r>
      <w:r w:rsidR="00E47015">
        <w:rPr>
          <w:rFonts w:ascii="Book Antiqua" w:eastAsia="Book Antiqua" w:hAnsi="Book Antiqua" w:cs="Book Antiqua"/>
        </w:rPr>
        <w:t xml:space="preserve"> </w:t>
      </w:r>
      <w:r>
        <w:rPr>
          <w:rFonts w:ascii="Book Antiqua" w:eastAsia="Book Antiqua" w:hAnsi="Book Antiqua" w:cs="Book Antiqua"/>
        </w:rPr>
        <w:t xml:space="preserve">and Immediate Past President. </w:t>
      </w:r>
    </w:p>
    <w:p w14:paraId="0329E05F" w14:textId="6B67A9CF" w:rsidR="00875FB7" w:rsidRDefault="00875FB7" w:rsidP="00875FB7">
      <w:pPr>
        <w:ind w:hanging="1440"/>
        <w:rPr>
          <w:rFonts w:ascii="Book Antiqua" w:eastAsia="Book Antiqua" w:hAnsi="Book Antiqua" w:cs="Book Antiqua"/>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Section 2</w:t>
      </w:r>
      <w:r>
        <w:rPr>
          <w:rFonts w:ascii="Book Antiqua" w:eastAsia="Book Antiqua" w:hAnsi="Book Antiqua" w:cs="Book Antiqua"/>
          <w:color w:val="000000"/>
        </w:rPr>
        <w:t>.   </w:t>
      </w:r>
      <w:r>
        <w:rPr>
          <w:rFonts w:ascii="Book Antiqua" w:eastAsia="Book Antiqua" w:hAnsi="Book Antiqua" w:cs="Book Antiqua"/>
          <w:color w:val="000000"/>
        </w:rPr>
        <w:tab/>
      </w:r>
      <w:r>
        <w:rPr>
          <w:rFonts w:ascii="Book Antiqua" w:eastAsia="Book Antiqua" w:hAnsi="Book Antiqua" w:cs="Book Antiqua"/>
          <w:color w:val="000000"/>
          <w:u w:val="single"/>
        </w:rPr>
        <w:t>Appointed Officers</w:t>
      </w:r>
      <w:r>
        <w:rPr>
          <w:rFonts w:ascii="Book Antiqua" w:eastAsia="Book Antiqua" w:hAnsi="Book Antiqua" w:cs="Book Antiqua"/>
          <w:color w:val="000000"/>
        </w:rPr>
        <w:t xml:space="preserve">. </w:t>
      </w:r>
      <w:r w:rsidR="00720A60">
        <w:rPr>
          <w:rFonts w:ascii="Book Antiqua" w:eastAsia="Book Antiqua" w:hAnsi="Book Antiqua" w:cs="Book Antiqua"/>
        </w:rPr>
        <w:t>The President of the PDN</w:t>
      </w:r>
      <w:r>
        <w:rPr>
          <w:rFonts w:ascii="Book Antiqua" w:eastAsia="Book Antiqua" w:hAnsi="Book Antiqua" w:cs="Book Antiqua"/>
        </w:rPr>
        <w:t xml:space="preserve"> shall appoint the </w:t>
      </w:r>
      <w:r w:rsidR="00143344">
        <w:rPr>
          <w:rFonts w:ascii="Book Antiqua" w:eastAsia="Book Antiqua" w:hAnsi="Book Antiqua" w:cs="Book Antiqua"/>
        </w:rPr>
        <w:t>from now on</w:t>
      </w:r>
      <w:r w:rsidR="00720A60">
        <w:rPr>
          <w:rFonts w:ascii="Book Antiqua" w:eastAsia="Book Antiqua" w:hAnsi="Book Antiqua" w:cs="Book Antiqua"/>
        </w:rPr>
        <w:t xml:space="preserve"> named officers: </w:t>
      </w:r>
      <w:r>
        <w:rPr>
          <w:rFonts w:ascii="Book Antiqua" w:eastAsia="Book Antiqua" w:hAnsi="Book Antiqua" w:cs="Book Antiqua"/>
        </w:rPr>
        <w:t>Parliamentarian.  The President may also appoint a Chaplain</w:t>
      </w:r>
      <w:r w:rsidR="00D24502">
        <w:rPr>
          <w:rFonts w:ascii="Book Antiqua" w:eastAsia="Book Antiqua" w:hAnsi="Book Antiqua" w:cs="Book Antiqua"/>
        </w:rPr>
        <w:t xml:space="preserve"> a</w:t>
      </w:r>
      <w:r>
        <w:rPr>
          <w:rFonts w:ascii="Book Antiqua" w:eastAsia="Book Antiqua" w:hAnsi="Book Antiqua" w:cs="Book Antiqua"/>
        </w:rPr>
        <w:t>nd other officers</w:t>
      </w:r>
      <w:r w:rsidR="00D24502">
        <w:rPr>
          <w:rFonts w:ascii="Book Antiqua" w:eastAsia="Book Antiqua" w:hAnsi="Book Antiqua" w:cs="Book Antiqua"/>
        </w:rPr>
        <w:t xml:space="preserve"> or committee chairs</w:t>
      </w:r>
      <w:r>
        <w:rPr>
          <w:rFonts w:ascii="Book Antiqua" w:eastAsia="Book Antiqua" w:hAnsi="Book Antiqua" w:cs="Book Antiqua"/>
        </w:rPr>
        <w:t xml:space="preserve"> as may be required to carry out </w:t>
      </w:r>
      <w:r w:rsidR="00720A60">
        <w:rPr>
          <w:rFonts w:ascii="Book Antiqua" w:eastAsia="Book Antiqua" w:hAnsi="Book Antiqua" w:cs="Book Antiqua"/>
        </w:rPr>
        <w:t>the business of the PDN.</w:t>
      </w:r>
      <w:r>
        <w:rPr>
          <w:rFonts w:ascii="Book Antiqua" w:eastAsia="Book Antiqua" w:hAnsi="Book Antiqua" w:cs="Book Antiqua"/>
        </w:rPr>
        <w:t xml:space="preserve">  All other appointed officers may serve at the leisure of the President. The Parliamentarian shall serve as a voting member of the Executive Board.</w:t>
      </w:r>
    </w:p>
    <w:p w14:paraId="789156A7" w14:textId="77777777" w:rsidR="00875FB7" w:rsidRDefault="00875FB7" w:rsidP="00875FB7">
      <w:pPr>
        <w:jc w:val="center"/>
        <w:rPr>
          <w:rFonts w:ascii="Book Antiqua" w:eastAsia="Book Antiqua" w:hAnsi="Book Antiqua" w:cs="Book Antiqua"/>
          <w:b/>
          <w:color w:val="000000"/>
        </w:rPr>
      </w:pPr>
    </w:p>
    <w:p w14:paraId="7AB64312" w14:textId="77777777" w:rsidR="00875FB7" w:rsidRDefault="00875FB7" w:rsidP="00875FB7">
      <w:pPr>
        <w:jc w:val="center"/>
        <w:rPr>
          <w:rFonts w:ascii="Book Antiqua" w:eastAsia="Book Antiqua" w:hAnsi="Book Antiqua" w:cs="Book Antiqua"/>
          <w:color w:val="000000"/>
        </w:rPr>
      </w:pPr>
      <w:r>
        <w:rPr>
          <w:rFonts w:ascii="Book Antiqua" w:eastAsia="Book Antiqua" w:hAnsi="Book Antiqua" w:cs="Book Antiqua"/>
          <w:b/>
          <w:color w:val="000000"/>
        </w:rPr>
        <w:t>ARTICLE VII - MEETINGS</w:t>
      </w:r>
    </w:p>
    <w:p w14:paraId="3D380ACA" w14:textId="77777777" w:rsidR="00875FB7" w:rsidRDefault="00875FB7" w:rsidP="00875FB7">
      <w:pPr>
        <w:spacing w:before="280" w:after="280"/>
        <w:ind w:hanging="1440"/>
        <w:jc w:val="both"/>
        <w:rPr>
          <w:rFonts w:ascii="Book Antiqua" w:eastAsia="Book Antiqua" w:hAnsi="Book Antiqua" w:cs="Book Antiqua"/>
          <w:color w:val="000000"/>
        </w:rPr>
      </w:pPr>
      <w:r>
        <w:rPr>
          <w:rFonts w:ascii="Book Antiqua" w:eastAsia="Book Antiqua" w:hAnsi="Book Antiqua" w:cs="Book Antiqua"/>
          <w:b/>
          <w:color w:val="000000"/>
        </w:rPr>
        <w:lastRenderedPageBreak/>
        <w:t xml:space="preserve">     </w:t>
      </w:r>
      <w:r>
        <w:rPr>
          <w:rFonts w:ascii="Book Antiqua" w:eastAsia="Book Antiqua" w:hAnsi="Book Antiqua" w:cs="Book Antiqua"/>
          <w:b/>
          <w:color w:val="000000"/>
        </w:rPr>
        <w:tab/>
        <w:t>Section 1</w:t>
      </w:r>
      <w:r>
        <w:rPr>
          <w:rFonts w:ascii="Book Antiqua" w:eastAsia="Book Antiqua" w:hAnsi="Book Antiqua" w:cs="Book Antiqua"/>
          <w:color w:val="000000"/>
        </w:rPr>
        <w:t>.    </w:t>
      </w:r>
      <w:r>
        <w:rPr>
          <w:rFonts w:ascii="Book Antiqua" w:eastAsia="Book Antiqua" w:hAnsi="Book Antiqua" w:cs="Book Antiqua"/>
          <w:color w:val="000000"/>
        </w:rPr>
        <w:tab/>
        <w:t>T</w:t>
      </w:r>
      <w:r w:rsidR="00720A60">
        <w:rPr>
          <w:rFonts w:ascii="Book Antiqua" w:eastAsia="Book Antiqua" w:hAnsi="Book Antiqua" w:cs="Book Antiqua"/>
          <w:color w:val="000000"/>
        </w:rPr>
        <w:t>he Chapter meetings of the PDN</w:t>
      </w:r>
      <w:r>
        <w:rPr>
          <w:rFonts w:ascii="Book Antiqua" w:eastAsia="Book Antiqua" w:hAnsi="Book Antiqua" w:cs="Book Antiqua"/>
          <w:color w:val="000000"/>
        </w:rPr>
        <w:t xml:space="preserve"> shall convene monthly.  The Executive Board shall determine the time and place of the meetings. Notices of the meeting shall be issued not less than seven (7) days preceding the meeting. Notice of any changes in the meeting location, time, and/or date shall be issued not less than 48 hours preceding the change(s).</w:t>
      </w:r>
    </w:p>
    <w:p w14:paraId="2A02CDF6" w14:textId="7CAF94BA" w:rsidR="00875FB7" w:rsidRDefault="00875FB7" w:rsidP="00875FB7">
      <w:pPr>
        <w:spacing w:before="280" w:after="280"/>
        <w:ind w:hanging="1440"/>
        <w:jc w:val="both"/>
        <w:rPr>
          <w:rFonts w:ascii="Book Antiqua" w:eastAsia="Book Antiqua" w:hAnsi="Book Antiqua" w:cs="Book Antiqua"/>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Section 2</w:t>
      </w:r>
      <w:r>
        <w:rPr>
          <w:rFonts w:ascii="Book Antiqua" w:eastAsia="Book Antiqua" w:hAnsi="Book Antiqua" w:cs="Book Antiqua"/>
          <w:color w:val="000000"/>
        </w:rPr>
        <w:t>.    </w:t>
      </w:r>
      <w:r>
        <w:rPr>
          <w:rFonts w:ascii="Book Antiqua" w:eastAsia="Book Antiqua" w:hAnsi="Book Antiqua" w:cs="Book Antiqua"/>
          <w:color w:val="000000"/>
        </w:rPr>
        <w:tab/>
        <w:t xml:space="preserve">The Executive Board shall meet once per month </w:t>
      </w:r>
      <w:r w:rsidR="00143344">
        <w:rPr>
          <w:rFonts w:ascii="Book Antiqua" w:eastAsia="Book Antiqua" w:hAnsi="Book Antiqua" w:cs="Book Antiqua"/>
          <w:color w:val="000000"/>
        </w:rPr>
        <w:t>before</w:t>
      </w:r>
      <w:r>
        <w:rPr>
          <w:rFonts w:ascii="Book Antiqua" w:eastAsia="Book Antiqua" w:hAnsi="Book Antiqua" w:cs="Book Antiqua"/>
          <w:color w:val="000000"/>
        </w:rPr>
        <w:t xml:space="preserve"> the general meeting. </w:t>
      </w:r>
    </w:p>
    <w:p w14:paraId="48A42365" w14:textId="7720822E" w:rsidR="00875FB7" w:rsidRDefault="00875FB7" w:rsidP="00875FB7">
      <w:pPr>
        <w:spacing w:before="280" w:after="280"/>
        <w:ind w:hanging="1440"/>
        <w:jc w:val="both"/>
        <w:rPr>
          <w:rFonts w:ascii="Book Antiqua" w:eastAsia="Book Antiqua" w:hAnsi="Book Antiqua" w:cs="Book Antiqua"/>
        </w:rPr>
      </w:pPr>
      <w:r>
        <w:rPr>
          <w:rFonts w:ascii="Book Antiqua" w:eastAsia="Book Antiqua" w:hAnsi="Book Antiqua" w:cs="Book Antiqua"/>
          <w:b/>
          <w:color w:val="000000"/>
        </w:rPr>
        <w:tab/>
        <w:t>Section 3</w:t>
      </w:r>
      <w:r>
        <w:rPr>
          <w:rFonts w:ascii="Book Antiqua" w:eastAsia="Book Antiqua" w:hAnsi="Book Antiqua" w:cs="Book Antiqua"/>
          <w:color w:val="000000"/>
        </w:rPr>
        <w:t xml:space="preserve">.    </w:t>
      </w:r>
      <w:r>
        <w:rPr>
          <w:rFonts w:ascii="Book Antiqua" w:eastAsia="Book Antiqua" w:hAnsi="Book Antiqua" w:cs="Book Antiqua"/>
          <w:color w:val="000000"/>
        </w:rPr>
        <w:tab/>
      </w:r>
      <w:r>
        <w:rPr>
          <w:rFonts w:ascii="Book Antiqua" w:eastAsia="Book Antiqua" w:hAnsi="Book Antiqua" w:cs="Book Antiqua"/>
        </w:rPr>
        <w:t xml:space="preserve">A quorum for a general meeting </w:t>
      </w:r>
      <w:r w:rsidR="00720A60">
        <w:rPr>
          <w:rFonts w:ascii="Book Antiqua" w:eastAsia="Book Antiqua" w:hAnsi="Book Antiqua" w:cs="Book Antiqua"/>
        </w:rPr>
        <w:t xml:space="preserve">to conduct </w:t>
      </w:r>
      <w:r w:rsidR="00143344">
        <w:rPr>
          <w:rFonts w:ascii="Book Antiqua" w:eastAsia="Book Antiqua" w:hAnsi="Book Antiqua" w:cs="Book Antiqua"/>
        </w:rPr>
        <w:t xml:space="preserve">the </w:t>
      </w:r>
      <w:r w:rsidR="00720A60">
        <w:rPr>
          <w:rFonts w:ascii="Book Antiqua" w:eastAsia="Book Antiqua" w:hAnsi="Book Antiqua" w:cs="Book Antiqua"/>
        </w:rPr>
        <w:t>business of the PDN</w:t>
      </w:r>
      <w:r>
        <w:rPr>
          <w:rFonts w:ascii="Book Antiqua" w:eastAsia="Book Antiqua" w:hAnsi="Book Antiqua" w:cs="Book Antiqua"/>
        </w:rPr>
        <w:t xml:space="preserve"> shall consist of 2/3 of the active</w:t>
      </w:r>
      <w:r w:rsidR="00720A60">
        <w:rPr>
          <w:rFonts w:ascii="Book Antiqua" w:eastAsia="Book Antiqua" w:hAnsi="Book Antiqua" w:cs="Book Antiqua"/>
        </w:rPr>
        <w:t xml:space="preserve"> membership</w:t>
      </w:r>
      <w:r>
        <w:rPr>
          <w:rFonts w:ascii="Book Antiqua" w:eastAsia="Book Antiqua" w:hAnsi="Book Antiqua" w:cs="Book Antiqua"/>
        </w:rPr>
        <w:t>.</w:t>
      </w:r>
    </w:p>
    <w:p w14:paraId="5BEEA90A" w14:textId="77777777" w:rsidR="00875FB7" w:rsidRDefault="00875FB7" w:rsidP="00720A60">
      <w:pPr>
        <w:ind w:hanging="1440"/>
        <w:jc w:val="both"/>
        <w:rPr>
          <w:rFonts w:ascii="Book Antiqua" w:eastAsia="Book Antiqua" w:hAnsi="Book Antiqua" w:cs="Book Antiqua"/>
          <w:b/>
          <w:color w:val="000000"/>
        </w:rPr>
      </w:pPr>
    </w:p>
    <w:p w14:paraId="6DD7CC2E" w14:textId="77777777" w:rsidR="00875FB7" w:rsidRDefault="00875FB7" w:rsidP="00875FB7">
      <w:pPr>
        <w:jc w:val="center"/>
        <w:rPr>
          <w:rFonts w:ascii="Book Antiqua" w:eastAsia="Book Antiqua" w:hAnsi="Book Antiqua" w:cs="Book Antiqua"/>
          <w:b/>
          <w:color w:val="000000"/>
        </w:rPr>
      </w:pPr>
    </w:p>
    <w:p w14:paraId="0AC101F7" w14:textId="77777777" w:rsidR="00875FB7" w:rsidRDefault="00D151E3" w:rsidP="00875FB7">
      <w:pPr>
        <w:jc w:val="center"/>
        <w:rPr>
          <w:rFonts w:ascii="Book Antiqua" w:eastAsia="Book Antiqua" w:hAnsi="Book Antiqua" w:cs="Book Antiqua"/>
          <w:color w:val="000000"/>
        </w:rPr>
      </w:pPr>
      <w:r>
        <w:rPr>
          <w:rFonts w:ascii="Book Antiqua" w:eastAsia="Book Antiqua" w:hAnsi="Book Antiqua" w:cs="Book Antiqua"/>
          <w:b/>
          <w:color w:val="000000"/>
        </w:rPr>
        <w:t>ARTICLE VIII</w:t>
      </w:r>
      <w:r w:rsidR="00875FB7">
        <w:rPr>
          <w:rFonts w:ascii="Book Antiqua" w:eastAsia="Book Antiqua" w:hAnsi="Book Antiqua" w:cs="Book Antiqua"/>
          <w:b/>
          <w:color w:val="000000"/>
        </w:rPr>
        <w:t xml:space="preserve"> – PARLIAMENTARY AUTHORITY   </w:t>
      </w:r>
    </w:p>
    <w:p w14:paraId="297520F2" w14:textId="6AAEF3C3" w:rsidR="00875FB7" w:rsidRDefault="00875FB7" w:rsidP="00875FB7">
      <w:pPr>
        <w:ind w:hanging="1440"/>
        <w:jc w:val="both"/>
        <w:rPr>
          <w:rFonts w:ascii="Book Antiqua" w:eastAsia="Book Antiqua" w:hAnsi="Book Antiqua" w:cs="Book Antiqua"/>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Section 1</w:t>
      </w:r>
      <w:r>
        <w:rPr>
          <w:rFonts w:ascii="Book Antiqua" w:eastAsia="Book Antiqua" w:hAnsi="Book Antiqua" w:cs="Book Antiqua"/>
          <w:color w:val="000000"/>
        </w:rPr>
        <w:t xml:space="preserve">.        The current edition of </w:t>
      </w:r>
      <w:r>
        <w:rPr>
          <w:rFonts w:ascii="Book Antiqua" w:eastAsia="Book Antiqua" w:hAnsi="Book Antiqua" w:cs="Book Antiqua"/>
          <w:i/>
          <w:color w:val="000000"/>
          <w:u w:val="single"/>
        </w:rPr>
        <w:t>Robert's Rules of Order, Newly Revised</w:t>
      </w:r>
      <w:r w:rsidR="00143344">
        <w:rPr>
          <w:rFonts w:ascii="Book Antiqua" w:eastAsia="Book Antiqua" w:hAnsi="Book Antiqua" w:cs="Book Antiqua"/>
          <w:i/>
          <w:color w:val="000000"/>
          <w:u w:val="single"/>
        </w:rPr>
        <w:t>,</w:t>
      </w:r>
      <w:r>
        <w:rPr>
          <w:rFonts w:ascii="Book Antiqua" w:eastAsia="Book Antiqua" w:hAnsi="Book Antiqua" w:cs="Book Antiqua"/>
          <w:color w:val="000000"/>
        </w:rPr>
        <w:t xml:space="preserve"> shall govern all matters not provided for in this Constitution and the Bylaws, standard operating procedures</w:t>
      </w:r>
      <w:r w:rsidR="00143344">
        <w:rPr>
          <w:rFonts w:ascii="Book Antiqua" w:eastAsia="Book Antiqua" w:hAnsi="Book Antiqua" w:cs="Book Antiqua"/>
          <w:color w:val="000000"/>
        </w:rPr>
        <w:t>,</w:t>
      </w:r>
      <w:r>
        <w:rPr>
          <w:rFonts w:ascii="Book Antiqua" w:eastAsia="Book Antiqua" w:hAnsi="Book Antiqua" w:cs="Book Antiqua"/>
          <w:color w:val="000000"/>
        </w:rPr>
        <w:t xml:space="preserve"> </w:t>
      </w:r>
      <w:r w:rsidR="00720A60">
        <w:rPr>
          <w:rFonts w:ascii="Book Antiqua" w:eastAsia="Book Antiqua" w:hAnsi="Book Antiqua" w:cs="Book Antiqua"/>
          <w:color w:val="000000"/>
        </w:rPr>
        <w:t>and other documentation of the PDN</w:t>
      </w:r>
      <w:r>
        <w:rPr>
          <w:rFonts w:ascii="Book Antiqua" w:eastAsia="Book Antiqua" w:hAnsi="Book Antiqua" w:cs="Book Antiqua"/>
          <w:color w:val="000000"/>
        </w:rPr>
        <w:t>.</w:t>
      </w:r>
    </w:p>
    <w:p w14:paraId="0D7DB0F2" w14:textId="77777777" w:rsidR="00875FB7" w:rsidRDefault="00875FB7" w:rsidP="00875FB7">
      <w:pPr>
        <w:jc w:val="center"/>
        <w:rPr>
          <w:rFonts w:ascii="Book Antiqua" w:eastAsia="Book Antiqua" w:hAnsi="Book Antiqua" w:cs="Book Antiqua"/>
          <w:b/>
          <w:color w:val="000000"/>
        </w:rPr>
      </w:pPr>
    </w:p>
    <w:p w14:paraId="29F9DCE7" w14:textId="77777777" w:rsidR="00875FB7" w:rsidRDefault="00875FB7" w:rsidP="00875FB7">
      <w:pPr>
        <w:jc w:val="center"/>
        <w:rPr>
          <w:rFonts w:ascii="Book Antiqua" w:eastAsia="Book Antiqua" w:hAnsi="Book Antiqua" w:cs="Book Antiqua"/>
          <w:b/>
          <w:color w:val="000000"/>
        </w:rPr>
      </w:pPr>
    </w:p>
    <w:p w14:paraId="719C4B1A" w14:textId="77777777" w:rsidR="00875FB7" w:rsidRDefault="00D151E3" w:rsidP="00875FB7">
      <w:pPr>
        <w:jc w:val="center"/>
        <w:rPr>
          <w:rFonts w:ascii="Book Antiqua" w:eastAsia="Book Antiqua" w:hAnsi="Book Antiqua" w:cs="Book Antiqua"/>
          <w:color w:val="000000"/>
        </w:rPr>
      </w:pPr>
      <w:r>
        <w:rPr>
          <w:rFonts w:ascii="Book Antiqua" w:eastAsia="Book Antiqua" w:hAnsi="Book Antiqua" w:cs="Book Antiqua"/>
          <w:b/>
          <w:color w:val="000000"/>
        </w:rPr>
        <w:t>ARTICLE IX</w:t>
      </w:r>
      <w:r w:rsidR="00875FB7">
        <w:rPr>
          <w:rFonts w:ascii="Book Antiqua" w:eastAsia="Book Antiqua" w:hAnsi="Book Antiqua" w:cs="Book Antiqua"/>
          <w:b/>
          <w:color w:val="000000"/>
        </w:rPr>
        <w:t>– AMENDMENTS</w:t>
      </w:r>
    </w:p>
    <w:p w14:paraId="13FA25B3" w14:textId="77777777" w:rsidR="00875FB7" w:rsidRDefault="00875FB7" w:rsidP="00875FB7">
      <w:pPr>
        <w:spacing w:before="280" w:after="280"/>
        <w:jc w:val="both"/>
        <w:rPr>
          <w:rFonts w:ascii="Book Antiqua" w:eastAsia="Book Antiqua" w:hAnsi="Book Antiqua" w:cs="Book Antiqua"/>
          <w:color w:val="000000"/>
        </w:rPr>
      </w:pPr>
      <w:r>
        <w:rPr>
          <w:rFonts w:ascii="Book Antiqua" w:eastAsia="Book Antiqua" w:hAnsi="Book Antiqua" w:cs="Book Antiqua"/>
          <w:b/>
          <w:color w:val="000000"/>
        </w:rPr>
        <w:t>Section 1</w:t>
      </w:r>
      <w:r>
        <w:rPr>
          <w:rFonts w:ascii="Book Antiqua" w:eastAsia="Book Antiqua" w:hAnsi="Book Antiqua" w:cs="Book Antiqua"/>
          <w:color w:val="000000"/>
        </w:rPr>
        <w:t>.</w:t>
      </w:r>
      <w:r>
        <w:rPr>
          <w:rFonts w:ascii="Book Antiqua" w:eastAsia="Book Antiqua" w:hAnsi="Book Antiqua" w:cs="Book Antiqua"/>
          <w:color w:val="000000"/>
        </w:rPr>
        <w:tab/>
        <w:t>Amendments to the Co</w:t>
      </w:r>
      <w:r w:rsidR="00720A60">
        <w:rPr>
          <w:rFonts w:ascii="Book Antiqua" w:eastAsia="Book Antiqua" w:hAnsi="Book Antiqua" w:cs="Book Antiqua"/>
          <w:color w:val="000000"/>
        </w:rPr>
        <w:t xml:space="preserve">nstitution may be proposed by a member </w:t>
      </w:r>
      <w:r>
        <w:rPr>
          <w:rFonts w:ascii="Book Antiqua" w:eastAsia="Book Antiqua" w:hAnsi="Book Antiqua" w:cs="Book Antiqua"/>
          <w:color w:val="000000"/>
        </w:rPr>
        <w:t xml:space="preserve">at a meeting. </w:t>
      </w:r>
    </w:p>
    <w:p w14:paraId="7E85043D" w14:textId="77777777" w:rsidR="00875FB7" w:rsidRDefault="00875FB7" w:rsidP="00875FB7">
      <w:pPr>
        <w:spacing w:before="280" w:after="280"/>
        <w:ind w:hanging="1440"/>
        <w:jc w:val="both"/>
        <w:rPr>
          <w:rFonts w:ascii="Book Antiqua" w:eastAsia="Book Antiqua" w:hAnsi="Book Antiqua" w:cs="Book Antiqua"/>
          <w:b/>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ab/>
        <w:t>Section 2</w:t>
      </w:r>
      <w:r>
        <w:rPr>
          <w:rFonts w:ascii="Book Antiqua" w:eastAsia="Book Antiqua" w:hAnsi="Book Antiqua" w:cs="Book Antiqua"/>
          <w:color w:val="000000"/>
        </w:rPr>
        <w:t>.    </w:t>
      </w:r>
      <w:r>
        <w:rPr>
          <w:rFonts w:ascii="Book Antiqua" w:eastAsia="Book Antiqua" w:hAnsi="Book Antiqua" w:cs="Book Antiqua"/>
          <w:color w:val="000000"/>
        </w:rPr>
        <w:tab/>
        <w:t xml:space="preserve">All proposed amendments shall be submitted in writing to the </w:t>
      </w:r>
      <w:r w:rsidR="00720A60">
        <w:rPr>
          <w:rFonts w:ascii="Book Antiqua" w:eastAsia="Book Antiqua" w:hAnsi="Book Antiqua" w:cs="Book Antiqua"/>
          <w:color w:val="000000"/>
        </w:rPr>
        <w:t xml:space="preserve">Vice President. The Vice President </w:t>
      </w:r>
      <w:r>
        <w:rPr>
          <w:rFonts w:ascii="Book Antiqua" w:eastAsia="Book Antiqua" w:hAnsi="Book Antiqua" w:cs="Book Antiqua"/>
          <w:color w:val="000000"/>
        </w:rPr>
        <w:t>shall distribute each proposed amendment with its recommendation to the Executive Board within fifteen (15) days of receipt.</w:t>
      </w:r>
      <w:r>
        <w:rPr>
          <w:rFonts w:ascii="Book Antiqua" w:eastAsia="Book Antiqua" w:hAnsi="Book Antiqua" w:cs="Book Antiqua"/>
          <w:b/>
          <w:color w:val="000000"/>
        </w:rPr>
        <w:t xml:space="preserve">     </w:t>
      </w:r>
    </w:p>
    <w:p w14:paraId="50008B8D" w14:textId="160F96DD" w:rsidR="00875FB7" w:rsidRDefault="00875FB7" w:rsidP="00875FB7">
      <w:pPr>
        <w:spacing w:before="280" w:after="280"/>
        <w:jc w:val="both"/>
        <w:rPr>
          <w:rFonts w:ascii="Book Antiqua" w:eastAsia="Book Antiqua" w:hAnsi="Book Antiqua" w:cs="Book Antiqua"/>
          <w:color w:val="000000"/>
        </w:rPr>
      </w:pPr>
      <w:r>
        <w:rPr>
          <w:rFonts w:ascii="Book Antiqua" w:eastAsia="Book Antiqua" w:hAnsi="Book Antiqua" w:cs="Book Antiqua"/>
          <w:b/>
          <w:color w:val="000000"/>
        </w:rPr>
        <w:t>Section 3</w:t>
      </w:r>
      <w:r>
        <w:rPr>
          <w:rFonts w:ascii="Book Antiqua" w:eastAsia="Book Antiqua" w:hAnsi="Book Antiqua" w:cs="Book Antiqua"/>
          <w:color w:val="000000"/>
        </w:rPr>
        <w:t>.  </w:t>
      </w:r>
      <w:r>
        <w:rPr>
          <w:rFonts w:ascii="Book Antiqua" w:eastAsia="Book Antiqua" w:hAnsi="Book Antiqua" w:cs="Book Antiqua"/>
          <w:color w:val="000000"/>
        </w:rPr>
        <w:tab/>
        <w:t xml:space="preserve"> The </w:t>
      </w:r>
      <w:r w:rsidR="00720A60">
        <w:rPr>
          <w:rFonts w:ascii="Book Antiqua" w:eastAsia="Book Antiqua" w:hAnsi="Book Antiqua" w:cs="Book Antiqua"/>
          <w:color w:val="000000"/>
        </w:rPr>
        <w:t xml:space="preserve">Vice President </w:t>
      </w:r>
      <w:r>
        <w:rPr>
          <w:rFonts w:ascii="Book Antiqua" w:eastAsia="Book Antiqua" w:hAnsi="Book Antiqua" w:cs="Book Antiqua"/>
          <w:color w:val="000000"/>
        </w:rPr>
        <w:t xml:space="preserve">shall distribute each proposed amendment approved by the Executive Board to the council at least thirty (30) days </w:t>
      </w:r>
      <w:r w:rsidR="00143344">
        <w:rPr>
          <w:rFonts w:ascii="Book Antiqua" w:eastAsia="Book Antiqua" w:hAnsi="Book Antiqua" w:cs="Book Antiqua"/>
          <w:color w:val="000000"/>
        </w:rPr>
        <w:t>before</w:t>
      </w:r>
      <w:r>
        <w:rPr>
          <w:rFonts w:ascii="Book Antiqua" w:eastAsia="Book Antiqua" w:hAnsi="Book Antiqua" w:cs="Book Antiqua"/>
          <w:color w:val="000000"/>
        </w:rPr>
        <w:t xml:space="preserve"> the meeting at which said proposed amendments are to be acted upon.                                                   </w:t>
      </w:r>
    </w:p>
    <w:p w14:paraId="3FF66F92" w14:textId="77777777" w:rsidR="00875FB7" w:rsidRDefault="00875FB7" w:rsidP="00875FB7">
      <w:pPr>
        <w:spacing w:before="280" w:after="280"/>
        <w:jc w:val="both"/>
        <w:rPr>
          <w:rFonts w:ascii="Book Antiqua" w:eastAsia="Book Antiqua" w:hAnsi="Book Antiqua" w:cs="Book Antiqua"/>
          <w:color w:val="000000"/>
        </w:rPr>
      </w:pPr>
      <w:r>
        <w:rPr>
          <w:rFonts w:ascii="Book Antiqua" w:eastAsia="Book Antiqua" w:hAnsi="Book Antiqua" w:cs="Book Antiqua"/>
          <w:b/>
          <w:color w:val="000000"/>
        </w:rPr>
        <w:t>Section 4</w:t>
      </w:r>
      <w:r>
        <w:rPr>
          <w:rFonts w:ascii="Book Antiqua" w:eastAsia="Book Antiqua" w:hAnsi="Book Antiqua" w:cs="Book Antiqua"/>
          <w:color w:val="000000"/>
        </w:rPr>
        <w:t>.        Two-thi</w:t>
      </w:r>
      <w:r w:rsidR="00720A60">
        <w:rPr>
          <w:rFonts w:ascii="Book Antiqua" w:eastAsia="Book Antiqua" w:hAnsi="Book Antiqua" w:cs="Book Antiqua"/>
          <w:color w:val="000000"/>
        </w:rPr>
        <w:t>rds of the voting membership</w:t>
      </w:r>
      <w:r>
        <w:rPr>
          <w:rFonts w:ascii="Book Antiqua" w:eastAsia="Book Antiqua" w:hAnsi="Book Antiqua" w:cs="Book Antiqua"/>
          <w:color w:val="000000"/>
        </w:rPr>
        <w:t xml:space="preserve"> must be present to vote for amendments to the Constitution.  This Constitution may be amended by a two-thirds vote of the delegates present and voting at the Council meeting.</w:t>
      </w:r>
    </w:p>
    <w:p w14:paraId="6C231B96" w14:textId="77777777" w:rsidR="00875FB7" w:rsidRDefault="00875FB7" w:rsidP="00875FB7">
      <w:pPr>
        <w:jc w:val="both"/>
        <w:rPr>
          <w:rFonts w:ascii="Book Antiqua" w:eastAsia="Book Antiqua" w:hAnsi="Book Antiqua" w:cs="Book Antiqua"/>
          <w:b/>
          <w:color w:val="808080"/>
          <w:sz w:val="16"/>
          <w:szCs w:val="16"/>
        </w:rPr>
      </w:pPr>
    </w:p>
    <w:p w14:paraId="19E64ABF" w14:textId="77777777" w:rsidR="00875FB7" w:rsidRDefault="00875FB7" w:rsidP="00875FB7">
      <w:pPr>
        <w:jc w:val="both"/>
        <w:rPr>
          <w:rFonts w:ascii="Book Antiqua" w:eastAsia="Book Antiqua" w:hAnsi="Book Antiqua" w:cs="Book Antiqua"/>
          <w:b/>
          <w:color w:val="808080"/>
          <w:sz w:val="16"/>
          <w:szCs w:val="16"/>
        </w:rPr>
      </w:pPr>
    </w:p>
    <w:p w14:paraId="32CE419A" w14:textId="77777777" w:rsidR="00D151E3" w:rsidRDefault="00D151E3" w:rsidP="00875FB7">
      <w:pPr>
        <w:jc w:val="both"/>
        <w:rPr>
          <w:rFonts w:ascii="Book Antiqua" w:eastAsia="Book Antiqua" w:hAnsi="Book Antiqua" w:cs="Book Antiqua"/>
          <w:b/>
          <w:color w:val="808080"/>
          <w:sz w:val="16"/>
          <w:szCs w:val="16"/>
        </w:rPr>
      </w:pPr>
    </w:p>
    <w:p w14:paraId="2DB77DF9" w14:textId="77777777" w:rsidR="00D151E3" w:rsidRDefault="00D151E3" w:rsidP="00875FB7">
      <w:pPr>
        <w:jc w:val="both"/>
        <w:rPr>
          <w:rFonts w:ascii="Book Antiqua" w:eastAsia="Book Antiqua" w:hAnsi="Book Antiqua" w:cs="Book Antiqua"/>
          <w:b/>
          <w:color w:val="808080"/>
          <w:sz w:val="16"/>
          <w:szCs w:val="16"/>
        </w:rPr>
      </w:pPr>
    </w:p>
    <w:p w14:paraId="736888CE" w14:textId="77777777" w:rsidR="00D151E3" w:rsidRDefault="00D151E3" w:rsidP="00875FB7">
      <w:pPr>
        <w:jc w:val="both"/>
        <w:rPr>
          <w:rFonts w:ascii="Book Antiqua" w:eastAsia="Book Antiqua" w:hAnsi="Book Antiqua" w:cs="Book Antiqua"/>
          <w:b/>
          <w:color w:val="808080"/>
          <w:sz w:val="16"/>
          <w:szCs w:val="16"/>
        </w:rPr>
      </w:pPr>
    </w:p>
    <w:p w14:paraId="0C552E64" w14:textId="77777777" w:rsidR="00D151E3" w:rsidRDefault="00D151E3" w:rsidP="00875FB7">
      <w:pPr>
        <w:jc w:val="both"/>
        <w:rPr>
          <w:rFonts w:ascii="Book Antiqua" w:eastAsia="Book Antiqua" w:hAnsi="Book Antiqua" w:cs="Book Antiqua"/>
          <w:b/>
          <w:color w:val="808080"/>
          <w:sz w:val="16"/>
          <w:szCs w:val="16"/>
        </w:rPr>
      </w:pPr>
    </w:p>
    <w:p w14:paraId="3AE16701" w14:textId="77777777" w:rsidR="00875FB7" w:rsidRDefault="00875FB7" w:rsidP="00875FB7">
      <w:pPr>
        <w:jc w:val="both"/>
        <w:rPr>
          <w:rFonts w:ascii="Book Antiqua" w:eastAsia="Book Antiqua" w:hAnsi="Book Antiqua" w:cs="Book Antiqua"/>
          <w:b/>
          <w:color w:val="808080"/>
          <w:sz w:val="16"/>
          <w:szCs w:val="16"/>
        </w:rPr>
      </w:pPr>
    </w:p>
    <w:p w14:paraId="328F7A6A" w14:textId="77777777" w:rsidR="00143344" w:rsidRDefault="00143344" w:rsidP="00364583">
      <w:pPr>
        <w:jc w:val="center"/>
        <w:rPr>
          <w:b/>
          <w:sz w:val="40"/>
          <w:szCs w:val="40"/>
        </w:rPr>
      </w:pPr>
    </w:p>
    <w:p w14:paraId="5E6A7B28" w14:textId="77777777" w:rsidR="00143344" w:rsidRDefault="00143344" w:rsidP="00364583">
      <w:pPr>
        <w:jc w:val="center"/>
        <w:rPr>
          <w:b/>
          <w:sz w:val="40"/>
          <w:szCs w:val="40"/>
        </w:rPr>
      </w:pPr>
    </w:p>
    <w:p w14:paraId="100FD2F2" w14:textId="77777777" w:rsidR="00AE3716" w:rsidRDefault="00AE3716" w:rsidP="00364583">
      <w:pPr>
        <w:jc w:val="center"/>
        <w:rPr>
          <w:b/>
          <w:sz w:val="40"/>
          <w:szCs w:val="40"/>
        </w:rPr>
      </w:pPr>
    </w:p>
    <w:p w14:paraId="74395F70" w14:textId="3111B9C0" w:rsidR="00AF331E" w:rsidRPr="00D151E3" w:rsidRDefault="00364583" w:rsidP="00364583">
      <w:pPr>
        <w:jc w:val="center"/>
        <w:rPr>
          <w:b/>
          <w:sz w:val="40"/>
          <w:szCs w:val="40"/>
        </w:rPr>
      </w:pPr>
      <w:r w:rsidRPr="00D151E3">
        <w:rPr>
          <w:b/>
          <w:sz w:val="40"/>
          <w:szCs w:val="40"/>
        </w:rPr>
        <w:t>Bylaws</w:t>
      </w:r>
    </w:p>
    <w:p w14:paraId="580F2FDE" w14:textId="77777777" w:rsidR="00364583" w:rsidRDefault="00D151E3" w:rsidP="00364583">
      <w:pPr>
        <w:spacing w:before="280" w:after="280"/>
        <w:jc w:val="center"/>
        <w:rPr>
          <w:rFonts w:ascii="Book Antiqua" w:eastAsia="Book Antiqua" w:hAnsi="Book Antiqua" w:cs="Book Antiqua"/>
          <w:b/>
          <w:color w:val="000000"/>
        </w:rPr>
      </w:pPr>
      <w:r>
        <w:rPr>
          <w:rFonts w:ascii="Book Antiqua" w:eastAsia="Book Antiqua" w:hAnsi="Book Antiqua" w:cs="Book Antiqua"/>
          <w:b/>
          <w:color w:val="000000"/>
        </w:rPr>
        <w:t>ARTICLE I</w:t>
      </w:r>
      <w:r w:rsidR="00364583">
        <w:rPr>
          <w:rFonts w:ascii="Book Antiqua" w:eastAsia="Book Antiqua" w:hAnsi="Book Antiqua" w:cs="Book Antiqua"/>
          <w:b/>
          <w:color w:val="000000"/>
        </w:rPr>
        <w:t xml:space="preserve"> - OFFICERS</w:t>
      </w:r>
    </w:p>
    <w:p w14:paraId="59AC2BF1" w14:textId="77777777" w:rsidR="00364583" w:rsidRDefault="00364583" w:rsidP="00364583">
      <w:pPr>
        <w:tabs>
          <w:tab w:val="left" w:pos="1440"/>
        </w:tabs>
        <w:spacing w:before="280" w:after="280"/>
        <w:rPr>
          <w:rFonts w:ascii="Book Antiqua" w:eastAsia="Book Antiqua" w:hAnsi="Book Antiqua" w:cs="Book Antiqua"/>
          <w:b/>
          <w:color w:val="000000"/>
        </w:rPr>
      </w:pPr>
      <w:r>
        <w:rPr>
          <w:rFonts w:ascii="Book Antiqua" w:eastAsia="Book Antiqua" w:hAnsi="Book Antiqua" w:cs="Book Antiqua"/>
          <w:b/>
          <w:color w:val="000000"/>
        </w:rPr>
        <w:t>Section 1</w:t>
      </w:r>
      <w:r>
        <w:rPr>
          <w:rFonts w:ascii="Book Antiqua" w:eastAsia="Book Antiqua" w:hAnsi="Book Antiqua" w:cs="Book Antiqua"/>
          <w:color w:val="000000"/>
        </w:rPr>
        <w:t>.</w:t>
      </w:r>
      <w:r>
        <w:rPr>
          <w:rFonts w:ascii="Book Antiqua" w:eastAsia="Book Antiqua" w:hAnsi="Book Antiqua" w:cs="Book Antiqua"/>
          <w:color w:val="000000"/>
        </w:rPr>
        <w:tab/>
      </w:r>
      <w:r>
        <w:rPr>
          <w:rFonts w:ascii="Book Antiqua" w:eastAsia="Book Antiqua" w:hAnsi="Book Antiqua" w:cs="Book Antiqua"/>
          <w:color w:val="000000"/>
          <w:u w:val="single"/>
        </w:rPr>
        <w:t>Officer Roles and Responsibilities</w:t>
      </w:r>
    </w:p>
    <w:p w14:paraId="3D1EA3A7" w14:textId="237116D5" w:rsidR="00364583" w:rsidRDefault="00364583" w:rsidP="00364583">
      <w:pPr>
        <w:numPr>
          <w:ilvl w:val="0"/>
          <w:numId w:val="1"/>
        </w:numPr>
        <w:tabs>
          <w:tab w:val="right" w:pos="9432"/>
        </w:tabs>
        <w:ind w:left="0"/>
        <w:rPr>
          <w:rFonts w:ascii="Book Antiqua" w:eastAsia="Book Antiqua" w:hAnsi="Book Antiqua" w:cs="Book Antiqua"/>
          <w:color w:val="000000"/>
          <w:u w:val="single"/>
        </w:rPr>
      </w:pPr>
      <w:r>
        <w:rPr>
          <w:rFonts w:ascii="Book Antiqua" w:eastAsia="Book Antiqua" w:hAnsi="Book Antiqua" w:cs="Book Antiqua"/>
          <w:color w:val="000000"/>
          <w:u w:val="single"/>
        </w:rPr>
        <w:t>President.</w:t>
      </w:r>
      <w:r>
        <w:rPr>
          <w:rFonts w:ascii="Book Antiqua" w:eastAsia="Book Antiqua" w:hAnsi="Book Antiqua" w:cs="Book Antiqua"/>
          <w:color w:val="000000"/>
        </w:rPr>
        <w:t xml:space="preserve"> The President shall serve as Chairperson of the Executive Board; preside at</w:t>
      </w:r>
      <w:r w:rsidR="00143344">
        <w:rPr>
          <w:rFonts w:ascii="Book Antiqua" w:eastAsia="Book Antiqua" w:hAnsi="Book Antiqua" w:cs="Book Antiqua"/>
          <w:color w:val="000000"/>
        </w:rPr>
        <w:t xml:space="preserve"> </w:t>
      </w:r>
      <w:r>
        <w:rPr>
          <w:rFonts w:ascii="Book Antiqua" w:eastAsia="Book Antiqua" w:hAnsi="Book Antiqua" w:cs="Book Antiqua"/>
          <w:color w:val="000000"/>
        </w:rPr>
        <w:t xml:space="preserve">all meetings of the Executive Board and Council meetings; appoint </w:t>
      </w:r>
      <w:r w:rsidR="00143344">
        <w:rPr>
          <w:rFonts w:ascii="Book Antiqua" w:eastAsia="Book Antiqua" w:hAnsi="Book Antiqua" w:cs="Book Antiqua"/>
          <w:color w:val="000000"/>
        </w:rPr>
        <w:t xml:space="preserve">the </w:t>
      </w:r>
      <w:r>
        <w:rPr>
          <w:rFonts w:ascii="Book Antiqua" w:eastAsia="Book Antiqua" w:hAnsi="Book Antiqua" w:cs="Book Antiqua"/>
          <w:color w:val="000000"/>
        </w:rPr>
        <w:t xml:space="preserve">chairperson and members of all committees; serve as </w:t>
      </w:r>
      <w:r w:rsidR="00143344">
        <w:rPr>
          <w:rFonts w:ascii="Book Antiqua" w:eastAsia="Book Antiqua" w:hAnsi="Book Antiqua" w:cs="Book Antiqua"/>
          <w:color w:val="000000"/>
        </w:rPr>
        <w:t xml:space="preserve">an </w:t>
      </w:r>
      <w:r>
        <w:rPr>
          <w:rFonts w:ascii="Book Antiqua" w:eastAsia="Book Antiqua" w:hAnsi="Book Antiqua" w:cs="Book Antiqua"/>
          <w:color w:val="000000"/>
        </w:rPr>
        <w:t xml:space="preserve">ex-officio member of all committees, </w:t>
      </w:r>
      <w:r w:rsidR="00143344">
        <w:rPr>
          <w:rFonts w:ascii="Book Antiqua" w:eastAsia="Book Antiqua" w:hAnsi="Book Antiqua" w:cs="Book Antiqua"/>
          <w:color w:val="000000"/>
        </w:rPr>
        <w:t>except</w:t>
      </w:r>
      <w:r>
        <w:rPr>
          <w:rFonts w:ascii="Book Antiqua" w:eastAsia="Book Antiqua" w:hAnsi="Book Antiqua" w:cs="Book Antiqua"/>
          <w:color w:val="000000"/>
        </w:rPr>
        <w:t xml:space="preserve"> the nominating committee; approve all vouchers for expenditure of the budgeted funds; and perform all duties required of the office.</w:t>
      </w:r>
    </w:p>
    <w:p w14:paraId="5B79151C" w14:textId="77777777" w:rsidR="00364583" w:rsidRDefault="00364583" w:rsidP="00364583">
      <w:pPr>
        <w:tabs>
          <w:tab w:val="right" w:pos="9432"/>
        </w:tabs>
        <w:rPr>
          <w:rFonts w:ascii="Book Antiqua" w:eastAsia="Book Antiqua" w:hAnsi="Book Antiqua" w:cs="Book Antiqua"/>
          <w:color w:val="000000"/>
          <w:u w:val="single"/>
        </w:rPr>
      </w:pPr>
    </w:p>
    <w:p w14:paraId="4F2BAC09" w14:textId="3D7E1CB1" w:rsidR="00364583" w:rsidRDefault="00364583" w:rsidP="00364583">
      <w:pPr>
        <w:numPr>
          <w:ilvl w:val="0"/>
          <w:numId w:val="1"/>
        </w:numPr>
        <w:tabs>
          <w:tab w:val="right" w:pos="9432"/>
        </w:tabs>
        <w:ind w:left="0"/>
        <w:rPr>
          <w:rFonts w:ascii="Book Antiqua" w:eastAsia="Book Antiqua" w:hAnsi="Book Antiqua" w:cs="Book Antiqua"/>
          <w:color w:val="000000"/>
          <w:u w:val="single"/>
        </w:rPr>
      </w:pPr>
      <w:r w:rsidRPr="00364583">
        <w:rPr>
          <w:rFonts w:ascii="Book Antiqua" w:eastAsia="Book Antiqua" w:hAnsi="Book Antiqua" w:cs="Book Antiqua"/>
          <w:color w:val="000000"/>
          <w:u w:val="single"/>
        </w:rPr>
        <w:t>Vice President.</w:t>
      </w:r>
      <w:r w:rsidRPr="00364583">
        <w:rPr>
          <w:rFonts w:ascii="Book Antiqua" w:eastAsia="Book Antiqua" w:hAnsi="Book Antiqua" w:cs="Book Antiqua"/>
          <w:color w:val="000000"/>
        </w:rPr>
        <w:t xml:space="preserve"> The Vice President shall assist the President in </w:t>
      </w:r>
      <w:r w:rsidR="00143344">
        <w:rPr>
          <w:rFonts w:ascii="Book Antiqua" w:eastAsia="Book Antiqua" w:hAnsi="Book Antiqua" w:cs="Book Antiqua"/>
          <w:color w:val="000000"/>
        </w:rPr>
        <w:t>performing</w:t>
      </w:r>
      <w:r w:rsidRPr="00364583">
        <w:rPr>
          <w:rFonts w:ascii="Book Antiqua" w:eastAsia="Book Antiqua" w:hAnsi="Book Antiqua" w:cs="Book Antiqua"/>
          <w:color w:val="000000"/>
        </w:rPr>
        <w:t xml:space="preserve"> duties and preside in the absence or incapacitation of the President. The Vice President will also coordinate and implement programmatic thrusts under the advisement of the President, to be carried out through local councils. The </w:t>
      </w:r>
      <w:r>
        <w:rPr>
          <w:rFonts w:ascii="Book Antiqua" w:eastAsia="Book Antiqua" w:hAnsi="Book Antiqua" w:cs="Book Antiqua"/>
          <w:color w:val="000000"/>
        </w:rPr>
        <w:t xml:space="preserve">Vice President shall receive and disseminate amendments to the constitution and </w:t>
      </w:r>
      <w:r w:rsidR="00143344">
        <w:rPr>
          <w:rFonts w:ascii="Book Antiqua" w:eastAsia="Book Antiqua" w:hAnsi="Book Antiqua" w:cs="Book Antiqua"/>
          <w:color w:val="000000"/>
        </w:rPr>
        <w:t>By-Laws</w:t>
      </w:r>
      <w:r>
        <w:rPr>
          <w:rFonts w:ascii="Book Antiqua" w:eastAsia="Book Antiqua" w:hAnsi="Book Antiqua" w:cs="Book Antiqua"/>
          <w:color w:val="000000"/>
        </w:rPr>
        <w:t>.</w:t>
      </w:r>
      <w:r>
        <w:rPr>
          <w:rFonts w:ascii="Book Antiqua" w:eastAsia="Book Antiqua" w:hAnsi="Book Antiqua" w:cs="Book Antiqua"/>
          <w:color w:val="000000"/>
          <w:u w:val="single"/>
        </w:rPr>
        <w:t xml:space="preserve"> </w:t>
      </w:r>
    </w:p>
    <w:p w14:paraId="162DBFD1" w14:textId="77777777" w:rsidR="008B2565" w:rsidRDefault="008B2565" w:rsidP="008B2565">
      <w:pPr>
        <w:pStyle w:val="ListParagraph"/>
        <w:rPr>
          <w:rFonts w:ascii="Book Antiqua" w:eastAsia="Book Antiqua" w:hAnsi="Book Antiqua" w:cs="Book Antiqua"/>
          <w:color w:val="000000"/>
          <w:u w:val="single"/>
        </w:rPr>
      </w:pPr>
    </w:p>
    <w:p w14:paraId="2A1F8493" w14:textId="089E74DB" w:rsidR="008B2565" w:rsidRPr="008B2565" w:rsidRDefault="008B2565" w:rsidP="008B2565">
      <w:pPr>
        <w:numPr>
          <w:ilvl w:val="0"/>
          <w:numId w:val="1"/>
        </w:numPr>
        <w:tabs>
          <w:tab w:val="right" w:pos="9360"/>
        </w:tabs>
        <w:ind w:left="0"/>
        <w:rPr>
          <w:rFonts w:ascii="Book Antiqua" w:eastAsia="Book Antiqua" w:hAnsi="Book Antiqua" w:cs="Book Antiqua"/>
          <w:color w:val="000000"/>
          <w:u w:val="single"/>
        </w:rPr>
      </w:pPr>
      <w:r>
        <w:rPr>
          <w:rFonts w:ascii="Book Antiqua" w:eastAsia="Book Antiqua" w:hAnsi="Book Antiqua" w:cs="Book Antiqua"/>
          <w:color w:val="000000"/>
          <w:u w:val="single"/>
        </w:rPr>
        <w:t>Recording Secretary</w:t>
      </w:r>
      <w:r>
        <w:rPr>
          <w:rFonts w:ascii="Book Antiqua" w:eastAsia="Book Antiqua" w:hAnsi="Book Antiqua" w:cs="Book Antiqua"/>
          <w:b/>
          <w:color w:val="000000"/>
          <w:u w:val="single"/>
        </w:rPr>
        <w:t>.</w:t>
      </w:r>
      <w:r>
        <w:rPr>
          <w:rFonts w:ascii="Book Antiqua" w:eastAsia="Book Antiqua" w:hAnsi="Book Antiqua" w:cs="Book Antiqua"/>
          <w:color w:val="000000"/>
        </w:rPr>
        <w:t xml:space="preserve"> The Secretary shall attend all meetings of the Executive Board and</w:t>
      </w:r>
      <w:r>
        <w:rPr>
          <w:rFonts w:ascii="Book Antiqua" w:eastAsia="Book Antiqua" w:hAnsi="Book Antiqua" w:cs="Book Antiqua"/>
          <w:color w:val="FF0000"/>
        </w:rPr>
        <w:t xml:space="preserve"> </w:t>
      </w:r>
      <w:r>
        <w:rPr>
          <w:rFonts w:ascii="Book Antiqua" w:eastAsia="Book Antiqua" w:hAnsi="Book Antiqua" w:cs="Book Antiqua"/>
        </w:rPr>
        <w:t>Chapter and keep a true and accurate record of the proceedings of the meetings. The Secretary shall file and preserve all important records, documents, reports, and communications.</w:t>
      </w:r>
    </w:p>
    <w:p w14:paraId="5973BF71" w14:textId="77777777" w:rsidR="00364583" w:rsidRDefault="00364583" w:rsidP="00364583">
      <w:pPr>
        <w:tabs>
          <w:tab w:val="right" w:pos="9432"/>
        </w:tabs>
        <w:rPr>
          <w:rFonts w:ascii="Book Antiqua" w:eastAsia="Book Antiqua" w:hAnsi="Book Antiqua" w:cs="Book Antiqua"/>
          <w:color w:val="000000"/>
          <w:u w:val="single"/>
        </w:rPr>
      </w:pPr>
    </w:p>
    <w:p w14:paraId="13CAE207" w14:textId="2743DB3E" w:rsidR="00D151E3" w:rsidRPr="008B2565" w:rsidRDefault="00364583" w:rsidP="00D151E3">
      <w:pPr>
        <w:numPr>
          <w:ilvl w:val="0"/>
          <w:numId w:val="1"/>
        </w:numPr>
        <w:tabs>
          <w:tab w:val="right" w:pos="9432"/>
        </w:tabs>
        <w:ind w:left="0"/>
        <w:rPr>
          <w:rFonts w:ascii="Book Antiqua" w:eastAsia="Book Antiqua" w:hAnsi="Book Antiqua" w:cs="Book Antiqua"/>
          <w:color w:val="000000"/>
          <w:u w:val="single"/>
        </w:rPr>
      </w:pPr>
      <w:r w:rsidRPr="00D151E3">
        <w:rPr>
          <w:rFonts w:ascii="Book Antiqua" w:eastAsia="Book Antiqua" w:hAnsi="Book Antiqua" w:cs="Book Antiqua"/>
          <w:color w:val="000000"/>
          <w:u w:val="single"/>
        </w:rPr>
        <w:t>Treasurer.</w:t>
      </w:r>
      <w:r w:rsidRPr="00D151E3">
        <w:rPr>
          <w:rFonts w:ascii="Book Antiqua" w:eastAsia="Book Antiqua" w:hAnsi="Book Antiqua" w:cs="Book Antiqua"/>
          <w:color w:val="000000"/>
        </w:rPr>
        <w:t xml:space="preserve"> The Treasurer shall keep correct and complete records of accounts, showing accurately the </w:t>
      </w:r>
      <w:r w:rsidR="00D151E3" w:rsidRPr="00D151E3">
        <w:rPr>
          <w:rFonts w:ascii="Book Antiqua" w:eastAsia="Book Antiqua" w:hAnsi="Book Antiqua" w:cs="Book Antiqua"/>
        </w:rPr>
        <w:t>financial condition of the PDN</w:t>
      </w:r>
      <w:r w:rsidRPr="00D151E3">
        <w:rPr>
          <w:rFonts w:ascii="Book Antiqua" w:eastAsia="Book Antiqua" w:hAnsi="Book Antiqua" w:cs="Book Antiqua"/>
        </w:rPr>
        <w:t xml:space="preserve">. The Treasurer shall </w:t>
      </w:r>
      <w:r w:rsidR="00D151E3" w:rsidRPr="00D151E3">
        <w:rPr>
          <w:rFonts w:ascii="Book Antiqua" w:eastAsia="Book Antiqua" w:hAnsi="Book Antiqua" w:cs="Book Antiqua"/>
        </w:rPr>
        <w:t>deposit all funds in the PDN</w:t>
      </w:r>
      <w:r w:rsidRPr="00D151E3">
        <w:rPr>
          <w:rFonts w:ascii="Book Antiqua" w:eastAsia="Book Antiqua" w:hAnsi="Book Antiqua" w:cs="Book Antiqua"/>
        </w:rPr>
        <w:t xml:space="preserve"> bank account or other depositories designated by the Executive Board. The Treasurer shall furnish a statement of the financial cond</w:t>
      </w:r>
      <w:r w:rsidR="00D151E3" w:rsidRPr="00D151E3">
        <w:rPr>
          <w:rFonts w:ascii="Book Antiqua" w:eastAsia="Book Antiqua" w:hAnsi="Book Antiqua" w:cs="Book Antiqua"/>
        </w:rPr>
        <w:t xml:space="preserve">ition of the PDN </w:t>
      </w:r>
      <w:r w:rsidRPr="00D151E3">
        <w:rPr>
          <w:rFonts w:ascii="Book Antiqua" w:eastAsia="Book Antiqua" w:hAnsi="Book Antiqua" w:cs="Book Antiqua"/>
        </w:rPr>
        <w:t xml:space="preserve">at meetings of the Executive Board or whenever </w:t>
      </w:r>
      <w:r w:rsidR="00143344">
        <w:rPr>
          <w:rFonts w:ascii="Book Antiqua" w:eastAsia="Book Antiqua" w:hAnsi="Book Antiqua" w:cs="Book Antiqua"/>
        </w:rPr>
        <w:t>the President requests</w:t>
      </w:r>
      <w:r w:rsidR="00D151E3">
        <w:rPr>
          <w:rFonts w:ascii="Book Antiqua" w:eastAsia="Book Antiqua" w:hAnsi="Book Antiqua" w:cs="Book Antiqua"/>
        </w:rPr>
        <w:t xml:space="preserve">. </w:t>
      </w:r>
    </w:p>
    <w:p w14:paraId="76B19145" w14:textId="77777777" w:rsidR="008B2565" w:rsidRDefault="008B2565" w:rsidP="008B2565">
      <w:pPr>
        <w:pStyle w:val="ListParagraph"/>
        <w:rPr>
          <w:rFonts w:ascii="Book Antiqua" w:eastAsia="Book Antiqua" w:hAnsi="Book Antiqua" w:cs="Book Antiqua"/>
          <w:u w:val="single"/>
        </w:rPr>
      </w:pPr>
    </w:p>
    <w:p w14:paraId="0815AD50" w14:textId="558B162D" w:rsidR="008B2565" w:rsidRPr="008B2565" w:rsidRDefault="008B2565" w:rsidP="008B2565">
      <w:pPr>
        <w:numPr>
          <w:ilvl w:val="0"/>
          <w:numId w:val="1"/>
        </w:numPr>
        <w:tabs>
          <w:tab w:val="right" w:pos="9360"/>
        </w:tabs>
        <w:ind w:left="0"/>
        <w:rPr>
          <w:rFonts w:ascii="Book Antiqua" w:eastAsia="Book Antiqua" w:hAnsi="Book Antiqua" w:cs="Book Antiqua"/>
          <w:color w:val="000000"/>
          <w:u w:val="single"/>
        </w:rPr>
      </w:pPr>
      <w:r w:rsidRPr="008B2565">
        <w:rPr>
          <w:rFonts w:ascii="Book Antiqua" w:eastAsia="Book Antiqua" w:hAnsi="Book Antiqua" w:cs="Book Antiqua"/>
          <w:u w:val="single"/>
        </w:rPr>
        <w:t>Parliamentarian.</w:t>
      </w:r>
      <w:r w:rsidRPr="008B2565">
        <w:t xml:space="preserve"> </w:t>
      </w:r>
      <w:r w:rsidRPr="008B2565">
        <w:rPr>
          <w:rFonts w:ascii="Book Antiqua" w:eastAsia="Book Antiqua" w:hAnsi="Book Antiqua" w:cs="Book Antiqua"/>
          <w:u w:val="single"/>
        </w:rPr>
        <w:t>T</w:t>
      </w:r>
      <w:r w:rsidRPr="008B2565">
        <w:rPr>
          <w:rFonts w:ascii="Book Antiqua" w:eastAsia="Book Antiqua" w:hAnsi="Book Antiqua" w:cs="Book Antiqua"/>
        </w:rPr>
        <w:t xml:space="preserve">he </w:t>
      </w:r>
      <w:r>
        <w:rPr>
          <w:rFonts w:ascii="Book Antiqua" w:eastAsia="Book Antiqua" w:hAnsi="Book Antiqua" w:cs="Book Antiqua"/>
        </w:rPr>
        <w:t>Parliamentarian</w:t>
      </w:r>
      <w:r w:rsidRPr="008B2565">
        <w:rPr>
          <w:rFonts w:ascii="Book Antiqua" w:eastAsia="Book Antiqua" w:hAnsi="Book Antiqua" w:cs="Book Antiqua"/>
        </w:rPr>
        <w:t xml:space="preserve"> shall include the following: Keep all meetings in compliance with Democratic Rules of Order (latest edition); Keep all meetings running in a timely and efficient manner; Act as a liaison between the general board members and the Executive Officers; Serve on the Executive </w:t>
      </w:r>
      <w:r>
        <w:rPr>
          <w:rFonts w:ascii="Book Antiqua" w:eastAsia="Book Antiqua" w:hAnsi="Book Antiqua" w:cs="Book Antiqua"/>
        </w:rPr>
        <w:t>Board</w:t>
      </w:r>
      <w:r w:rsidRPr="008B2565">
        <w:rPr>
          <w:rFonts w:ascii="Book Antiqua" w:eastAsia="Book Antiqua" w:hAnsi="Book Antiqua" w:cs="Book Antiqua"/>
        </w:rPr>
        <w:t xml:space="preserve">. Protect, defend, and uphold the </w:t>
      </w:r>
      <w:r>
        <w:rPr>
          <w:rFonts w:ascii="Book Antiqua" w:eastAsia="Book Antiqua" w:hAnsi="Book Antiqua" w:cs="Book Antiqua"/>
        </w:rPr>
        <w:t>PDN &amp; i</w:t>
      </w:r>
      <w:r w:rsidRPr="008B2565">
        <w:rPr>
          <w:rFonts w:ascii="Book Antiqua" w:eastAsia="Book Antiqua" w:hAnsi="Book Antiqua" w:cs="Book Antiqua"/>
        </w:rPr>
        <w:t xml:space="preserve">nterpret the </w:t>
      </w:r>
      <w:r>
        <w:rPr>
          <w:rFonts w:ascii="Book Antiqua" w:eastAsia="Book Antiqua" w:hAnsi="Book Antiqua" w:cs="Book Antiqua"/>
        </w:rPr>
        <w:t xml:space="preserve">PDN </w:t>
      </w:r>
      <w:r w:rsidRPr="008B2565">
        <w:rPr>
          <w:rFonts w:ascii="Book Antiqua" w:eastAsia="Book Antiqua" w:hAnsi="Book Antiqua" w:cs="Book Antiqua"/>
        </w:rPr>
        <w:t>Constitution and By-Laws in the case of confusion in these documents</w:t>
      </w:r>
      <w:r>
        <w:rPr>
          <w:rFonts w:ascii="Book Antiqua" w:eastAsia="Book Antiqua" w:hAnsi="Book Antiqua" w:cs="Book Antiqua"/>
        </w:rPr>
        <w:t xml:space="preserve">, </w:t>
      </w:r>
      <w:r w:rsidR="00600BDA">
        <w:rPr>
          <w:rFonts w:ascii="Book Antiqua" w:eastAsia="Book Antiqua" w:hAnsi="Book Antiqua" w:cs="Book Antiqua"/>
        </w:rPr>
        <w:t xml:space="preserve">and </w:t>
      </w:r>
      <w:r>
        <w:rPr>
          <w:rFonts w:ascii="Book Antiqua" w:eastAsia="Book Antiqua" w:hAnsi="Book Antiqua" w:cs="Book Antiqua"/>
        </w:rPr>
        <w:t>review</w:t>
      </w:r>
      <w:r w:rsidR="00600BDA">
        <w:rPr>
          <w:rFonts w:ascii="Book Antiqua" w:eastAsia="Book Antiqua" w:hAnsi="Book Antiqua" w:cs="Book Antiqua"/>
        </w:rPr>
        <w:t>/</w:t>
      </w:r>
      <w:r w:rsidRPr="008B2565">
        <w:rPr>
          <w:rFonts w:ascii="Book Antiqua" w:eastAsia="Book Antiqua" w:hAnsi="Book Antiqua" w:cs="Book Antiqua"/>
        </w:rPr>
        <w:t xml:space="preserve">revise legislation before the </w:t>
      </w:r>
      <w:r>
        <w:rPr>
          <w:rFonts w:ascii="Book Antiqua" w:eastAsia="Book Antiqua" w:hAnsi="Book Antiqua" w:cs="Book Antiqua"/>
        </w:rPr>
        <w:t>Executive Board</w:t>
      </w:r>
      <w:r w:rsidRPr="008B2565">
        <w:rPr>
          <w:rFonts w:ascii="Book Antiqua" w:eastAsia="Book Antiqua" w:hAnsi="Book Antiqua" w:cs="Book Antiqua"/>
        </w:rPr>
        <w:t xml:space="preserve"> for content, format</w:t>
      </w:r>
      <w:r>
        <w:rPr>
          <w:rFonts w:ascii="Book Antiqua" w:eastAsia="Book Antiqua" w:hAnsi="Book Antiqua" w:cs="Book Antiqua"/>
        </w:rPr>
        <w:t>,</w:t>
      </w:r>
      <w:r w:rsidRPr="008B2565">
        <w:rPr>
          <w:rFonts w:ascii="Book Antiqua" w:eastAsia="Book Antiqua" w:hAnsi="Book Antiqua" w:cs="Book Antiqua"/>
        </w:rPr>
        <w:t xml:space="preserve"> and grammatical errors. </w:t>
      </w:r>
    </w:p>
    <w:p w14:paraId="69B1EEFF" w14:textId="77777777" w:rsidR="00364583" w:rsidRDefault="00364583" w:rsidP="00364583">
      <w:pPr>
        <w:tabs>
          <w:tab w:val="right" w:pos="9360"/>
        </w:tabs>
        <w:rPr>
          <w:rFonts w:ascii="Book Antiqua" w:eastAsia="Book Antiqua" w:hAnsi="Book Antiqua" w:cs="Book Antiqua"/>
          <w:color w:val="000000"/>
          <w:u w:val="single"/>
        </w:rPr>
      </w:pPr>
    </w:p>
    <w:p w14:paraId="6A2A9B87" w14:textId="5B2995D3" w:rsidR="00364583" w:rsidRDefault="00364583" w:rsidP="00364583">
      <w:pPr>
        <w:numPr>
          <w:ilvl w:val="0"/>
          <w:numId w:val="1"/>
        </w:numPr>
        <w:tabs>
          <w:tab w:val="right" w:pos="9360"/>
        </w:tabs>
        <w:ind w:left="0"/>
        <w:rPr>
          <w:rFonts w:ascii="Book Antiqua" w:eastAsia="Book Antiqua" w:hAnsi="Book Antiqua" w:cs="Book Antiqua"/>
          <w:color w:val="000000"/>
          <w:u w:val="single"/>
        </w:rPr>
      </w:pPr>
      <w:r>
        <w:rPr>
          <w:rFonts w:ascii="Book Antiqua" w:eastAsia="Book Antiqua" w:hAnsi="Book Antiqua" w:cs="Book Antiqua"/>
          <w:color w:val="000000"/>
          <w:u w:val="single"/>
        </w:rPr>
        <w:t>Immediate Past President.</w:t>
      </w:r>
      <w:r>
        <w:rPr>
          <w:rFonts w:ascii="Book Antiqua" w:eastAsia="Book Antiqua" w:hAnsi="Book Antiqua" w:cs="Book Antiqua"/>
          <w:color w:val="000000"/>
        </w:rPr>
        <w:t xml:space="preserve"> Shall serve as an advisor and member of </w:t>
      </w:r>
      <w:r w:rsidR="00143344">
        <w:rPr>
          <w:rFonts w:ascii="Book Antiqua" w:eastAsia="Book Antiqua" w:hAnsi="Book Antiqua" w:cs="Book Antiqua"/>
          <w:color w:val="000000"/>
        </w:rPr>
        <w:t xml:space="preserve">the </w:t>
      </w:r>
      <w:r>
        <w:rPr>
          <w:rFonts w:ascii="Book Antiqua" w:eastAsia="Book Antiqua" w:hAnsi="Book Antiqua" w:cs="Book Antiqua"/>
          <w:color w:val="000000"/>
        </w:rPr>
        <w:t>Executive Board.</w:t>
      </w:r>
    </w:p>
    <w:p w14:paraId="7F9D83A6" w14:textId="77777777" w:rsidR="00364583" w:rsidRDefault="00364583" w:rsidP="00364583">
      <w:pPr>
        <w:ind w:left="720"/>
        <w:rPr>
          <w:rFonts w:ascii="Book Antiqua" w:eastAsia="Book Antiqua" w:hAnsi="Book Antiqua" w:cs="Book Antiqua"/>
          <w:b/>
          <w:color w:val="000000"/>
        </w:rPr>
      </w:pPr>
    </w:p>
    <w:p w14:paraId="58D06FF0" w14:textId="77777777" w:rsidR="00364583" w:rsidRDefault="00364583" w:rsidP="00364583">
      <w:pPr>
        <w:tabs>
          <w:tab w:val="right" w:pos="9360"/>
        </w:tabs>
        <w:rPr>
          <w:rFonts w:ascii="Book Antiqua" w:eastAsia="Book Antiqua" w:hAnsi="Book Antiqua" w:cs="Book Antiqua"/>
          <w:color w:val="000000"/>
          <w:u w:val="single"/>
        </w:rPr>
      </w:pPr>
      <w:r>
        <w:rPr>
          <w:rFonts w:ascii="Book Antiqua" w:eastAsia="Book Antiqua" w:hAnsi="Book Antiqua" w:cs="Book Antiqua"/>
          <w:b/>
          <w:color w:val="000000"/>
        </w:rPr>
        <w:t>Section 2</w:t>
      </w:r>
      <w:r>
        <w:rPr>
          <w:rFonts w:ascii="Book Antiqua" w:eastAsia="Book Antiqua" w:hAnsi="Book Antiqua" w:cs="Book Antiqua"/>
          <w:color w:val="000000"/>
        </w:rPr>
        <w:t xml:space="preserve">.      </w:t>
      </w:r>
      <w:r>
        <w:rPr>
          <w:rFonts w:ascii="Book Antiqua" w:eastAsia="Book Antiqua" w:hAnsi="Book Antiqua" w:cs="Book Antiqua"/>
          <w:color w:val="000000"/>
          <w:u w:val="single"/>
        </w:rPr>
        <w:t>Appointed and Other Officers</w:t>
      </w:r>
    </w:p>
    <w:p w14:paraId="4F63351C" w14:textId="77777777" w:rsidR="00364583" w:rsidRDefault="00364583" w:rsidP="00364583">
      <w:pPr>
        <w:tabs>
          <w:tab w:val="right" w:pos="9360"/>
        </w:tabs>
        <w:rPr>
          <w:rFonts w:ascii="Book Antiqua" w:eastAsia="Book Antiqua" w:hAnsi="Book Antiqua" w:cs="Book Antiqua"/>
          <w:color w:val="000000"/>
          <w:u w:val="single"/>
        </w:rPr>
      </w:pPr>
    </w:p>
    <w:p w14:paraId="5EEF96E0" w14:textId="59A2BA23" w:rsidR="00AE3716" w:rsidRDefault="00364583" w:rsidP="00677E45">
      <w:pPr>
        <w:numPr>
          <w:ilvl w:val="0"/>
          <w:numId w:val="2"/>
        </w:numPr>
        <w:jc w:val="both"/>
        <w:rPr>
          <w:b/>
        </w:rPr>
      </w:pPr>
      <w:r w:rsidRPr="00D151E3">
        <w:rPr>
          <w:rFonts w:ascii="Book Antiqua" w:eastAsia="Book Antiqua" w:hAnsi="Book Antiqua" w:cs="Book Antiqua"/>
          <w:color w:val="000000"/>
          <w:u w:val="single"/>
        </w:rPr>
        <w:t>Parliamentarian.</w:t>
      </w:r>
      <w:r w:rsidRPr="00D151E3">
        <w:rPr>
          <w:rFonts w:ascii="Book Antiqua" w:eastAsia="Book Antiqua" w:hAnsi="Book Antiqua" w:cs="Book Antiqua"/>
          <w:color w:val="000000"/>
        </w:rPr>
        <w:t xml:space="preserve"> It shall be the duty of the Parliamentarian to assist the presiding officer in ensuring that Chapter and Executive Board meetings are run </w:t>
      </w:r>
      <w:r w:rsidR="00143344">
        <w:rPr>
          <w:rFonts w:ascii="Book Antiqua" w:eastAsia="Book Antiqua" w:hAnsi="Book Antiqua" w:cs="Book Antiqua"/>
          <w:color w:val="000000"/>
        </w:rPr>
        <w:t>by</w:t>
      </w:r>
      <w:r w:rsidRPr="00D151E3">
        <w:rPr>
          <w:rFonts w:ascii="Book Antiqua" w:eastAsia="Book Antiqua" w:hAnsi="Book Antiqua" w:cs="Book Antiqua"/>
          <w:color w:val="000000"/>
        </w:rPr>
        <w:t xml:space="preserve"> proper parliamentary procedure.  The Parliamentarian will serve as the interpreter of Robert’s Rules of Or</w:t>
      </w:r>
      <w:r w:rsidR="00D151E3" w:rsidRPr="00D151E3">
        <w:rPr>
          <w:rFonts w:ascii="Book Antiqua" w:eastAsia="Book Antiqua" w:hAnsi="Book Antiqua" w:cs="Book Antiqua"/>
          <w:color w:val="000000"/>
        </w:rPr>
        <w:t>der, Newly Revised</w:t>
      </w:r>
      <w:r w:rsidR="00143344">
        <w:rPr>
          <w:rFonts w:ascii="Book Antiqua" w:eastAsia="Book Antiqua" w:hAnsi="Book Antiqua" w:cs="Book Antiqua"/>
          <w:color w:val="000000"/>
        </w:rPr>
        <w:t>,</w:t>
      </w:r>
      <w:r w:rsidR="00D151E3" w:rsidRPr="00D151E3">
        <w:rPr>
          <w:rFonts w:ascii="Book Antiqua" w:eastAsia="Book Antiqua" w:hAnsi="Book Antiqua" w:cs="Book Antiqua"/>
          <w:color w:val="000000"/>
        </w:rPr>
        <w:t xml:space="preserve"> and the PDN.</w:t>
      </w:r>
      <w:r w:rsidRPr="00D151E3">
        <w:rPr>
          <w:rFonts w:ascii="Book Antiqua" w:eastAsia="Book Antiqua" w:hAnsi="Book Antiqua" w:cs="Book Antiqua"/>
          <w:color w:val="000000"/>
        </w:rPr>
        <w:t xml:space="preserve"> Constitution and Bylaws.  </w:t>
      </w:r>
    </w:p>
    <w:p w14:paraId="52CBB126" w14:textId="77777777" w:rsidR="00AE3716" w:rsidRPr="00AE3716" w:rsidRDefault="00AE3716" w:rsidP="00677E45">
      <w:pPr>
        <w:jc w:val="both"/>
        <w:rPr>
          <w:b/>
        </w:rPr>
      </w:pPr>
    </w:p>
    <w:p w14:paraId="7F34ECB6" w14:textId="02D6E126" w:rsidR="00AE3716" w:rsidRDefault="00AE3716" w:rsidP="00677E45">
      <w:pPr>
        <w:tabs>
          <w:tab w:val="right" w:pos="9360"/>
        </w:tabs>
        <w:jc w:val="both"/>
        <w:rPr>
          <w:rFonts w:ascii="Book Antiqua" w:eastAsia="Book Antiqua" w:hAnsi="Book Antiqua" w:cs="Book Antiqua"/>
          <w:color w:val="000000"/>
          <w:u w:val="single"/>
        </w:rPr>
      </w:pPr>
      <w:r>
        <w:rPr>
          <w:rFonts w:ascii="Book Antiqua" w:eastAsia="Book Antiqua" w:hAnsi="Book Antiqua" w:cs="Book Antiqua"/>
          <w:b/>
          <w:color w:val="000000"/>
        </w:rPr>
        <w:t xml:space="preserve">Section </w:t>
      </w:r>
      <w:r w:rsidR="00243156">
        <w:rPr>
          <w:rFonts w:ascii="Book Antiqua" w:eastAsia="Book Antiqua" w:hAnsi="Book Antiqua" w:cs="Book Antiqua"/>
          <w:b/>
          <w:color w:val="000000"/>
        </w:rPr>
        <w:t>2</w:t>
      </w:r>
      <w:r>
        <w:rPr>
          <w:rFonts w:ascii="Book Antiqua" w:eastAsia="Book Antiqua" w:hAnsi="Book Antiqua" w:cs="Book Antiqua"/>
          <w:color w:val="000000"/>
        </w:rPr>
        <w:t>.</w:t>
      </w:r>
      <w:r w:rsidR="00243156">
        <w:rPr>
          <w:rFonts w:ascii="Book Antiqua" w:eastAsia="Book Antiqua" w:hAnsi="Book Antiqua" w:cs="Book Antiqua"/>
          <w:color w:val="000000"/>
        </w:rPr>
        <w:t>1</w:t>
      </w:r>
      <w:r>
        <w:rPr>
          <w:rFonts w:ascii="Book Antiqua" w:eastAsia="Book Antiqua" w:hAnsi="Book Antiqua" w:cs="Book Antiqua"/>
          <w:color w:val="000000"/>
        </w:rPr>
        <w:t xml:space="preserve">      </w:t>
      </w:r>
      <w:r>
        <w:rPr>
          <w:rFonts w:ascii="Book Antiqua" w:eastAsia="Book Antiqua" w:hAnsi="Book Antiqua" w:cs="Book Antiqua"/>
          <w:color w:val="000000"/>
          <w:u w:val="single"/>
        </w:rPr>
        <w:t xml:space="preserve">Committee Chairs Responsibilities </w:t>
      </w:r>
    </w:p>
    <w:p w14:paraId="2C6A00BF" w14:textId="77777777" w:rsidR="00AE3716" w:rsidRDefault="00AE3716" w:rsidP="00677E45">
      <w:pPr>
        <w:tabs>
          <w:tab w:val="right" w:pos="9360"/>
        </w:tabs>
        <w:jc w:val="both"/>
        <w:rPr>
          <w:rFonts w:ascii="Book Antiqua" w:eastAsia="Book Antiqua" w:hAnsi="Book Antiqua" w:cs="Book Antiqua"/>
          <w:color w:val="000000"/>
          <w:u w:val="single"/>
        </w:rPr>
      </w:pPr>
    </w:p>
    <w:p w14:paraId="06167EF4" w14:textId="77777777" w:rsidR="00677E45" w:rsidRPr="00677E45" w:rsidRDefault="00677E45" w:rsidP="00677E45">
      <w:pPr>
        <w:numPr>
          <w:ilvl w:val="0"/>
          <w:numId w:val="2"/>
        </w:numPr>
        <w:jc w:val="both"/>
        <w:rPr>
          <w:rStyle w:val="jsgrdq"/>
          <w:rFonts w:ascii="Book Antiqua" w:hAnsi="Book Antiqua"/>
          <w:b/>
        </w:rPr>
      </w:pPr>
      <w:r>
        <w:rPr>
          <w:rFonts w:ascii="Book Antiqua" w:eastAsia="Book Antiqua" w:hAnsi="Book Antiqua" w:cs="Book Antiqua"/>
          <w:color w:val="000000"/>
          <w:u w:val="single"/>
        </w:rPr>
        <w:t>Constitution/Bylaws Committee.</w:t>
      </w:r>
      <w:r>
        <w:rPr>
          <w:rFonts w:ascii="Book Antiqua" w:eastAsia="Book Antiqua" w:hAnsi="Book Antiqua" w:cs="Book Antiqua"/>
          <w:color w:val="000000"/>
        </w:rPr>
        <w:t xml:space="preserve"> </w:t>
      </w:r>
      <w:r w:rsidRPr="00677E45">
        <w:rPr>
          <w:rStyle w:val="jsgrdq"/>
          <w:rFonts w:ascii="Book Antiqua" w:hAnsi="Book Antiqua"/>
        </w:rPr>
        <w:t>The Constitution/Bylaws committee oversees reviewing and making recommendations to the Executive Board concerning desirable constitutional changes to ensure that current operations are aligned. Review, interpret, and/or initiate appropriate actions on petitions to amend PDN governing documents.</w:t>
      </w:r>
    </w:p>
    <w:p w14:paraId="2E25F072" w14:textId="77777777" w:rsidR="00677E45" w:rsidRPr="00677E45" w:rsidRDefault="00677E45" w:rsidP="00677E45">
      <w:pPr>
        <w:ind w:left="720"/>
        <w:jc w:val="both"/>
        <w:rPr>
          <w:rFonts w:ascii="Book Antiqua" w:hAnsi="Book Antiqua"/>
          <w:b/>
        </w:rPr>
      </w:pPr>
    </w:p>
    <w:p w14:paraId="1CA92648" w14:textId="2810F8CF" w:rsidR="00677E45" w:rsidRDefault="00677E45" w:rsidP="00677E45">
      <w:pPr>
        <w:numPr>
          <w:ilvl w:val="0"/>
          <w:numId w:val="2"/>
        </w:numPr>
        <w:jc w:val="both"/>
        <w:rPr>
          <w:rStyle w:val="jsgrdq"/>
          <w:rFonts w:ascii="Book Antiqua" w:hAnsi="Book Antiqua"/>
          <w:b/>
        </w:rPr>
      </w:pPr>
      <w:r w:rsidRPr="00677E45">
        <w:rPr>
          <w:rFonts w:ascii="Book Antiqua" w:eastAsia="Book Antiqua" w:hAnsi="Book Antiqua" w:cs="Book Antiqua"/>
          <w:color w:val="000000"/>
          <w:u w:val="single"/>
        </w:rPr>
        <w:t>Communication Committee.</w:t>
      </w:r>
      <w:r>
        <w:rPr>
          <w:rFonts w:ascii="Book Antiqua" w:eastAsia="Book Antiqua" w:hAnsi="Book Antiqua" w:cs="Book Antiqua"/>
        </w:rPr>
        <w:t xml:space="preserve"> </w:t>
      </w:r>
      <w:r w:rsidRPr="00677E45">
        <w:rPr>
          <w:rStyle w:val="jsgrdq"/>
          <w:rFonts w:ascii="Book Antiqua" w:hAnsi="Book Antiqua"/>
        </w:rPr>
        <w:t xml:space="preserve">The Communication Committee shall maintain cooperative relationships with </w:t>
      </w:r>
      <w:r>
        <w:rPr>
          <w:rStyle w:val="jsgrdq"/>
          <w:rFonts w:ascii="Book Antiqua" w:hAnsi="Book Antiqua"/>
        </w:rPr>
        <w:t>community representatives</w:t>
      </w:r>
      <w:r w:rsidRPr="00677E45">
        <w:rPr>
          <w:rStyle w:val="jsgrdq"/>
          <w:rFonts w:ascii="Book Antiqua" w:hAnsi="Book Antiqua"/>
        </w:rPr>
        <w:t xml:space="preserve"> and representatives from print, online, and broadcast journalism. This Committee will also promote the advertisement of all events/programs, prepare press releases, and maintain the PDN web presence and newsletters. This committee will be responsible for creating and keeping the PDN branding. All media representation must be approved by the Executive Council. Lastly, the communication committee shall secure and compile documents, photos, etc.</w:t>
      </w:r>
      <w:r>
        <w:rPr>
          <w:rStyle w:val="jsgrdq"/>
          <w:rFonts w:ascii="Book Antiqua" w:hAnsi="Book Antiqua"/>
        </w:rPr>
        <w:t>,</w:t>
      </w:r>
      <w:r w:rsidRPr="00677E45">
        <w:rPr>
          <w:rStyle w:val="jsgrdq"/>
          <w:rFonts w:ascii="Book Antiqua" w:hAnsi="Book Antiqua"/>
        </w:rPr>
        <w:t xml:space="preserve"> as supportive evidence of PDN endeavors and services.</w:t>
      </w:r>
    </w:p>
    <w:p w14:paraId="3A33053D" w14:textId="77777777" w:rsidR="00677E45" w:rsidRPr="00677E45" w:rsidRDefault="00677E45" w:rsidP="00677E45">
      <w:pPr>
        <w:ind w:left="720"/>
        <w:jc w:val="both"/>
        <w:rPr>
          <w:rStyle w:val="jsgrdq"/>
          <w:rFonts w:ascii="Book Antiqua" w:hAnsi="Book Antiqua"/>
          <w:b/>
        </w:rPr>
      </w:pPr>
    </w:p>
    <w:p w14:paraId="11CA1A4A" w14:textId="464EC2BE" w:rsidR="00677E45" w:rsidRPr="00677E45" w:rsidRDefault="00677E45" w:rsidP="00677E45">
      <w:pPr>
        <w:numPr>
          <w:ilvl w:val="0"/>
          <w:numId w:val="2"/>
        </w:numPr>
        <w:jc w:val="both"/>
        <w:rPr>
          <w:rStyle w:val="jsgrdq"/>
          <w:rFonts w:ascii="Book Antiqua" w:hAnsi="Book Antiqua"/>
          <w:b/>
        </w:rPr>
      </w:pPr>
      <w:r>
        <w:rPr>
          <w:rFonts w:ascii="Book Antiqua" w:eastAsia="Book Antiqua" w:hAnsi="Book Antiqua" w:cs="Book Antiqua"/>
          <w:color w:val="000000"/>
          <w:u w:val="single"/>
        </w:rPr>
        <w:t>Community Service Chair.</w:t>
      </w:r>
      <w:r>
        <w:rPr>
          <w:rFonts w:ascii="Book Antiqua" w:eastAsia="Book Antiqua" w:hAnsi="Book Antiqua" w:cs="Book Antiqua"/>
          <w:color w:val="000000"/>
        </w:rPr>
        <w:t xml:space="preserve"> </w:t>
      </w:r>
      <w:r w:rsidRPr="00243156">
        <w:rPr>
          <w:rStyle w:val="jsgrdq"/>
          <w:rFonts w:ascii="Book Antiqua" w:hAnsi="Book Antiqua"/>
        </w:rPr>
        <w:t>The Community Service Committee develops and coordinates events in which members address the community's economic, educational, cultural, and health needs. Additionally, the committee will direct the PDN in its community service and outreach projects. This chairperson shall also log member community service hours.</w:t>
      </w:r>
    </w:p>
    <w:p w14:paraId="2FF4A869" w14:textId="77777777" w:rsidR="00677E45" w:rsidRDefault="00677E45" w:rsidP="00677E45">
      <w:pPr>
        <w:pStyle w:val="ListParagraph"/>
        <w:rPr>
          <w:rFonts w:ascii="Book Antiqua" w:hAnsi="Book Antiqua"/>
          <w:b/>
        </w:rPr>
      </w:pPr>
    </w:p>
    <w:p w14:paraId="5691BC61" w14:textId="138714CC" w:rsidR="00677E45" w:rsidRPr="00D24502" w:rsidRDefault="00677E45" w:rsidP="00677E45">
      <w:pPr>
        <w:numPr>
          <w:ilvl w:val="0"/>
          <w:numId w:val="2"/>
        </w:numPr>
        <w:jc w:val="both"/>
        <w:rPr>
          <w:rFonts w:ascii="Book Antiqua" w:hAnsi="Book Antiqua"/>
          <w:b/>
        </w:rPr>
      </w:pPr>
      <w:r w:rsidRPr="00677E45">
        <w:rPr>
          <w:rFonts w:ascii="Book Antiqua" w:eastAsia="Book Antiqua" w:hAnsi="Book Antiqua" w:cs="Book Antiqua"/>
          <w:color w:val="000000"/>
          <w:u w:val="single"/>
        </w:rPr>
        <w:t>Fundraising Committee.</w:t>
      </w:r>
      <w:r>
        <w:rPr>
          <w:rFonts w:ascii="Book Antiqua" w:eastAsia="Book Antiqua" w:hAnsi="Book Antiqua" w:cs="Book Antiqua"/>
          <w:color w:val="000000"/>
        </w:rPr>
        <w:t xml:space="preserve"> </w:t>
      </w:r>
      <w:r w:rsidRPr="00677E45">
        <w:rPr>
          <w:rStyle w:val="jsgrdq"/>
          <w:rFonts w:ascii="Book Antiqua" w:hAnsi="Book Antiqua"/>
        </w:rPr>
        <w:t xml:space="preserve">The Fundraising Committee shall coordinate innovative ways to maintain and develop revenue sources for PDN operations through sponsorships, grants, and social events. Additionally, the Committee is responsible for developing an annual fundraising plan for approval by the Executive Council and </w:t>
      </w:r>
      <w:r>
        <w:rPr>
          <w:rStyle w:val="jsgrdq"/>
          <w:rFonts w:ascii="Book Antiqua" w:hAnsi="Book Antiqua"/>
        </w:rPr>
        <w:t>partnering</w:t>
      </w:r>
      <w:r w:rsidRPr="00677E45">
        <w:rPr>
          <w:rStyle w:val="jsgrdq"/>
          <w:rFonts w:ascii="Book Antiqua" w:hAnsi="Book Antiqua"/>
        </w:rPr>
        <w:t xml:space="preserve"> with the Liaison to </w:t>
      </w:r>
      <w:r>
        <w:rPr>
          <w:rStyle w:val="jsgrdq"/>
          <w:rFonts w:ascii="Book Antiqua" w:hAnsi="Book Antiqua"/>
        </w:rPr>
        <w:t>ensure</w:t>
      </w:r>
      <w:r w:rsidRPr="00677E45">
        <w:rPr>
          <w:rStyle w:val="jsgrdq"/>
          <w:rFonts w:ascii="Book Antiqua" w:hAnsi="Book Antiqua"/>
        </w:rPr>
        <w:t xml:space="preserve"> proper documentation is provided to Clark Atlanta University.</w:t>
      </w:r>
    </w:p>
    <w:p w14:paraId="57ED70A5" w14:textId="77777777" w:rsidR="00677E45" w:rsidRPr="00677E45" w:rsidRDefault="00677E45" w:rsidP="00677E45">
      <w:pPr>
        <w:jc w:val="both"/>
        <w:rPr>
          <w:b/>
        </w:rPr>
      </w:pPr>
    </w:p>
    <w:p w14:paraId="16448E23" w14:textId="711D0177" w:rsidR="00677E45" w:rsidRPr="00677E45" w:rsidRDefault="00243156" w:rsidP="00677E45">
      <w:pPr>
        <w:numPr>
          <w:ilvl w:val="0"/>
          <w:numId w:val="2"/>
        </w:numPr>
        <w:jc w:val="both"/>
        <w:rPr>
          <w:b/>
        </w:rPr>
      </w:pPr>
      <w:r>
        <w:rPr>
          <w:rFonts w:ascii="Book Antiqua" w:eastAsia="Book Antiqua" w:hAnsi="Book Antiqua" w:cs="Book Antiqua"/>
          <w:color w:val="000000"/>
          <w:u w:val="single"/>
        </w:rPr>
        <w:t>Membership/Social Committee Chair</w:t>
      </w:r>
      <w:r w:rsidR="00AE3716" w:rsidRPr="00D151E3">
        <w:rPr>
          <w:rFonts w:ascii="Book Antiqua" w:eastAsia="Book Antiqua" w:hAnsi="Book Antiqua" w:cs="Book Antiqua"/>
          <w:color w:val="000000"/>
          <w:u w:val="single"/>
        </w:rPr>
        <w:t>.</w:t>
      </w:r>
      <w:r>
        <w:rPr>
          <w:color w:val="FFFFFF"/>
        </w:rPr>
        <w:t xml:space="preserve"> </w:t>
      </w:r>
      <w:r>
        <w:rPr>
          <w:rFonts w:ascii="Book Antiqua" w:hAnsi="Book Antiqua"/>
        </w:rPr>
        <w:t xml:space="preserve">The Membership/Social Committee </w:t>
      </w:r>
      <w:r>
        <w:rPr>
          <w:rStyle w:val="jsgrdq"/>
          <w:rFonts w:ascii="Book Antiqua" w:hAnsi="Book Antiqua"/>
        </w:rPr>
        <w:t xml:space="preserve">shall </w:t>
      </w:r>
      <w:r w:rsidRPr="00243156">
        <w:rPr>
          <w:rStyle w:val="jsgrdq"/>
          <w:rFonts w:ascii="Book Antiqua" w:hAnsi="Book Antiqua"/>
        </w:rPr>
        <w:t>host</w:t>
      </w:r>
      <w:r>
        <w:rPr>
          <w:rStyle w:val="jsgrdq"/>
          <w:rFonts w:ascii="Book Antiqua" w:hAnsi="Book Antiqua"/>
        </w:rPr>
        <w:t xml:space="preserve"> several networking functions</w:t>
      </w:r>
      <w:r w:rsidRPr="00243156">
        <w:rPr>
          <w:rStyle w:val="jsgrdq"/>
          <w:rFonts w:ascii="Book Antiqua" w:hAnsi="Book Antiqua"/>
        </w:rPr>
        <w:t xml:space="preserve"> to recruit and retain membership. This chairperson </w:t>
      </w:r>
      <w:r>
        <w:rPr>
          <w:rStyle w:val="jsgrdq"/>
          <w:rFonts w:ascii="Book Antiqua" w:hAnsi="Book Antiqua"/>
        </w:rPr>
        <w:t>is</w:t>
      </w:r>
      <w:r w:rsidRPr="00243156">
        <w:rPr>
          <w:rStyle w:val="jsgrdq"/>
          <w:rFonts w:ascii="Book Antiqua" w:hAnsi="Book Antiqua"/>
        </w:rPr>
        <w:t xml:space="preserve"> responsible for maintaining a database of potential members. Additionally, the committee will cooperate with all committees for major events and </w:t>
      </w:r>
      <w:r>
        <w:rPr>
          <w:rStyle w:val="jsgrdq"/>
          <w:rFonts w:ascii="Book Antiqua" w:hAnsi="Book Antiqua"/>
        </w:rPr>
        <w:t>membership-drive</w:t>
      </w:r>
      <w:r w:rsidRPr="00243156">
        <w:rPr>
          <w:rStyle w:val="jsgrdq"/>
          <w:rFonts w:ascii="Book Antiqua" w:hAnsi="Book Antiqua"/>
        </w:rPr>
        <w:t xml:space="preserve"> initiatives.</w:t>
      </w:r>
    </w:p>
    <w:p w14:paraId="1DB1AFE9" w14:textId="77777777" w:rsidR="00677E45" w:rsidRDefault="00677E45" w:rsidP="00677E45">
      <w:pPr>
        <w:pStyle w:val="ListParagraph"/>
        <w:rPr>
          <w:rFonts w:ascii="Book Antiqua" w:eastAsia="Book Antiqua" w:hAnsi="Book Antiqua" w:cs="Book Antiqua"/>
          <w:color w:val="000000"/>
          <w:u w:val="single"/>
        </w:rPr>
      </w:pPr>
    </w:p>
    <w:p w14:paraId="4CFED5F8" w14:textId="7905A5A0" w:rsidR="00D151E3" w:rsidRPr="00677E45" w:rsidRDefault="00677E45" w:rsidP="00677E45">
      <w:pPr>
        <w:numPr>
          <w:ilvl w:val="0"/>
          <w:numId w:val="2"/>
        </w:numPr>
        <w:jc w:val="both"/>
        <w:rPr>
          <w:rFonts w:ascii="Book Antiqua" w:hAnsi="Book Antiqua"/>
          <w:b/>
        </w:rPr>
      </w:pPr>
      <w:r w:rsidRPr="00677E45">
        <w:rPr>
          <w:rFonts w:ascii="Book Antiqua" w:eastAsia="Book Antiqua" w:hAnsi="Book Antiqua" w:cs="Book Antiqua"/>
          <w:color w:val="000000"/>
          <w:u w:val="single"/>
        </w:rPr>
        <w:lastRenderedPageBreak/>
        <w:t>Professional Development Committee.</w:t>
      </w:r>
      <w:r>
        <w:rPr>
          <w:rFonts w:ascii="Book Antiqua" w:eastAsia="Book Antiqua" w:hAnsi="Book Antiqua" w:cs="Book Antiqua"/>
        </w:rPr>
        <w:t xml:space="preserve"> </w:t>
      </w:r>
      <w:r w:rsidRPr="00677E45">
        <w:rPr>
          <w:rStyle w:val="jsgrdq"/>
          <w:rFonts w:ascii="Book Antiqua" w:hAnsi="Book Antiqua"/>
        </w:rPr>
        <w:t>The Professional Development Chairperson shall plan events and programs to enhance the membership's professional development. This person will work with PDN Advisors &amp; outside professional organizations to promote the advancement of doctoral students in their various degree programs within the PDN. Additionally, the committee will be responsible for being a resource for internships, jobs, and career opportunities.</w:t>
      </w:r>
    </w:p>
    <w:p w14:paraId="6763598B" w14:textId="77777777" w:rsidR="00D151E3" w:rsidRDefault="00D151E3" w:rsidP="00D151E3">
      <w:pPr>
        <w:ind w:left="720" w:firstLine="720"/>
        <w:jc w:val="center"/>
        <w:rPr>
          <w:rFonts w:ascii="Book Antiqua" w:eastAsia="Book Antiqua" w:hAnsi="Book Antiqua" w:cs="Book Antiqua"/>
          <w:b/>
          <w:color w:val="000000"/>
        </w:rPr>
      </w:pPr>
    </w:p>
    <w:p w14:paraId="696F0A27" w14:textId="77777777" w:rsidR="00D151E3" w:rsidRDefault="00D151E3" w:rsidP="00D151E3">
      <w:pPr>
        <w:ind w:left="720" w:firstLine="720"/>
        <w:jc w:val="center"/>
        <w:rPr>
          <w:rFonts w:ascii="Book Antiqua" w:eastAsia="Book Antiqua" w:hAnsi="Book Antiqua" w:cs="Book Antiqua"/>
          <w:b/>
          <w:color w:val="000000"/>
        </w:rPr>
      </w:pPr>
    </w:p>
    <w:p w14:paraId="63E56025" w14:textId="77777777" w:rsidR="00D151E3" w:rsidRDefault="00D151E3" w:rsidP="00D151E3">
      <w:pPr>
        <w:ind w:left="720" w:firstLine="720"/>
        <w:jc w:val="center"/>
        <w:rPr>
          <w:rFonts w:ascii="Book Antiqua" w:eastAsia="Book Antiqua" w:hAnsi="Book Antiqua" w:cs="Book Antiqua"/>
          <w:b/>
          <w:color w:val="000000"/>
        </w:rPr>
      </w:pPr>
    </w:p>
    <w:p w14:paraId="71A64D72" w14:textId="77777777" w:rsidR="00D151E3" w:rsidRPr="00D151E3" w:rsidRDefault="00D151E3" w:rsidP="00D151E3">
      <w:pPr>
        <w:jc w:val="center"/>
        <w:rPr>
          <w:rFonts w:ascii="Book Antiqua" w:eastAsia="Book Antiqua" w:hAnsi="Book Antiqua" w:cs="Book Antiqua"/>
          <w:b/>
          <w:color w:val="000000"/>
        </w:rPr>
      </w:pPr>
      <w:r>
        <w:rPr>
          <w:rFonts w:ascii="Book Antiqua" w:eastAsia="Book Antiqua" w:hAnsi="Book Antiqua" w:cs="Book Antiqua"/>
          <w:b/>
          <w:color w:val="000000"/>
        </w:rPr>
        <w:t>ARTICLE II</w:t>
      </w:r>
      <w:r w:rsidRPr="00D151E3">
        <w:rPr>
          <w:rFonts w:ascii="Book Antiqua" w:eastAsia="Book Antiqua" w:hAnsi="Book Antiqua" w:cs="Book Antiqua"/>
          <w:b/>
          <w:color w:val="000000"/>
        </w:rPr>
        <w:t xml:space="preserve"> - EXECUTIVE BOARD</w:t>
      </w:r>
    </w:p>
    <w:p w14:paraId="13F5FEBC" w14:textId="77777777" w:rsidR="00D151E3" w:rsidRPr="00D151E3" w:rsidRDefault="00D151E3" w:rsidP="00D151E3">
      <w:pPr>
        <w:tabs>
          <w:tab w:val="right" w:pos="9360"/>
        </w:tabs>
        <w:rPr>
          <w:rFonts w:ascii="Book Antiqua" w:eastAsia="Book Antiqua" w:hAnsi="Book Antiqua" w:cs="Book Antiqua"/>
          <w:b/>
          <w:color w:val="000000"/>
        </w:rPr>
      </w:pPr>
    </w:p>
    <w:p w14:paraId="5F3A3090" w14:textId="6A2E4CF9" w:rsidR="00D151E3" w:rsidRDefault="00D151E3" w:rsidP="00D151E3">
      <w:pPr>
        <w:tabs>
          <w:tab w:val="right" w:pos="9360"/>
        </w:tabs>
        <w:rPr>
          <w:rFonts w:ascii="Book Antiqua" w:eastAsia="Book Antiqua" w:hAnsi="Book Antiqua" w:cs="Book Antiqua"/>
          <w:color w:val="000000"/>
        </w:rPr>
      </w:pPr>
      <w:r w:rsidRPr="00D151E3">
        <w:rPr>
          <w:rFonts w:ascii="Book Antiqua" w:eastAsia="Book Antiqua" w:hAnsi="Book Antiqua" w:cs="Book Antiqua"/>
          <w:b/>
          <w:color w:val="000000"/>
        </w:rPr>
        <w:t>Section 1</w:t>
      </w:r>
      <w:r w:rsidRPr="00D151E3">
        <w:rPr>
          <w:rFonts w:ascii="Book Antiqua" w:eastAsia="Book Antiqua" w:hAnsi="Book Antiqua" w:cs="Book Antiqua"/>
          <w:color w:val="000000"/>
        </w:rPr>
        <w:t>.</w:t>
      </w:r>
      <w:r w:rsidRPr="00D151E3">
        <w:rPr>
          <w:rFonts w:ascii="Book Antiqua" w:eastAsia="Book Antiqua" w:hAnsi="Book Antiqua" w:cs="Book Antiqua"/>
          <w:color w:val="000000"/>
        </w:rPr>
        <w:tab/>
      </w:r>
      <w:r w:rsidRPr="00D151E3">
        <w:rPr>
          <w:rFonts w:ascii="Book Antiqua" w:eastAsia="Book Antiqua" w:hAnsi="Book Antiqua" w:cs="Book Antiqua"/>
          <w:color w:val="000000"/>
          <w:u w:val="single"/>
        </w:rPr>
        <w:t>Duties.</w:t>
      </w:r>
      <w:r w:rsidRPr="00D151E3">
        <w:rPr>
          <w:rFonts w:ascii="Book Antiqua" w:eastAsia="Book Antiqua" w:hAnsi="Book Antiqua" w:cs="Book Antiqua"/>
          <w:color w:val="000000"/>
        </w:rPr>
        <w:t xml:space="preserve"> The Executive Board shall have authority on all matters</w:t>
      </w:r>
      <w:r w:rsidR="00143344">
        <w:rPr>
          <w:rFonts w:ascii="Book Antiqua" w:eastAsia="Book Antiqua" w:hAnsi="Book Antiqua" w:cs="Book Antiqua"/>
          <w:color w:val="000000"/>
        </w:rPr>
        <w:t>,</w:t>
      </w:r>
      <w:r w:rsidRPr="00D151E3">
        <w:rPr>
          <w:rFonts w:ascii="Book Antiqua" w:eastAsia="Book Antiqua" w:hAnsi="Book Antiqua" w:cs="Book Antiqua"/>
          <w:color w:val="000000"/>
        </w:rPr>
        <w:t xml:space="preserve"> including but not</w:t>
      </w:r>
      <w:r w:rsidRPr="00D151E3">
        <w:rPr>
          <w:rFonts w:ascii="Book Antiqua" w:eastAsia="Book Antiqua" w:hAnsi="Book Antiqua" w:cs="Book Antiqua"/>
          <w:b/>
          <w:color w:val="000000"/>
        </w:rPr>
        <w:t xml:space="preserve"> </w:t>
      </w:r>
      <w:r w:rsidRPr="00D151E3">
        <w:rPr>
          <w:rFonts w:ascii="Book Antiqua" w:eastAsia="Book Antiqua" w:hAnsi="Book Antiqua" w:cs="Book Antiqua"/>
          <w:color w:val="000000"/>
        </w:rPr>
        <w:t xml:space="preserve">limited to developing and executing general policies and activities on behalf </w:t>
      </w:r>
      <w:r>
        <w:rPr>
          <w:rFonts w:ascii="Book Antiqua" w:eastAsia="Book Antiqua" w:hAnsi="Book Antiqua" w:cs="Book Antiqua"/>
          <w:color w:val="000000"/>
        </w:rPr>
        <w:t>of the general body of the PDN</w:t>
      </w:r>
      <w:r w:rsidRPr="00D151E3">
        <w:rPr>
          <w:rFonts w:ascii="Book Antiqua" w:eastAsia="Book Antiqua" w:hAnsi="Book Antiqua" w:cs="Book Antiqua"/>
          <w:color w:val="000000"/>
        </w:rPr>
        <w:t xml:space="preserve"> and to </w:t>
      </w:r>
      <w:proofErr w:type="gramStart"/>
      <w:r w:rsidRPr="00D151E3">
        <w:rPr>
          <w:rFonts w:ascii="Book Antiqua" w:eastAsia="Book Antiqua" w:hAnsi="Book Antiqua" w:cs="Book Antiqua"/>
          <w:color w:val="000000"/>
        </w:rPr>
        <w:t>take action</w:t>
      </w:r>
      <w:proofErr w:type="gramEnd"/>
      <w:r w:rsidRPr="00D151E3">
        <w:rPr>
          <w:rFonts w:ascii="Book Antiqua" w:eastAsia="Book Antiqua" w:hAnsi="Book Antiqua" w:cs="Book Antiqua"/>
          <w:color w:val="000000"/>
        </w:rPr>
        <w:t xml:space="preserve"> in the interim of meetings provided a full report is given to the body at the next general body meeting</w:t>
      </w:r>
      <w:r w:rsidR="00143344">
        <w:rPr>
          <w:rFonts w:ascii="Book Antiqua" w:eastAsia="Book Antiqua" w:hAnsi="Book Antiqua" w:cs="Book Antiqua"/>
          <w:color w:val="000000"/>
        </w:rPr>
        <w:t>.</w:t>
      </w:r>
    </w:p>
    <w:p w14:paraId="5665DBFA" w14:textId="77777777" w:rsidR="00D151E3" w:rsidRDefault="00D151E3" w:rsidP="00D151E3">
      <w:pPr>
        <w:tabs>
          <w:tab w:val="right" w:pos="9360"/>
        </w:tabs>
        <w:rPr>
          <w:rFonts w:ascii="Book Antiqua" w:eastAsia="Book Antiqua" w:hAnsi="Book Antiqua" w:cs="Book Antiqua"/>
          <w:color w:val="000000"/>
        </w:rPr>
      </w:pPr>
    </w:p>
    <w:p w14:paraId="1CB4F398" w14:textId="77777777" w:rsidR="00D151E3" w:rsidRDefault="00D151E3" w:rsidP="00D151E3">
      <w:pPr>
        <w:spacing w:before="280" w:after="280"/>
        <w:jc w:val="center"/>
        <w:rPr>
          <w:rFonts w:ascii="Book Antiqua" w:eastAsia="Book Antiqua" w:hAnsi="Book Antiqua" w:cs="Book Antiqua"/>
          <w:b/>
          <w:color w:val="000000"/>
        </w:rPr>
      </w:pPr>
      <w:r>
        <w:rPr>
          <w:rFonts w:ascii="Book Antiqua" w:eastAsia="Book Antiqua" w:hAnsi="Book Antiqua" w:cs="Book Antiqua"/>
          <w:b/>
          <w:color w:val="000000"/>
        </w:rPr>
        <w:t>ARTICLE III - AMENDMENTS</w:t>
      </w:r>
    </w:p>
    <w:p w14:paraId="64F1C5AA" w14:textId="32EA8648" w:rsidR="00D151E3" w:rsidRDefault="00D151E3" w:rsidP="00D151E3">
      <w:pPr>
        <w:tabs>
          <w:tab w:val="right" w:pos="9360"/>
        </w:tabs>
        <w:spacing w:before="280" w:after="280"/>
        <w:rPr>
          <w:sz w:val="22"/>
          <w:szCs w:val="22"/>
        </w:rPr>
      </w:pPr>
      <w:r>
        <w:rPr>
          <w:rFonts w:ascii="Book Antiqua" w:eastAsia="Book Antiqua" w:hAnsi="Book Antiqua" w:cs="Book Antiqua"/>
          <w:b/>
          <w:color w:val="000000"/>
        </w:rPr>
        <w:t>Section 1</w:t>
      </w:r>
      <w:r>
        <w:rPr>
          <w:rFonts w:ascii="Book Antiqua" w:eastAsia="Book Antiqua" w:hAnsi="Book Antiqua" w:cs="Book Antiqua"/>
          <w:color w:val="000000"/>
        </w:rPr>
        <w:t>.</w:t>
      </w:r>
      <w:r>
        <w:rPr>
          <w:rFonts w:ascii="Book Antiqua" w:eastAsia="Book Antiqua" w:hAnsi="Book Antiqua" w:cs="Book Antiqua"/>
          <w:color w:val="000000"/>
        </w:rPr>
        <w:tab/>
        <w:t xml:space="preserve">   Proposed amendments to the PDN Bylaws made by a member must be communicated to the Vice President not less than ten (10) days </w:t>
      </w:r>
      <w:r w:rsidR="00143344">
        <w:rPr>
          <w:rFonts w:ascii="Book Antiqua" w:eastAsia="Book Antiqua" w:hAnsi="Book Antiqua" w:cs="Book Antiqua"/>
          <w:color w:val="000000"/>
        </w:rPr>
        <w:t>before</w:t>
      </w:r>
      <w:r>
        <w:rPr>
          <w:rFonts w:ascii="Book Antiqua" w:eastAsia="Book Antiqua" w:hAnsi="Book Antiqua" w:cs="Book Antiqua"/>
          <w:color w:val="000000"/>
        </w:rPr>
        <w:t xml:space="preserve"> the meeting at which said proposed amendments are to be acted upon.  The Vice President shall publish said proposed amendments to the Chapter within five (5) days of receipt.  Two-thirds of the voting delegates must be present for any votes to amend these</w:t>
      </w:r>
      <w:r>
        <w:rPr>
          <w:rFonts w:ascii="Book Antiqua" w:eastAsia="Book Antiqua" w:hAnsi="Book Antiqua" w:cs="Book Antiqua"/>
          <w:b/>
          <w:color w:val="000000"/>
        </w:rPr>
        <w:t xml:space="preserve"> </w:t>
      </w:r>
      <w:r>
        <w:rPr>
          <w:rFonts w:ascii="Book Antiqua" w:eastAsia="Book Antiqua" w:hAnsi="Book Antiqua" w:cs="Book Antiqua"/>
          <w:color w:val="000000"/>
        </w:rPr>
        <w:t>Bylaws. The Bylaws may be amended by a two-thirds vote of the voting delegates present at the meeting.</w:t>
      </w:r>
    </w:p>
    <w:p w14:paraId="2A38F47C" w14:textId="77777777" w:rsidR="00D151E3" w:rsidRPr="00D151E3" w:rsidRDefault="00D151E3" w:rsidP="00D151E3">
      <w:pPr>
        <w:tabs>
          <w:tab w:val="right" w:pos="9360"/>
        </w:tabs>
        <w:rPr>
          <w:rFonts w:ascii="Book Antiqua" w:eastAsia="Book Antiqua" w:hAnsi="Book Antiqua" w:cs="Book Antiqua"/>
          <w:b/>
          <w:color w:val="000000"/>
        </w:rPr>
      </w:pPr>
    </w:p>
    <w:p w14:paraId="6607F7D6" w14:textId="77777777" w:rsidR="00D151E3" w:rsidRPr="00D151E3" w:rsidRDefault="00D151E3" w:rsidP="00D151E3">
      <w:pPr>
        <w:rPr>
          <w:b/>
        </w:rPr>
      </w:pPr>
    </w:p>
    <w:sectPr w:rsidR="00D151E3" w:rsidRPr="00D15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108D"/>
    <w:multiLevelType w:val="multilevel"/>
    <w:tmpl w:val="474A4978"/>
    <w:lvl w:ilvl="0">
      <w:start w:val="1"/>
      <w:numFmt w:val="lowerLetter"/>
      <w:lvlText w:val="%1."/>
      <w:lvlJc w:val="left"/>
      <w:pPr>
        <w:ind w:left="720" w:hanging="720"/>
      </w:pPr>
      <w:rPr>
        <w:rFonts w:ascii="Times" w:eastAsia="Times" w:hAnsi="Times" w:cs="Times"/>
        <w:strike w:val="0"/>
        <w:color w:val="000000"/>
        <w:sz w:val="24"/>
        <w:szCs w:val="24"/>
        <w:u w:val="singl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77E86232"/>
    <w:multiLevelType w:val="multilevel"/>
    <w:tmpl w:val="C68A23F4"/>
    <w:lvl w:ilvl="0">
      <w:start w:val="1"/>
      <w:numFmt w:val="lowerLetter"/>
      <w:lvlText w:val="%1."/>
      <w:lvlJc w:val="left"/>
      <w:pPr>
        <w:ind w:left="720" w:hanging="720"/>
      </w:pPr>
      <w:rPr>
        <w:rFonts w:ascii="Times" w:eastAsia="Times" w:hAnsi="Times" w:cs="Times"/>
        <w:strike w:val="0"/>
        <w:color w:val="000000"/>
        <w:sz w:val="24"/>
        <w:szCs w:val="24"/>
        <w:u w:val="singl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656803890">
    <w:abstractNumId w:val="0"/>
  </w:num>
  <w:num w:numId="2" w16cid:durableId="1307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wMDAytzAxtzA3NDFS0lEKTi0uzszPAykwrgUA++ymNCwAAAA="/>
  </w:docVars>
  <w:rsids>
    <w:rsidRoot w:val="00875FB7"/>
    <w:rsid w:val="00143344"/>
    <w:rsid w:val="001B6032"/>
    <w:rsid w:val="00243156"/>
    <w:rsid w:val="002A4901"/>
    <w:rsid w:val="00364583"/>
    <w:rsid w:val="0055458F"/>
    <w:rsid w:val="00600BDA"/>
    <w:rsid w:val="00677E45"/>
    <w:rsid w:val="00720A60"/>
    <w:rsid w:val="007B72A6"/>
    <w:rsid w:val="00875FB7"/>
    <w:rsid w:val="008B2565"/>
    <w:rsid w:val="00AE3716"/>
    <w:rsid w:val="00AF331E"/>
    <w:rsid w:val="00D151E3"/>
    <w:rsid w:val="00D24502"/>
    <w:rsid w:val="00D957DF"/>
    <w:rsid w:val="00E47015"/>
    <w:rsid w:val="00E7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A593"/>
  <w15:chartTrackingRefBased/>
  <w15:docId w15:val="{7464F5D2-9696-4A07-BB0F-6A3679B6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83"/>
    <w:pPr>
      <w:ind w:left="720"/>
      <w:contextualSpacing/>
    </w:pPr>
  </w:style>
  <w:style w:type="character" w:customStyle="1" w:styleId="jsgrdq">
    <w:name w:val="jsgrdq"/>
    <w:basedOn w:val="DefaultParagraphFont"/>
    <w:rsid w:val="00243156"/>
  </w:style>
  <w:style w:type="paragraph" w:customStyle="1" w:styleId="04xlpa">
    <w:name w:val="_04xlpa"/>
    <w:basedOn w:val="Normal"/>
    <w:rsid w:val="00677E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405946">
      <w:bodyDiv w:val="1"/>
      <w:marLeft w:val="0"/>
      <w:marRight w:val="0"/>
      <w:marTop w:val="0"/>
      <w:marBottom w:val="0"/>
      <w:divBdr>
        <w:top w:val="none" w:sz="0" w:space="0" w:color="auto"/>
        <w:left w:val="none" w:sz="0" w:space="0" w:color="auto"/>
        <w:bottom w:val="none" w:sz="0" w:space="0" w:color="auto"/>
        <w:right w:val="none" w:sz="0" w:space="0" w:color="auto"/>
      </w:divBdr>
    </w:div>
    <w:div w:id="192441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2029</Words>
  <Characters>9866</Characters>
  <Application>Microsoft Office Word</Application>
  <DocSecurity>0</DocSecurity>
  <Lines>252</Lines>
  <Paragraphs>169</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Rosa</dc:creator>
  <cp:keywords/>
  <dc:description/>
  <cp:lastModifiedBy>Jorvis McGee</cp:lastModifiedBy>
  <cp:revision>3</cp:revision>
  <dcterms:created xsi:type="dcterms:W3CDTF">2022-11-01T19:56:00Z</dcterms:created>
  <dcterms:modified xsi:type="dcterms:W3CDTF">2023-06-03T00:16:00Z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6cc0ce116c654164d2e1aa72f5cbd04428e42ea4f6abacb4c58147af8bc0a2cb</vt:lpwstr>
  </property>
</Properties>
</file>