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0619" w14:textId="2CDBF14B" w:rsidR="00ED7712" w:rsidRPr="00BA63BF" w:rsidRDefault="00BA63BF" w:rsidP="00291DF1">
      <w:pPr>
        <w:rPr>
          <w:rFonts w:ascii="Californian FB" w:eastAsia="PMingLiU" w:hAnsi="Californian FB" w:cs="PMingLiU"/>
          <w:sz w:val="22"/>
          <w:szCs w:val="22"/>
        </w:rPr>
      </w:pPr>
      <w:r w:rsidRPr="00BA63BF">
        <w:rPr>
          <w:rFonts w:ascii="Californian FB" w:eastAsia="PMingLiU" w:hAnsi="Californian FB" w:cs="PMingLiU"/>
          <w:noProof/>
          <w:sz w:val="22"/>
          <w:szCs w:val="22"/>
        </w:rPr>
        <mc:AlternateContent>
          <mc:Choice Requires="wps">
            <w:drawing>
              <wp:anchor distT="45720" distB="45720" distL="114300" distR="114300" simplePos="0" relativeHeight="251659264" behindDoc="0" locked="0" layoutInCell="1" allowOverlap="1" wp14:anchorId="0CC49541" wp14:editId="40EA2BD5">
                <wp:simplePos x="0" y="0"/>
                <wp:positionH relativeFrom="margin">
                  <wp:align>left</wp:align>
                </wp:positionH>
                <wp:positionV relativeFrom="margin">
                  <wp:align>top</wp:align>
                </wp:positionV>
                <wp:extent cx="30480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noFill/>
                          <a:miter lim="800000"/>
                          <a:headEnd/>
                          <a:tailEnd/>
                        </a:ln>
                        <a:effectLst>
                          <a:innerShdw blurRad="63500" dist="50800" dir="2700000">
                            <a:prstClr val="black">
                              <a:alpha val="50000"/>
                            </a:prstClr>
                          </a:innerShdw>
                        </a:effectLst>
                      </wps:spPr>
                      <wps:txbx>
                        <w:txbxContent>
                          <w:p w14:paraId="0AA940FB" w14:textId="3767865B" w:rsidR="00BA63BF" w:rsidRPr="006B50FC" w:rsidRDefault="00BA63BF" w:rsidP="00BA63BF">
                            <w:pPr>
                              <w:tabs>
                                <w:tab w:val="center" w:pos="3060"/>
                              </w:tabs>
                              <w:jc w:val="center"/>
                              <w:rPr>
                                <w:b/>
                                <w:sz w:val="36"/>
                                <w:szCs w:val="36"/>
                              </w:rPr>
                            </w:pPr>
                            <w:r w:rsidRPr="006B50FC">
                              <w:rPr>
                                <w:b/>
                                <w:sz w:val="36"/>
                                <w:szCs w:val="36"/>
                              </w:rPr>
                              <w:t>We Preach Christ Crucified</w:t>
                            </w:r>
                          </w:p>
                          <w:p w14:paraId="39160C29" w14:textId="77777777" w:rsidR="00BA63BF" w:rsidRDefault="00BA63BF" w:rsidP="00BA63BF">
                            <w:pPr>
                              <w:tabs>
                                <w:tab w:val="center" w:pos="3060"/>
                              </w:tabs>
                              <w:jc w:val="center"/>
                              <w:rPr>
                                <w:b/>
                                <w:bCs/>
                                <w:sz w:val="36"/>
                                <w:szCs w:val="36"/>
                              </w:rPr>
                            </w:pPr>
                            <w:r w:rsidRPr="006B50FC">
                              <w:rPr>
                                <w:b/>
                                <w:bCs/>
                                <w:sz w:val="36"/>
                                <w:szCs w:val="36"/>
                              </w:rPr>
                              <w:t xml:space="preserve">1 Corinthians 1:18-25 </w:t>
                            </w:r>
                          </w:p>
                          <w:p w14:paraId="3A3657B7" w14:textId="723EB0EE" w:rsidR="00BA63BF" w:rsidRDefault="00BA63BF" w:rsidP="00BA63BF">
                            <w:pPr>
                              <w:tabs>
                                <w:tab w:val="center" w:pos="3060"/>
                              </w:tabs>
                              <w:jc w:val="center"/>
                              <w:rPr>
                                <w:rFonts w:ascii="Arial" w:hAnsi="Arial" w:cs="Arial"/>
                                <w:b/>
                                <w:bCs/>
                              </w:rPr>
                            </w:pPr>
                            <w:r w:rsidRPr="006B50FC">
                              <w:rPr>
                                <w:b/>
                                <w:bCs/>
                                <w:sz w:val="36"/>
                                <w:szCs w:val="36"/>
                              </w:rPr>
                              <w:t>&amp; John 12:20-33</w:t>
                            </w:r>
                            <w:r>
                              <w:rPr>
                                <w:b/>
                                <w:bCs/>
                                <w:sz w:val="36"/>
                                <w:szCs w:val="36"/>
                              </w:rPr>
                              <w:t xml:space="preserve">  </w:t>
                            </w:r>
                          </w:p>
                          <w:p w14:paraId="5A0309AD" w14:textId="750C5A11" w:rsidR="00BA63BF" w:rsidRPr="00BA63BF" w:rsidRDefault="00BA63BF" w:rsidP="00BC6CB6">
                            <w:pPr>
                              <w:tabs>
                                <w:tab w:val="center" w:pos="3060"/>
                              </w:tabs>
                              <w:jc w:val="center"/>
                              <w:rPr>
                                <w:rFonts w:ascii="Arial" w:hAnsi="Arial" w:cs="Arial"/>
                              </w:rPr>
                            </w:pPr>
                            <w:r>
                              <w:rPr>
                                <w:rFonts w:ascii="Arial" w:hAnsi="Arial" w:cs="Arial"/>
                              </w:rPr>
                              <w:t xml:space="preserve">Holy Cross Day </w:t>
                            </w:r>
                            <w:r w:rsidR="00BC6CB6">
                              <w:rPr>
                                <w:rFonts w:ascii="Arial" w:hAnsi="Arial" w:cs="Arial"/>
                              </w:rPr>
                              <w:t>–</w:t>
                            </w:r>
                            <w:r>
                              <w:rPr>
                                <w:rFonts w:ascii="Arial" w:hAnsi="Arial" w:cs="Arial"/>
                              </w:rPr>
                              <w:t xml:space="preserve"> </w:t>
                            </w:r>
                            <w:r w:rsidR="00BC6CB6">
                              <w:rPr>
                                <w:rFonts w:ascii="Arial" w:hAnsi="Arial" w:cs="Arial"/>
                              </w:rPr>
                              <w:t>09.13.2023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49541" id="_x0000_t202" coordsize="21600,21600" o:spt="202" path="m,l,21600r21600,l21600,xe">
                <v:stroke joinstyle="miter"/>
                <v:path gradientshapeok="t" o:connecttype="rect"/>
              </v:shapetype>
              <v:shape id="Text Box 2" o:spid="_x0000_s1026" type="#_x0000_t202" style="position:absolute;margin-left:0;margin-top:0;width:240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" stroked="f">
                <v:textbox style="mso-fit-shape-to-text:t">
                  <w:txbxContent>
                    <w:p w14:paraId="0AA940FB" w14:textId="3767865B" w:rsidR="00BA63BF" w:rsidRPr="006B50FC" w:rsidRDefault="00BA63BF" w:rsidP="00BA63BF">
                      <w:pPr>
                        <w:tabs>
                          <w:tab w:val="center" w:pos="3060"/>
                        </w:tabs>
                        <w:jc w:val="center"/>
                        <w:rPr>
                          <w:b/>
                          <w:sz w:val="36"/>
                          <w:szCs w:val="36"/>
                        </w:rPr>
                      </w:pPr>
                      <w:r w:rsidRPr="006B50FC">
                        <w:rPr>
                          <w:b/>
                          <w:sz w:val="36"/>
                          <w:szCs w:val="36"/>
                        </w:rPr>
                        <w:t>We Preach Christ Crucified</w:t>
                      </w:r>
                    </w:p>
                    <w:p w14:paraId="39160C29" w14:textId="77777777" w:rsidR="00BA63BF" w:rsidRDefault="00BA63BF" w:rsidP="00BA63BF">
                      <w:pPr>
                        <w:tabs>
                          <w:tab w:val="center" w:pos="3060"/>
                        </w:tabs>
                        <w:jc w:val="center"/>
                        <w:rPr>
                          <w:b/>
                          <w:bCs/>
                          <w:sz w:val="36"/>
                          <w:szCs w:val="36"/>
                        </w:rPr>
                      </w:pPr>
                      <w:r w:rsidRPr="006B50FC">
                        <w:rPr>
                          <w:b/>
                          <w:bCs/>
                          <w:sz w:val="36"/>
                          <w:szCs w:val="36"/>
                        </w:rPr>
                        <w:t xml:space="preserve">1 Corinthians 1:18-25 </w:t>
                      </w:r>
                    </w:p>
                    <w:p w14:paraId="3A3657B7" w14:textId="723EB0EE" w:rsidR="00BA63BF" w:rsidRDefault="00BA63BF" w:rsidP="00BA63BF">
                      <w:pPr>
                        <w:tabs>
                          <w:tab w:val="center" w:pos="3060"/>
                        </w:tabs>
                        <w:jc w:val="center"/>
                        <w:rPr>
                          <w:rFonts w:ascii="Arial" w:hAnsi="Arial" w:cs="Arial"/>
                          <w:b/>
                          <w:bCs/>
                        </w:rPr>
                      </w:pPr>
                      <w:r w:rsidRPr="006B50FC">
                        <w:rPr>
                          <w:b/>
                          <w:bCs/>
                          <w:sz w:val="36"/>
                          <w:szCs w:val="36"/>
                        </w:rPr>
                        <w:t>&amp; John 12:20-33</w:t>
                      </w:r>
                      <w:r>
                        <w:rPr>
                          <w:b/>
                          <w:bCs/>
                          <w:sz w:val="36"/>
                          <w:szCs w:val="36"/>
                        </w:rPr>
                        <w:t xml:space="preserve">  </w:t>
                      </w:r>
                    </w:p>
                    <w:p w14:paraId="5A0309AD" w14:textId="750C5A11" w:rsidR="00BA63BF" w:rsidRPr="00BA63BF" w:rsidRDefault="00BA63BF" w:rsidP="00BC6CB6">
                      <w:pPr>
                        <w:tabs>
                          <w:tab w:val="center" w:pos="3060"/>
                        </w:tabs>
                        <w:jc w:val="center"/>
                        <w:rPr>
                          <w:rFonts w:ascii="Arial" w:hAnsi="Arial" w:cs="Arial"/>
                        </w:rPr>
                      </w:pPr>
                      <w:r>
                        <w:rPr>
                          <w:rFonts w:ascii="Arial" w:hAnsi="Arial" w:cs="Arial"/>
                        </w:rPr>
                        <w:t xml:space="preserve">Holy Cross Day </w:t>
                      </w:r>
                      <w:r w:rsidR="00BC6CB6">
                        <w:rPr>
                          <w:rFonts w:ascii="Arial" w:hAnsi="Arial" w:cs="Arial"/>
                        </w:rPr>
                        <w:t>–</w:t>
                      </w:r>
                      <w:r>
                        <w:rPr>
                          <w:rFonts w:ascii="Arial" w:hAnsi="Arial" w:cs="Arial"/>
                        </w:rPr>
                        <w:t xml:space="preserve"> </w:t>
                      </w:r>
                      <w:r w:rsidR="00BC6CB6">
                        <w:rPr>
                          <w:rFonts w:ascii="Arial" w:hAnsi="Arial" w:cs="Arial"/>
                        </w:rPr>
                        <w:t>09.13.2023</w:t>
                      </w:r>
                    </w:p>
                  </w:txbxContent>
                </v:textbox>
                <w10:wrap type="square" anchorx="margin" anchory="margin"/>
              </v:shape>
            </w:pict>
          </mc:Fallback>
        </mc:AlternateContent>
      </w:r>
    </w:p>
    <w:p w14:paraId="2306061A" w14:textId="77777777" w:rsidR="00ED7712" w:rsidRPr="00BC6CB6" w:rsidRDefault="00ED7712" w:rsidP="00291DF1">
      <w:pPr>
        <w:rPr>
          <w:rFonts w:ascii="Californian FB" w:hAnsi="Californian FB"/>
        </w:rPr>
      </w:pPr>
      <w:r w:rsidRPr="00BC6CB6">
        <w:rPr>
          <w:rFonts w:ascii="Californian FB" w:eastAsia="PMingLiU" w:hAnsi="Californian FB"/>
        </w:rPr>
        <w:t>Grace to you and peace from God our Father and our Lord Jesus Christ.</w:t>
      </w:r>
      <w:r w:rsidRPr="00BC6CB6">
        <w:rPr>
          <w:rFonts w:ascii="Californian FB" w:hAnsi="Californian FB"/>
        </w:rPr>
        <w:t xml:space="preserve">  Amen.</w:t>
      </w:r>
    </w:p>
    <w:p w14:paraId="2306061B" w14:textId="77777777" w:rsidR="00ED7712" w:rsidRPr="00BC6CB6" w:rsidRDefault="00ED7712" w:rsidP="00291DF1">
      <w:pPr>
        <w:rPr>
          <w:rFonts w:ascii="Californian FB" w:hAnsi="Californian FB"/>
        </w:rPr>
      </w:pPr>
    </w:p>
    <w:p w14:paraId="2306061C" w14:textId="36BBDBEC" w:rsidR="00291DF1" w:rsidRPr="00BC6CB6" w:rsidRDefault="008E0190" w:rsidP="00291DF1">
      <w:pPr>
        <w:rPr>
          <w:rFonts w:ascii="Californian FB" w:hAnsi="Californian FB"/>
        </w:rPr>
      </w:pPr>
      <w:r w:rsidRPr="00BC6CB6">
        <w:rPr>
          <w:rFonts w:ascii="Californian FB" w:hAnsi="Californian FB"/>
        </w:rPr>
        <w:t xml:space="preserve">Today, September 14, is called Holy Cross Day. It has historically </w:t>
      </w:r>
      <w:r w:rsidR="00291DF1" w:rsidRPr="00BC6CB6">
        <w:rPr>
          <w:rFonts w:ascii="Californian FB" w:hAnsi="Californian FB"/>
        </w:rPr>
        <w:t>been celebrated since 335</w:t>
      </w:r>
      <w:r w:rsidRPr="00BC6CB6">
        <w:rPr>
          <w:rFonts w:ascii="Californian FB" w:hAnsi="Californian FB"/>
        </w:rPr>
        <w:t xml:space="preserve"> AD. There are </w:t>
      </w:r>
      <w:r w:rsidR="000F09C8" w:rsidRPr="00BC6CB6">
        <w:rPr>
          <w:rFonts w:ascii="Californian FB" w:hAnsi="Californian FB"/>
        </w:rPr>
        <w:t xml:space="preserve">even some intriguing </w:t>
      </w:r>
      <w:r w:rsidRPr="00BC6CB6">
        <w:rPr>
          <w:rFonts w:ascii="Californian FB" w:hAnsi="Californian FB"/>
        </w:rPr>
        <w:t>legends that date back to that time. For example, there is the legend that St. Helena, the mother of Emperor Constantine, went on an archaeological expedition to Jerusalem to discover the precise location</w:t>
      </w:r>
      <w:r w:rsidR="00291DF1" w:rsidRPr="00BC6CB6">
        <w:rPr>
          <w:rFonts w:ascii="Californian FB" w:hAnsi="Californian FB"/>
        </w:rPr>
        <w:t xml:space="preserve"> of the crucifixion of our Lord. The legend continues that three crosses were unearthed and to determine which was the true cross, each was touched by a dying woman – one of them healed her. </w:t>
      </w:r>
    </w:p>
    <w:p w14:paraId="2306061D" w14:textId="77777777" w:rsidR="00291DF1" w:rsidRPr="00BC6CB6" w:rsidRDefault="00291DF1" w:rsidP="00291DF1">
      <w:pPr>
        <w:rPr>
          <w:rFonts w:ascii="Californian FB" w:hAnsi="Californian FB"/>
        </w:rPr>
      </w:pPr>
    </w:p>
    <w:p w14:paraId="2306061E" w14:textId="77777777" w:rsidR="00291DF1" w:rsidRPr="00BC6CB6" w:rsidRDefault="00291DF1" w:rsidP="00291DF1">
      <w:pPr>
        <w:pStyle w:val="NormalWeb"/>
        <w:spacing w:before="0" w:after="0" w:line="240" w:lineRule="auto"/>
        <w:rPr>
          <w:rFonts w:ascii="Californian FB" w:hAnsi="Californian FB"/>
          <w:lang w:val="en"/>
        </w:rPr>
      </w:pPr>
      <w:r w:rsidRPr="00BC6CB6">
        <w:rPr>
          <w:rFonts w:ascii="Californian FB" w:hAnsi="Californian FB"/>
        </w:rPr>
        <w:t xml:space="preserve">While Helena’s involvement is not 100% verifiable, nor is the legend of the healing, </w:t>
      </w:r>
      <w:r w:rsidRPr="00BC6CB6">
        <w:rPr>
          <w:rFonts w:ascii="Californian FB" w:hAnsi="Californian FB"/>
          <w:lang w:val="en"/>
        </w:rPr>
        <w:t xml:space="preserve">the date of the feast marks the dedication of the </w:t>
      </w:r>
      <w:hyperlink r:id="rId4" w:tooltip="Church of the Holy Sepulchre" w:history="1">
        <w:r w:rsidRPr="00BC6CB6">
          <w:rPr>
            <w:rStyle w:val="Hyperlink"/>
            <w:rFonts w:ascii="Californian FB" w:hAnsi="Californian FB"/>
            <w:color w:val="auto"/>
            <w:lang w:val="en"/>
          </w:rPr>
          <w:t xml:space="preserve">Church of the Holy </w:t>
        </w:r>
        <w:proofErr w:type="spellStart"/>
        <w:r w:rsidRPr="00BC6CB6">
          <w:rPr>
            <w:rStyle w:val="Hyperlink"/>
            <w:rFonts w:ascii="Californian FB" w:hAnsi="Californian FB"/>
            <w:color w:val="auto"/>
            <w:lang w:val="en"/>
          </w:rPr>
          <w:t>Sepulchre</w:t>
        </w:r>
        <w:proofErr w:type="spellEnd"/>
      </w:hyperlink>
      <w:r w:rsidRPr="00BC6CB6">
        <w:rPr>
          <w:rFonts w:ascii="Californian FB" w:hAnsi="Californian FB"/>
          <w:lang w:val="en"/>
        </w:rPr>
        <w:t xml:space="preserve"> in 335. During this two-day festival, the church was consecrated on September 13.  The cross which was discovered on the site of the crucifixion was brought outside the church on September 14 so that the clergy and faithful could pray before the True Cross.</w:t>
      </w:r>
    </w:p>
    <w:p w14:paraId="2306061F" w14:textId="77777777" w:rsidR="00291DF1" w:rsidRPr="00BC6CB6" w:rsidRDefault="00291DF1" w:rsidP="00291DF1">
      <w:pPr>
        <w:pStyle w:val="NormalWeb"/>
        <w:spacing w:before="0" w:after="0" w:line="240" w:lineRule="auto"/>
        <w:rPr>
          <w:rFonts w:ascii="Californian FB" w:hAnsi="Californian FB"/>
          <w:lang w:val="en"/>
        </w:rPr>
      </w:pPr>
    </w:p>
    <w:p w14:paraId="23060620" w14:textId="2DF7F9AB" w:rsidR="00291DF1" w:rsidRPr="00BC6CB6" w:rsidRDefault="00291DF1" w:rsidP="00291DF1">
      <w:pPr>
        <w:pStyle w:val="NormalWeb"/>
        <w:spacing w:before="0" w:after="0" w:line="240" w:lineRule="auto"/>
        <w:rPr>
          <w:rFonts w:ascii="Californian FB" w:hAnsi="Californian FB"/>
        </w:rPr>
      </w:pPr>
      <w:r w:rsidRPr="00BC6CB6">
        <w:rPr>
          <w:rFonts w:ascii="Californian FB" w:hAnsi="Californian FB"/>
          <w:lang w:val="en"/>
        </w:rPr>
        <w:t>Legends and stories abound, let them. While we are not going to bow down and kiss the cross, we do allow the Scripture to speak to us and give us an appropriate attitude toward the cross on this special day of commemoration.</w:t>
      </w:r>
      <w:r w:rsidR="00201C48" w:rsidRPr="00BC6CB6">
        <w:rPr>
          <w:rFonts w:ascii="Californian FB" w:hAnsi="Californian FB"/>
          <w:lang w:val="en"/>
        </w:rPr>
        <w:t xml:space="preserve"> There is a hymn in </w:t>
      </w:r>
      <w:r w:rsidR="00201C48" w:rsidRPr="00BC6CB6">
        <w:rPr>
          <w:rFonts w:ascii="Californian FB" w:hAnsi="Californian FB"/>
          <w:i/>
          <w:lang w:val="en"/>
        </w:rPr>
        <w:t>Lutheran Service Book</w:t>
      </w:r>
      <w:r w:rsidR="00201C48" w:rsidRPr="00BC6CB6">
        <w:rPr>
          <w:rFonts w:ascii="Californian FB" w:hAnsi="Californian FB"/>
          <w:lang w:val="en"/>
        </w:rPr>
        <w:t xml:space="preserve">, #454, which in the fourth verse </w:t>
      </w:r>
      <w:r w:rsidR="001D245A" w:rsidRPr="00BC6CB6">
        <w:rPr>
          <w:rFonts w:ascii="Californian FB" w:hAnsi="Californian FB"/>
          <w:lang w:val="en"/>
        </w:rPr>
        <w:t>which</w:t>
      </w:r>
      <w:r w:rsidR="00201C48" w:rsidRPr="00BC6CB6">
        <w:rPr>
          <w:rFonts w:ascii="Californian FB" w:hAnsi="Californian FB"/>
          <w:lang w:val="en"/>
        </w:rPr>
        <w:t xml:space="preserve"> gives us an idea of how we should think of the cross. </w:t>
      </w:r>
      <w:r w:rsidR="00201C48" w:rsidRPr="00BC6CB6">
        <w:rPr>
          <w:rFonts w:ascii="Californian FB" w:hAnsi="Californian FB"/>
          <w:i/>
        </w:rPr>
        <w:t>Faithful cross, thou sign of triumph, Now for us the noblest tree, None in foliage, none in blossom, None in fruit thy peer may be; Symbol of the world’s redemption, For the weight that hung on thee!</w:t>
      </w:r>
    </w:p>
    <w:p w14:paraId="23060621" w14:textId="77777777" w:rsidR="00201C48" w:rsidRPr="00BC6CB6" w:rsidRDefault="00201C48" w:rsidP="00291DF1">
      <w:pPr>
        <w:pStyle w:val="NormalWeb"/>
        <w:spacing w:before="0" w:after="0" w:line="240" w:lineRule="auto"/>
        <w:rPr>
          <w:rFonts w:ascii="Californian FB" w:hAnsi="Californian FB"/>
        </w:rPr>
      </w:pPr>
    </w:p>
    <w:p w14:paraId="23060622" w14:textId="77777777" w:rsidR="00201C48" w:rsidRPr="00BC6CB6" w:rsidRDefault="00201C48" w:rsidP="00291DF1">
      <w:pPr>
        <w:pStyle w:val="NormalWeb"/>
        <w:spacing w:before="0" w:after="0" w:line="240" w:lineRule="auto"/>
        <w:rPr>
          <w:rStyle w:val="text"/>
          <w:rFonts w:ascii="Californian FB" w:hAnsi="Californian FB"/>
        </w:rPr>
      </w:pPr>
      <w:r w:rsidRPr="00BC6CB6">
        <w:rPr>
          <w:rFonts w:ascii="Californian FB" w:hAnsi="Californian FB"/>
        </w:rPr>
        <w:t xml:space="preserve">But, it did not take until 335 AD for God’s faithful to think of the cross with such high regard. Paul says in our Epistle lesson: </w:t>
      </w:r>
      <w:r w:rsidRPr="00BC6CB6">
        <w:rPr>
          <w:rStyle w:val="text"/>
          <w:rFonts w:ascii="Californian FB" w:hAnsi="Californian FB"/>
          <w:i/>
          <w:iCs/>
        </w:rPr>
        <w:t>For the word of the cross is folly to those who are perishing, but to us who are being saved it is the power of God.</w:t>
      </w:r>
      <w:r w:rsidRPr="00BC6CB6">
        <w:rPr>
          <w:rStyle w:val="text"/>
          <w:rFonts w:ascii="Californian FB" w:hAnsi="Californian FB"/>
          <w:i/>
          <w:iCs/>
          <w:vertAlign w:val="superscript"/>
        </w:rPr>
        <w:t> </w:t>
      </w:r>
      <w:r w:rsidRPr="00BC6CB6">
        <w:rPr>
          <w:rStyle w:val="text"/>
          <w:rFonts w:ascii="Californian FB" w:hAnsi="Californian FB"/>
          <w:i/>
          <w:iCs/>
        </w:rPr>
        <w:t>For it is written, “I will destroy the wisdom of the wise, and the discernment of the discerning I will thwart.”</w:t>
      </w:r>
      <w:r w:rsidRPr="00BC6CB6">
        <w:rPr>
          <w:rStyle w:val="text"/>
          <w:rFonts w:ascii="Californian FB" w:hAnsi="Californian FB"/>
          <w:i/>
          <w:iCs/>
          <w:vertAlign w:val="superscript"/>
        </w:rPr>
        <w:t> </w:t>
      </w:r>
      <w:r w:rsidRPr="00BC6CB6">
        <w:rPr>
          <w:rStyle w:val="text"/>
          <w:rFonts w:ascii="Californian FB" w:hAnsi="Californian FB"/>
          <w:i/>
          <w:iCs/>
        </w:rPr>
        <w:t>Where is the one who is wise? Where is the scribe? Where is the debater of this age? Has not God made foolish the wisdom of the world?</w:t>
      </w:r>
      <w:r w:rsidRPr="00BC6CB6">
        <w:rPr>
          <w:rFonts w:ascii="Californian FB" w:hAnsi="Californian FB"/>
          <w:i/>
          <w:iCs/>
        </w:rPr>
        <w:t xml:space="preserve"> </w:t>
      </w:r>
      <w:r w:rsidRPr="00BC6CB6">
        <w:rPr>
          <w:rStyle w:val="text"/>
          <w:rFonts w:ascii="Californian FB" w:hAnsi="Californian FB"/>
          <w:i/>
          <w:iCs/>
        </w:rPr>
        <w:t>For since, in the wisdom of God, the world did not know God through wisdom, it pleased God through the folly of what we preach to save those who believe.</w:t>
      </w:r>
      <w:r w:rsidRPr="00BC6CB6">
        <w:rPr>
          <w:rFonts w:ascii="Californian FB" w:hAnsi="Californian FB"/>
          <w:i/>
          <w:iCs/>
        </w:rPr>
        <w:t xml:space="preserve"> </w:t>
      </w:r>
      <w:r w:rsidRPr="00BC6CB6">
        <w:rPr>
          <w:rStyle w:val="text"/>
          <w:rFonts w:ascii="Californian FB" w:hAnsi="Californian FB"/>
          <w:i/>
          <w:iCs/>
        </w:rPr>
        <w:t>For Jews demand signs and Greeks seek wisdom,</w:t>
      </w:r>
      <w:r w:rsidRPr="00BC6CB6">
        <w:rPr>
          <w:rFonts w:ascii="Californian FB" w:hAnsi="Californian FB"/>
          <w:i/>
          <w:iCs/>
        </w:rPr>
        <w:t xml:space="preserve"> </w:t>
      </w:r>
      <w:r w:rsidRPr="00BC6CB6">
        <w:rPr>
          <w:rStyle w:val="text"/>
          <w:rFonts w:ascii="Californian FB" w:hAnsi="Californian FB"/>
          <w:i/>
          <w:iCs/>
        </w:rPr>
        <w:t xml:space="preserve">but </w:t>
      </w:r>
      <w:r w:rsidRPr="00BC6CB6">
        <w:rPr>
          <w:rStyle w:val="text"/>
          <w:rFonts w:ascii="Californian FB" w:hAnsi="Californian FB"/>
          <w:b/>
          <w:bCs/>
          <w:i/>
          <w:iCs/>
        </w:rPr>
        <w:t>we preach Christ crucified</w:t>
      </w:r>
      <w:r w:rsidRPr="00BC6CB6">
        <w:rPr>
          <w:rStyle w:val="text"/>
          <w:rFonts w:ascii="Californian FB" w:hAnsi="Californian FB"/>
          <w:i/>
          <w:iCs/>
        </w:rPr>
        <w:t>, a stumbling block to Jews and folly to Gentiles,</w:t>
      </w:r>
      <w:r w:rsidRPr="00BC6CB6">
        <w:rPr>
          <w:rFonts w:ascii="Californian FB" w:hAnsi="Californian FB"/>
          <w:i/>
          <w:iCs/>
        </w:rPr>
        <w:t xml:space="preserve"> </w:t>
      </w:r>
      <w:r w:rsidRPr="00BC6CB6">
        <w:rPr>
          <w:rStyle w:val="text"/>
          <w:rFonts w:ascii="Californian FB" w:hAnsi="Californian FB"/>
          <w:i/>
          <w:iCs/>
        </w:rPr>
        <w:t>but to those who are called, both Jews and Greeks, Christ the power of God and the wisdom of God.</w:t>
      </w:r>
    </w:p>
    <w:p w14:paraId="23060623" w14:textId="77777777" w:rsidR="00FC4C83" w:rsidRPr="00BC6CB6" w:rsidRDefault="00FC4C83" w:rsidP="00291DF1">
      <w:pPr>
        <w:pStyle w:val="NormalWeb"/>
        <w:spacing w:before="0" w:after="0" w:line="240" w:lineRule="auto"/>
        <w:rPr>
          <w:rStyle w:val="text"/>
          <w:rFonts w:ascii="Californian FB" w:hAnsi="Californian FB"/>
        </w:rPr>
      </w:pPr>
    </w:p>
    <w:p w14:paraId="23C42CC3" w14:textId="3118F64B" w:rsidR="002C13E0" w:rsidRPr="00BC6CB6" w:rsidRDefault="002C13E0" w:rsidP="00291DF1">
      <w:pPr>
        <w:pStyle w:val="NormalWeb"/>
        <w:spacing w:before="0" w:after="0" w:line="240" w:lineRule="auto"/>
        <w:rPr>
          <w:rStyle w:val="text"/>
          <w:rFonts w:ascii="Californian FB" w:hAnsi="Californian FB"/>
        </w:rPr>
      </w:pPr>
      <w:r w:rsidRPr="00BC6CB6">
        <w:rPr>
          <w:rStyle w:val="text"/>
          <w:rFonts w:ascii="Californian FB" w:hAnsi="Californian FB"/>
        </w:rPr>
        <w:t xml:space="preserve">In fact, while not in our </w:t>
      </w:r>
      <w:r w:rsidR="00972BA9" w:rsidRPr="00BC6CB6">
        <w:rPr>
          <w:rStyle w:val="text"/>
          <w:rFonts w:ascii="Californian FB" w:hAnsi="Californian FB"/>
        </w:rPr>
        <w:t xml:space="preserve">Epistle lesson for today, Paul continues in the very next chapter, </w:t>
      </w:r>
      <w:r w:rsidR="00162B1E" w:rsidRPr="00BC6CB6">
        <w:rPr>
          <w:rStyle w:val="text"/>
          <w:rFonts w:ascii="Californian FB" w:hAnsi="Californian FB"/>
          <w:i/>
          <w:iCs/>
        </w:rPr>
        <w:t xml:space="preserve">And I, when I came to you, brothers, did not come proclaiming to you the testimony of God with lofty speech or wisdom. 2 For I decided to know nothing among you except Jesus Christ and him crucified. </w:t>
      </w:r>
      <w:r w:rsidR="00162B1E" w:rsidRPr="00BC6CB6">
        <w:rPr>
          <w:rStyle w:val="text"/>
          <w:rFonts w:ascii="Californian FB" w:hAnsi="Californian FB"/>
        </w:rPr>
        <w:t>(1 Cor. 2;1-2)</w:t>
      </w:r>
    </w:p>
    <w:p w14:paraId="088EB465" w14:textId="77777777" w:rsidR="00162B1E" w:rsidRPr="00BC6CB6" w:rsidRDefault="00162B1E" w:rsidP="00291DF1">
      <w:pPr>
        <w:pStyle w:val="NormalWeb"/>
        <w:spacing w:before="0" w:after="0" w:line="240" w:lineRule="auto"/>
        <w:rPr>
          <w:rStyle w:val="text"/>
          <w:rFonts w:ascii="Californian FB" w:hAnsi="Californian FB"/>
        </w:rPr>
      </w:pPr>
    </w:p>
    <w:p w14:paraId="23060624" w14:textId="77777777" w:rsidR="00FC4C83" w:rsidRPr="00BC6CB6" w:rsidRDefault="00FC4C83" w:rsidP="00291DF1">
      <w:pPr>
        <w:pStyle w:val="NormalWeb"/>
        <w:spacing w:before="0" w:after="0" w:line="240" w:lineRule="auto"/>
        <w:rPr>
          <w:rFonts w:ascii="Californian FB" w:hAnsi="Californian FB"/>
          <w:lang w:val="en"/>
        </w:rPr>
      </w:pPr>
      <w:r w:rsidRPr="00BC6CB6">
        <w:rPr>
          <w:rStyle w:val="text"/>
          <w:rFonts w:ascii="Californian FB" w:hAnsi="Californian FB"/>
        </w:rPr>
        <w:t>And why is the cross, and specifically Christ crucified the only thing we preach? Christ answers that question in our Gospel lesson, “</w:t>
      </w:r>
      <w:r w:rsidRPr="00BC6CB6">
        <w:rPr>
          <w:rFonts w:ascii="Californian FB" w:hAnsi="Californian FB"/>
        </w:rPr>
        <w:t>Now is the judgment of this world; now will the ruler of this world be cast out. And I, when I am lifted up from the earth, will draw all people to myself.”</w:t>
      </w:r>
    </w:p>
    <w:p w14:paraId="23060625" w14:textId="77777777" w:rsidR="00A54722" w:rsidRPr="00BC6CB6" w:rsidRDefault="00A54722" w:rsidP="00ED7712">
      <w:pPr>
        <w:rPr>
          <w:rFonts w:ascii="Californian FB" w:hAnsi="Californian FB"/>
        </w:rPr>
      </w:pPr>
    </w:p>
    <w:p w14:paraId="23060626" w14:textId="77777777" w:rsidR="00ED61BA" w:rsidRPr="00BC6CB6" w:rsidRDefault="00FC4C83" w:rsidP="00FC4C83">
      <w:pPr>
        <w:rPr>
          <w:rFonts w:ascii="Californian FB" w:hAnsi="Californian FB"/>
        </w:rPr>
      </w:pPr>
      <w:r w:rsidRPr="00BC6CB6">
        <w:rPr>
          <w:rFonts w:ascii="Californian FB" w:hAnsi="Californian FB"/>
        </w:rPr>
        <w:t xml:space="preserve">Just as Jesus says, judgment against the devil, the world, and our sinful flesh is carried out when Christ is lifted up – that </w:t>
      </w:r>
      <w:r w:rsidR="00ED61BA" w:rsidRPr="00BC6CB6">
        <w:rPr>
          <w:rFonts w:ascii="Californian FB" w:hAnsi="Californian FB"/>
        </w:rPr>
        <w:t>is, when He is crucified.</w:t>
      </w:r>
    </w:p>
    <w:p w14:paraId="23060627" w14:textId="77777777" w:rsidR="00ED61BA" w:rsidRPr="00BC6CB6" w:rsidRDefault="00ED61BA" w:rsidP="00FC4C83">
      <w:pPr>
        <w:rPr>
          <w:rFonts w:ascii="Californian FB" w:hAnsi="Californian FB"/>
        </w:rPr>
      </w:pPr>
    </w:p>
    <w:p w14:paraId="23060628" w14:textId="77777777" w:rsidR="00ED61BA" w:rsidRPr="00BC6CB6" w:rsidRDefault="00ED61BA" w:rsidP="00FC4C83">
      <w:pPr>
        <w:rPr>
          <w:rFonts w:ascii="Californian FB" w:hAnsi="Californian FB"/>
        </w:rPr>
      </w:pPr>
      <w:r w:rsidRPr="00BC6CB6">
        <w:rPr>
          <w:rFonts w:ascii="Californian FB" w:hAnsi="Californian FB"/>
        </w:rPr>
        <w:t xml:space="preserve">It is this that we hate. We do not like to think of ourselves as having to need someone to die in our place. We do not like to think that we are such sinners that we are not good enough in God’s eyes.  It is why there are so many preachers out there telling people to try harder and to do better, because they </w:t>
      </w:r>
      <w:r w:rsidRPr="00BC6CB6">
        <w:rPr>
          <w:rFonts w:ascii="Californian FB" w:hAnsi="Californian FB"/>
        </w:rPr>
        <w:lastRenderedPageBreak/>
        <w:t>themselves see Jesus dying only as a way to show us how to love our neighbor.</w:t>
      </w:r>
    </w:p>
    <w:p w14:paraId="23060629" w14:textId="77777777" w:rsidR="00ED61BA" w:rsidRPr="00BC6CB6" w:rsidRDefault="00ED61BA" w:rsidP="00FC4C83">
      <w:pPr>
        <w:rPr>
          <w:rFonts w:ascii="Californian FB" w:hAnsi="Californian FB"/>
        </w:rPr>
      </w:pPr>
    </w:p>
    <w:p w14:paraId="2306062A" w14:textId="5F895988" w:rsidR="00ED61BA" w:rsidRPr="00BC6CB6" w:rsidRDefault="00ED61BA" w:rsidP="00FC4C83">
      <w:pPr>
        <w:rPr>
          <w:rFonts w:ascii="Californian FB" w:hAnsi="Californian FB"/>
        </w:rPr>
      </w:pPr>
      <w:r w:rsidRPr="00BC6CB6">
        <w:rPr>
          <w:rFonts w:ascii="Californian FB" w:hAnsi="Californian FB"/>
        </w:rPr>
        <w:t>The 2</w:t>
      </w:r>
      <w:r w:rsidRPr="00BC6CB6">
        <w:rPr>
          <w:rFonts w:ascii="Californian FB" w:hAnsi="Californian FB"/>
          <w:vertAlign w:val="superscript"/>
        </w:rPr>
        <w:t>nd</w:t>
      </w:r>
      <w:r w:rsidRPr="00BC6CB6">
        <w:rPr>
          <w:rFonts w:ascii="Californian FB" w:hAnsi="Californian FB"/>
        </w:rPr>
        <w:t xml:space="preserve"> person of the Trinity gave His life on the cross – God died to remove sin</w:t>
      </w:r>
      <w:r w:rsidR="003F48C5" w:rsidRPr="00BC6CB6">
        <w:rPr>
          <w:rFonts w:ascii="Californian FB" w:hAnsi="Californian FB"/>
        </w:rPr>
        <w:t xml:space="preserve">. </w:t>
      </w:r>
      <w:r w:rsidR="00E56B48" w:rsidRPr="00BC6CB6">
        <w:rPr>
          <w:rFonts w:ascii="Californian FB" w:hAnsi="Californian FB"/>
        </w:rPr>
        <w:t>N</w:t>
      </w:r>
      <w:r w:rsidRPr="00BC6CB6">
        <w:rPr>
          <w:rFonts w:ascii="Californian FB" w:hAnsi="Californian FB"/>
        </w:rPr>
        <w:t>o man could please God on His own. It is why the cross looks weak</w:t>
      </w:r>
      <w:r w:rsidR="00E56B48" w:rsidRPr="00BC6CB6">
        <w:rPr>
          <w:rFonts w:ascii="Californian FB" w:hAnsi="Californian FB"/>
        </w:rPr>
        <w:t xml:space="preserve">. That God would die for sinner </w:t>
      </w:r>
      <w:r w:rsidRPr="00BC6CB6">
        <w:rPr>
          <w:rFonts w:ascii="Californian FB" w:hAnsi="Californian FB"/>
        </w:rPr>
        <w:t>is foolishness to Gentiles, and a stumbling block for Jews</w:t>
      </w:r>
      <w:r w:rsidR="00262316" w:rsidRPr="00BC6CB6">
        <w:rPr>
          <w:rFonts w:ascii="Californian FB" w:hAnsi="Californian FB"/>
        </w:rPr>
        <w:t xml:space="preserve">. Christ crucified </w:t>
      </w:r>
      <w:r w:rsidRPr="00BC6CB6">
        <w:rPr>
          <w:rFonts w:ascii="Californian FB" w:hAnsi="Californian FB"/>
        </w:rPr>
        <w:t>removes all self-righteousness. It shows we are helpless in sin.</w:t>
      </w:r>
    </w:p>
    <w:p w14:paraId="2306062B" w14:textId="77777777" w:rsidR="00ED61BA" w:rsidRPr="00BC6CB6" w:rsidRDefault="00ED61BA" w:rsidP="00FC4C83">
      <w:pPr>
        <w:rPr>
          <w:rFonts w:ascii="Californian FB" w:hAnsi="Californian FB"/>
        </w:rPr>
      </w:pPr>
    </w:p>
    <w:p w14:paraId="2306062C" w14:textId="354A73D7" w:rsidR="00FC4C83" w:rsidRPr="00BC6CB6" w:rsidRDefault="00ED61BA" w:rsidP="00FC4C83">
      <w:pPr>
        <w:rPr>
          <w:rFonts w:ascii="Californian FB" w:hAnsi="Californian FB"/>
        </w:rPr>
      </w:pPr>
      <w:r w:rsidRPr="00BC6CB6">
        <w:rPr>
          <w:rFonts w:ascii="Californian FB" w:hAnsi="Californian FB"/>
        </w:rPr>
        <w:t>Dear friends, that is why we celebrate Holy Cross Day today. I</w:t>
      </w:r>
      <w:r w:rsidR="00FC4C83" w:rsidRPr="00BC6CB6">
        <w:rPr>
          <w:rFonts w:ascii="Californian FB" w:hAnsi="Californian FB"/>
        </w:rPr>
        <w:t xml:space="preserve">t is in the crucifixion that forgiveness is purchased and </w:t>
      </w:r>
      <w:r w:rsidR="00262316" w:rsidRPr="00BC6CB6">
        <w:rPr>
          <w:rFonts w:ascii="Californian FB" w:hAnsi="Californian FB"/>
        </w:rPr>
        <w:t xml:space="preserve">salvation </w:t>
      </w:r>
      <w:r w:rsidR="00FC4C83" w:rsidRPr="00BC6CB6">
        <w:rPr>
          <w:rFonts w:ascii="Californian FB" w:hAnsi="Californian FB"/>
        </w:rPr>
        <w:t xml:space="preserve">accomplished. As Paul pointed out, the crucifixion </w:t>
      </w:r>
      <w:r w:rsidRPr="00BC6CB6">
        <w:rPr>
          <w:rFonts w:ascii="Californian FB" w:hAnsi="Californian FB"/>
        </w:rPr>
        <w:t xml:space="preserve">only </w:t>
      </w:r>
      <w:r w:rsidRPr="00BC6CB6">
        <w:rPr>
          <w:rFonts w:ascii="Californian FB" w:hAnsi="Californian FB"/>
          <w:b/>
          <w:i/>
        </w:rPr>
        <w:t>LOOKS</w:t>
      </w:r>
      <w:r w:rsidR="00FC4C83" w:rsidRPr="00BC6CB6">
        <w:rPr>
          <w:rFonts w:ascii="Californian FB" w:hAnsi="Californian FB"/>
        </w:rPr>
        <w:t xml:space="preserve"> like weakness</w:t>
      </w:r>
      <w:r w:rsidRPr="00BC6CB6">
        <w:rPr>
          <w:rFonts w:ascii="Californian FB" w:hAnsi="Californian FB"/>
        </w:rPr>
        <w:t>.</w:t>
      </w:r>
    </w:p>
    <w:p w14:paraId="2306062D" w14:textId="77777777" w:rsidR="00FC4C83" w:rsidRPr="00BC6CB6" w:rsidRDefault="00FC4C83" w:rsidP="00FC4C83">
      <w:pPr>
        <w:rPr>
          <w:rFonts w:ascii="Californian FB" w:hAnsi="Californian FB"/>
        </w:rPr>
      </w:pPr>
    </w:p>
    <w:p w14:paraId="6075E80D" w14:textId="77777777" w:rsidR="00906B9A" w:rsidRPr="00BC6CB6" w:rsidRDefault="00FC4C83" w:rsidP="00FC4C83">
      <w:pPr>
        <w:rPr>
          <w:rFonts w:ascii="Californian FB" w:hAnsi="Californian FB"/>
        </w:rPr>
      </w:pPr>
      <w:r w:rsidRPr="00BC6CB6">
        <w:rPr>
          <w:rFonts w:ascii="Californian FB" w:hAnsi="Californian FB"/>
        </w:rPr>
        <w:t xml:space="preserve">But that is wrong! This seeming weakness of a God crucified is a victory! It is your victory! It is my victory! </w:t>
      </w:r>
    </w:p>
    <w:p w14:paraId="07B04FEC" w14:textId="77777777" w:rsidR="00906B9A" w:rsidRPr="00BC6CB6" w:rsidRDefault="00906B9A" w:rsidP="00FC4C83">
      <w:pPr>
        <w:rPr>
          <w:rFonts w:ascii="Californian FB" w:hAnsi="Californian FB"/>
        </w:rPr>
      </w:pPr>
    </w:p>
    <w:p w14:paraId="2306062E" w14:textId="63BA79FE" w:rsidR="00FC4C83" w:rsidRPr="00BC6CB6" w:rsidRDefault="00581D87" w:rsidP="00FC4C83">
      <w:pPr>
        <w:rPr>
          <w:rFonts w:ascii="Californian FB" w:hAnsi="Californian FB"/>
        </w:rPr>
      </w:pPr>
      <w:r w:rsidRPr="00BC6CB6">
        <w:rPr>
          <w:rFonts w:ascii="Californian FB" w:hAnsi="Californian FB"/>
        </w:rPr>
        <w:t>How that victory is our</w:t>
      </w:r>
      <w:r w:rsidR="00594138" w:rsidRPr="00BC6CB6">
        <w:rPr>
          <w:rFonts w:ascii="Californian FB" w:hAnsi="Californian FB"/>
        </w:rPr>
        <w:t>s</w:t>
      </w:r>
      <w:r w:rsidRPr="00BC6CB6">
        <w:rPr>
          <w:rFonts w:ascii="Californian FB" w:hAnsi="Californian FB"/>
        </w:rPr>
        <w:t xml:space="preserve"> is </w:t>
      </w:r>
      <w:r w:rsidR="00411387" w:rsidRPr="00BC6CB6">
        <w:rPr>
          <w:rFonts w:ascii="Californian FB" w:hAnsi="Californian FB"/>
        </w:rPr>
        <w:t>explain</w:t>
      </w:r>
      <w:r w:rsidR="004E331D" w:rsidRPr="00BC6CB6">
        <w:rPr>
          <w:rFonts w:ascii="Californian FB" w:hAnsi="Californian FB"/>
        </w:rPr>
        <w:t xml:space="preserve">ed by Paul </w:t>
      </w:r>
      <w:r w:rsidR="00411387" w:rsidRPr="00BC6CB6">
        <w:rPr>
          <w:rFonts w:ascii="Californian FB" w:hAnsi="Californian FB"/>
        </w:rPr>
        <w:t>in his letter to the Romans</w:t>
      </w:r>
      <w:r w:rsidR="004E331D" w:rsidRPr="00BC6CB6">
        <w:rPr>
          <w:rFonts w:ascii="Californian FB" w:hAnsi="Californian FB"/>
        </w:rPr>
        <w:t xml:space="preserve">. </w:t>
      </w:r>
      <w:r w:rsidR="00594138" w:rsidRPr="00BC6CB6">
        <w:rPr>
          <w:rFonts w:ascii="Californian FB" w:hAnsi="Californian FB"/>
        </w:rPr>
        <w:t>W</w:t>
      </w:r>
      <w:r w:rsidR="00411387" w:rsidRPr="00BC6CB6">
        <w:rPr>
          <w:rFonts w:ascii="Californian FB" w:hAnsi="Californian FB"/>
        </w:rPr>
        <w:t>e are baptized into Christ’s death in order that as Christ was raised from the dead by the glory of the Father, so we also would be raised to a new life – a new life now and forever.</w:t>
      </w:r>
    </w:p>
    <w:p w14:paraId="2306062F" w14:textId="77777777" w:rsidR="00FC4C83" w:rsidRPr="00BC6CB6" w:rsidRDefault="00FC4C83" w:rsidP="00FC4C83">
      <w:pPr>
        <w:rPr>
          <w:rFonts w:ascii="Californian FB" w:hAnsi="Californian FB"/>
        </w:rPr>
      </w:pPr>
    </w:p>
    <w:p w14:paraId="23060630" w14:textId="0152B51F" w:rsidR="00FC4C83" w:rsidRPr="00BC6CB6" w:rsidRDefault="00FC4C83" w:rsidP="00FC4C83">
      <w:pPr>
        <w:pStyle w:val="NormalWeb"/>
        <w:shd w:val="clear" w:color="auto" w:fill="FFFFFF"/>
        <w:spacing w:before="0" w:after="0" w:line="240" w:lineRule="auto"/>
        <w:rPr>
          <w:rFonts w:ascii="Californian FB" w:hAnsi="Californian FB"/>
          <w:i/>
          <w:iCs/>
          <w:lang w:val="en"/>
        </w:rPr>
      </w:pPr>
      <w:r w:rsidRPr="00BC6CB6">
        <w:rPr>
          <w:rFonts w:ascii="Californian FB" w:hAnsi="Californian FB"/>
        </w:rPr>
        <w:t xml:space="preserve">My good friend, Pastor Stuckwisch </w:t>
      </w:r>
      <w:r w:rsidR="00411387" w:rsidRPr="00BC6CB6">
        <w:rPr>
          <w:rFonts w:ascii="Californian FB" w:hAnsi="Californian FB"/>
        </w:rPr>
        <w:t>of South Bend wrote th</w:t>
      </w:r>
      <w:r w:rsidR="005C0779" w:rsidRPr="00BC6CB6">
        <w:rPr>
          <w:rFonts w:ascii="Californian FB" w:hAnsi="Californian FB"/>
        </w:rPr>
        <w:t xml:space="preserve">is about the </w:t>
      </w:r>
      <w:r w:rsidR="00411387" w:rsidRPr="00BC6CB6">
        <w:rPr>
          <w:rFonts w:ascii="Californian FB" w:hAnsi="Californian FB"/>
        </w:rPr>
        <w:t xml:space="preserve">celebration of Holy Cross Day. </w:t>
      </w:r>
      <w:proofErr w:type="spellStart"/>
      <w:r w:rsidR="00411387" w:rsidRPr="00BC6CB6">
        <w:rPr>
          <w:rFonts w:ascii="Californian FB" w:hAnsi="Californian FB"/>
          <w:i/>
          <w:iCs/>
        </w:rPr>
        <w:t>T</w:t>
      </w:r>
      <w:r w:rsidRPr="00BC6CB6">
        <w:rPr>
          <w:rFonts w:ascii="Californian FB" w:hAnsi="Californian FB"/>
          <w:i/>
          <w:iCs/>
          <w:lang w:val="en"/>
        </w:rPr>
        <w:t>his</w:t>
      </w:r>
      <w:proofErr w:type="spellEnd"/>
      <w:r w:rsidRPr="00BC6CB6">
        <w:rPr>
          <w:rFonts w:ascii="Californian FB" w:hAnsi="Californian FB"/>
          <w:i/>
          <w:iCs/>
          <w:lang w:val="en"/>
        </w:rPr>
        <w:t xml:space="preserve"> festival invites an appropriate and salutary focus on the Cross as the means by which our Lord Jesus Christ atoned for the sins of the world, defeated death and the devil, reconciled the world to God, obtained our salvation and glorified the Father’s name. Though His Cross is a foolish scandal to the world, to us who are being saved it is the power and wisdom of God, unto salvation. Thus, with St. Paul, we know nothing but the Cross, preach nothing but the Cross, and boast in nothing but the Cross of our Lord Jesus Christ. For it is by His Cross that we are crucified, dead</w:t>
      </w:r>
      <w:r w:rsidR="00411387" w:rsidRPr="00BC6CB6">
        <w:rPr>
          <w:rFonts w:ascii="Californian FB" w:hAnsi="Californian FB"/>
          <w:i/>
          <w:iCs/>
          <w:lang w:val="en"/>
        </w:rPr>
        <w:t>,</w:t>
      </w:r>
      <w:r w:rsidRPr="00BC6CB6">
        <w:rPr>
          <w:rFonts w:ascii="Californian FB" w:hAnsi="Californian FB"/>
          <w:i/>
          <w:iCs/>
          <w:lang w:val="en"/>
        </w:rPr>
        <w:t xml:space="preserve"> and buried with Him in Holy Baptism and in daily repentance</w:t>
      </w:r>
      <w:r w:rsidR="00411387" w:rsidRPr="00BC6CB6">
        <w:rPr>
          <w:rFonts w:ascii="Californian FB" w:hAnsi="Californian FB"/>
          <w:i/>
          <w:iCs/>
          <w:lang w:val="en"/>
        </w:rPr>
        <w:t xml:space="preserve">. It is </w:t>
      </w:r>
      <w:r w:rsidRPr="00BC6CB6">
        <w:rPr>
          <w:rFonts w:ascii="Californian FB" w:hAnsi="Californian FB"/>
          <w:i/>
          <w:iCs/>
          <w:lang w:val="en"/>
        </w:rPr>
        <w:t>from the same Cross that we receive the absolution or forgiveness of all our sins, by which we also rise with Christ unto newness of life. This Cross is lifted up and exalted in our lives by self-sacrificing love for our neighbor, as it is first of all lifted up for us by the preaching of the Gospel, by which we are drawn to Christ in faith and through Him, our great High Priest, brought into the holy of holies made without hands, to our Father in heaven.</w:t>
      </w:r>
    </w:p>
    <w:p w14:paraId="23060631" w14:textId="77777777" w:rsidR="00411387" w:rsidRPr="00BC6CB6" w:rsidRDefault="00411387" w:rsidP="00FC4C83">
      <w:pPr>
        <w:widowControl/>
        <w:shd w:val="clear" w:color="auto" w:fill="FFFFFF"/>
        <w:autoSpaceDE/>
        <w:autoSpaceDN/>
        <w:adjustRightInd/>
        <w:rPr>
          <w:rFonts w:ascii="Californian FB" w:hAnsi="Californian FB"/>
          <w:lang w:val="en"/>
        </w:rPr>
      </w:pPr>
    </w:p>
    <w:p w14:paraId="23060632" w14:textId="219AA1E0" w:rsidR="00FC4C83" w:rsidRPr="00BC6CB6" w:rsidRDefault="00DC2A70" w:rsidP="00FC4C83">
      <w:pPr>
        <w:widowControl/>
        <w:shd w:val="clear" w:color="auto" w:fill="FFFFFF"/>
        <w:autoSpaceDE/>
        <w:autoSpaceDN/>
        <w:adjustRightInd/>
        <w:rPr>
          <w:rFonts w:ascii="Californian FB" w:hAnsi="Californian FB"/>
          <w:lang w:val="en"/>
        </w:rPr>
      </w:pPr>
      <w:r w:rsidRPr="00BC6CB6">
        <w:rPr>
          <w:rFonts w:ascii="Californian FB" w:hAnsi="Californian FB"/>
          <w:lang w:val="en"/>
        </w:rPr>
        <w:t xml:space="preserve">Dearly beloved of God, </w:t>
      </w:r>
      <w:r w:rsidR="00FC4C83" w:rsidRPr="00BC6CB6">
        <w:rPr>
          <w:rFonts w:ascii="Californian FB" w:hAnsi="Californian FB"/>
          <w:lang w:val="en"/>
        </w:rPr>
        <w:t>Holy Cross Day is another opportunity for the Cross of Christ to be portrayed before our very eyes, preached into our ears, planted in our hearts, and proclaimed with the very lips that have received His Body and His Blood, sacrificed for us upon the Cross, given and poured out for us in the Feast by which His holy and life-giving Cross is commemorated, and by which this holy day is celebrated.</w:t>
      </w:r>
    </w:p>
    <w:p w14:paraId="23060633" w14:textId="77777777" w:rsidR="00411387" w:rsidRPr="00BC6CB6" w:rsidRDefault="00411387" w:rsidP="00FC4C83">
      <w:pPr>
        <w:widowControl/>
        <w:shd w:val="clear" w:color="auto" w:fill="FFFFFF"/>
        <w:autoSpaceDE/>
        <w:autoSpaceDN/>
        <w:adjustRightInd/>
        <w:rPr>
          <w:rFonts w:ascii="Californian FB" w:hAnsi="Californian FB"/>
          <w:lang w:val="en"/>
        </w:rPr>
      </w:pPr>
    </w:p>
    <w:p w14:paraId="23060634" w14:textId="3F2D60CB" w:rsidR="00FC4C83" w:rsidRPr="00BC6CB6" w:rsidRDefault="00411387" w:rsidP="00411387">
      <w:pPr>
        <w:widowControl/>
        <w:shd w:val="clear" w:color="auto" w:fill="FFFFFF"/>
        <w:autoSpaceDE/>
        <w:autoSpaceDN/>
        <w:adjustRightInd/>
        <w:rPr>
          <w:rFonts w:ascii="Californian FB" w:hAnsi="Californian FB"/>
          <w:lang w:val="en"/>
        </w:rPr>
      </w:pPr>
      <w:r w:rsidRPr="00BC6CB6">
        <w:rPr>
          <w:rFonts w:ascii="Californian FB" w:hAnsi="Californian FB"/>
          <w:lang w:val="en"/>
        </w:rPr>
        <w:t xml:space="preserve">So we rejoice this day, as we do every </w:t>
      </w:r>
      <w:r w:rsidR="00DC2A70" w:rsidRPr="00BC6CB6">
        <w:rPr>
          <w:rFonts w:ascii="Californian FB" w:hAnsi="Californian FB"/>
          <w:lang w:val="en"/>
        </w:rPr>
        <w:t>time we gather together</w:t>
      </w:r>
      <w:r w:rsidRPr="00BC6CB6">
        <w:rPr>
          <w:rFonts w:ascii="Californian FB" w:hAnsi="Californian FB"/>
          <w:lang w:val="en"/>
        </w:rPr>
        <w:t xml:space="preserve">, that Christ </w:t>
      </w:r>
      <w:r w:rsidR="00373CAD" w:rsidRPr="00BC6CB6">
        <w:rPr>
          <w:rFonts w:ascii="Californian FB" w:hAnsi="Californian FB"/>
          <w:lang w:val="en"/>
        </w:rPr>
        <w:t xml:space="preserve">was lifted up upon the cross, gave His life unto death, and was raised by His Father on the third day, </w:t>
      </w:r>
      <w:r w:rsidRPr="00BC6CB6">
        <w:rPr>
          <w:rFonts w:ascii="Californian FB" w:hAnsi="Californian FB"/>
          <w:lang w:val="en"/>
        </w:rPr>
        <w:t>that we might be lifted up unto eternal life in His Kingdom.</w:t>
      </w:r>
    </w:p>
    <w:p w14:paraId="23060635" w14:textId="77777777" w:rsidR="00373CAD" w:rsidRPr="00BC6CB6" w:rsidRDefault="00373CAD" w:rsidP="00411387">
      <w:pPr>
        <w:widowControl/>
        <w:shd w:val="clear" w:color="auto" w:fill="FFFFFF"/>
        <w:autoSpaceDE/>
        <w:autoSpaceDN/>
        <w:adjustRightInd/>
        <w:rPr>
          <w:rFonts w:ascii="Californian FB" w:hAnsi="Californian FB"/>
          <w:lang w:val="en"/>
        </w:rPr>
      </w:pPr>
    </w:p>
    <w:p w14:paraId="23060636" w14:textId="77777777" w:rsidR="00373CAD" w:rsidRPr="00BC6CB6" w:rsidRDefault="00373CAD" w:rsidP="00411387">
      <w:pPr>
        <w:widowControl/>
        <w:shd w:val="clear" w:color="auto" w:fill="FFFFFF"/>
        <w:autoSpaceDE/>
        <w:autoSpaceDN/>
        <w:adjustRightInd/>
        <w:rPr>
          <w:rFonts w:ascii="Californian FB" w:hAnsi="Californian FB"/>
          <w:lang w:val="en"/>
        </w:rPr>
      </w:pPr>
      <w:r w:rsidRPr="00BC6CB6">
        <w:rPr>
          <w:rFonts w:ascii="Californian FB" w:hAnsi="Californian FB"/>
          <w:lang w:val="en"/>
        </w:rPr>
        <w:t>In Christ crucified we have forgiveness.</w:t>
      </w:r>
    </w:p>
    <w:p w14:paraId="23060637" w14:textId="77777777" w:rsidR="00373CAD" w:rsidRPr="00BC6CB6" w:rsidRDefault="00373CAD" w:rsidP="00411387">
      <w:pPr>
        <w:widowControl/>
        <w:shd w:val="clear" w:color="auto" w:fill="FFFFFF"/>
        <w:autoSpaceDE/>
        <w:autoSpaceDN/>
        <w:adjustRightInd/>
        <w:rPr>
          <w:rFonts w:ascii="Californian FB" w:hAnsi="Californian FB"/>
          <w:lang w:val="en"/>
        </w:rPr>
      </w:pPr>
      <w:r w:rsidRPr="00BC6CB6">
        <w:rPr>
          <w:rFonts w:ascii="Californian FB" w:hAnsi="Californian FB"/>
          <w:lang w:val="en"/>
        </w:rPr>
        <w:t>In Christ crucified we are given a new life now and forevermore.</w:t>
      </w:r>
    </w:p>
    <w:p w14:paraId="23060638" w14:textId="77777777" w:rsidR="00373CAD" w:rsidRPr="00BC6CB6" w:rsidRDefault="00373CAD" w:rsidP="00411387">
      <w:pPr>
        <w:widowControl/>
        <w:shd w:val="clear" w:color="auto" w:fill="FFFFFF"/>
        <w:autoSpaceDE/>
        <w:autoSpaceDN/>
        <w:adjustRightInd/>
        <w:rPr>
          <w:rFonts w:ascii="Californian FB" w:hAnsi="Californian FB"/>
        </w:rPr>
      </w:pPr>
      <w:r w:rsidRPr="00BC6CB6">
        <w:rPr>
          <w:rFonts w:ascii="Californian FB" w:hAnsi="Californian FB"/>
          <w:lang w:val="en"/>
        </w:rPr>
        <w:t>It is for this reason my dear brothers and sisters in Christ, that like Paul, I am determined to know nothing among you except Jesus Christ, and Him crucified.  Amen.</w:t>
      </w:r>
    </w:p>
    <w:sectPr w:rsidR="00373CAD" w:rsidRPr="00BC6CB6" w:rsidSect="00BC6CB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12"/>
    <w:rsid w:val="00020A27"/>
    <w:rsid w:val="000E5DC0"/>
    <w:rsid w:val="000F09C8"/>
    <w:rsid w:val="00106212"/>
    <w:rsid w:val="00122F7D"/>
    <w:rsid w:val="001371E8"/>
    <w:rsid w:val="00162B1E"/>
    <w:rsid w:val="001D245A"/>
    <w:rsid w:val="00201C48"/>
    <w:rsid w:val="00262316"/>
    <w:rsid w:val="00291DF1"/>
    <w:rsid w:val="002C13E0"/>
    <w:rsid w:val="002F1D6E"/>
    <w:rsid w:val="00310B6B"/>
    <w:rsid w:val="00324F23"/>
    <w:rsid w:val="00330DA2"/>
    <w:rsid w:val="00373CAD"/>
    <w:rsid w:val="003964E6"/>
    <w:rsid w:val="003F48C5"/>
    <w:rsid w:val="00411387"/>
    <w:rsid w:val="00412957"/>
    <w:rsid w:val="00424181"/>
    <w:rsid w:val="004B3FD4"/>
    <w:rsid w:val="004C0C11"/>
    <w:rsid w:val="004E331D"/>
    <w:rsid w:val="004F7B5F"/>
    <w:rsid w:val="00581D87"/>
    <w:rsid w:val="00594138"/>
    <w:rsid w:val="005C0779"/>
    <w:rsid w:val="006B50FC"/>
    <w:rsid w:val="006E1404"/>
    <w:rsid w:val="00745D1A"/>
    <w:rsid w:val="00750B5B"/>
    <w:rsid w:val="007921A6"/>
    <w:rsid w:val="007F528F"/>
    <w:rsid w:val="007F6CD9"/>
    <w:rsid w:val="008B17BC"/>
    <w:rsid w:val="008E0190"/>
    <w:rsid w:val="00906B9A"/>
    <w:rsid w:val="009203C3"/>
    <w:rsid w:val="00972BA9"/>
    <w:rsid w:val="00973455"/>
    <w:rsid w:val="009A14A7"/>
    <w:rsid w:val="009C58CE"/>
    <w:rsid w:val="00A40D24"/>
    <w:rsid w:val="00A54722"/>
    <w:rsid w:val="00A85F5F"/>
    <w:rsid w:val="00B033AA"/>
    <w:rsid w:val="00B33567"/>
    <w:rsid w:val="00BA63BF"/>
    <w:rsid w:val="00BC6CB6"/>
    <w:rsid w:val="00BE49D1"/>
    <w:rsid w:val="00C075F7"/>
    <w:rsid w:val="00C15F79"/>
    <w:rsid w:val="00C217A4"/>
    <w:rsid w:val="00C612AB"/>
    <w:rsid w:val="00C617CB"/>
    <w:rsid w:val="00CA2FF5"/>
    <w:rsid w:val="00CF28E2"/>
    <w:rsid w:val="00D05CDD"/>
    <w:rsid w:val="00DC2A70"/>
    <w:rsid w:val="00E56B48"/>
    <w:rsid w:val="00ED21A3"/>
    <w:rsid w:val="00ED61BA"/>
    <w:rsid w:val="00ED7712"/>
    <w:rsid w:val="00F46F4B"/>
    <w:rsid w:val="00F64013"/>
    <w:rsid w:val="00FC4C83"/>
    <w:rsid w:val="00FD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0613"/>
  <w15:docId w15:val="{316E18C0-5B90-413E-B977-5AB4F9C5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1DF1"/>
    <w:rPr>
      <w:strike w:val="0"/>
      <w:dstrike w:val="0"/>
      <w:color w:val="3300B5"/>
      <w:u w:val="none"/>
      <w:effect w:val="none"/>
    </w:rPr>
  </w:style>
  <w:style w:type="paragraph" w:styleId="NormalWeb">
    <w:name w:val="Normal (Web)"/>
    <w:basedOn w:val="Normal"/>
    <w:uiPriority w:val="99"/>
    <w:semiHidden/>
    <w:unhideWhenUsed/>
    <w:rsid w:val="00291DF1"/>
    <w:pPr>
      <w:widowControl/>
      <w:autoSpaceDE/>
      <w:autoSpaceDN/>
      <w:adjustRightInd/>
      <w:spacing w:before="96" w:after="120" w:line="360" w:lineRule="atLeast"/>
    </w:pPr>
  </w:style>
  <w:style w:type="character" w:customStyle="1" w:styleId="text">
    <w:name w:val="text"/>
    <w:basedOn w:val="DefaultParagraphFont"/>
    <w:rsid w:val="00201C48"/>
  </w:style>
  <w:style w:type="paragraph" w:styleId="BalloonText">
    <w:name w:val="Balloon Text"/>
    <w:basedOn w:val="Normal"/>
    <w:link w:val="BalloonTextChar"/>
    <w:uiPriority w:val="99"/>
    <w:semiHidden/>
    <w:unhideWhenUsed/>
    <w:rsid w:val="00020A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564923">
      <w:bodyDiv w:val="1"/>
      <w:marLeft w:val="0"/>
      <w:marRight w:val="0"/>
      <w:marTop w:val="0"/>
      <w:marBottom w:val="0"/>
      <w:divBdr>
        <w:top w:val="none" w:sz="0" w:space="0" w:color="auto"/>
        <w:left w:val="none" w:sz="0" w:space="0" w:color="auto"/>
        <w:bottom w:val="none" w:sz="0" w:space="0" w:color="auto"/>
        <w:right w:val="none" w:sz="0" w:space="0" w:color="auto"/>
      </w:divBdr>
      <w:divsChild>
        <w:div w:id="631986170">
          <w:marLeft w:val="390"/>
          <w:marRight w:val="300"/>
          <w:marTop w:val="300"/>
          <w:marBottom w:val="0"/>
          <w:divBdr>
            <w:top w:val="none" w:sz="0" w:space="0" w:color="auto"/>
            <w:left w:val="none" w:sz="0" w:space="0" w:color="auto"/>
            <w:bottom w:val="none" w:sz="0" w:space="0" w:color="auto"/>
            <w:right w:val="none" w:sz="0" w:space="0" w:color="auto"/>
          </w:divBdr>
          <w:divsChild>
            <w:div w:id="895161883">
              <w:marLeft w:val="0"/>
              <w:marRight w:val="0"/>
              <w:marTop w:val="0"/>
              <w:marBottom w:val="300"/>
              <w:divBdr>
                <w:top w:val="none" w:sz="0" w:space="0" w:color="auto"/>
                <w:left w:val="none" w:sz="0" w:space="0" w:color="auto"/>
                <w:bottom w:val="none" w:sz="0" w:space="0" w:color="auto"/>
                <w:right w:val="none" w:sz="0" w:space="0" w:color="auto"/>
              </w:divBdr>
              <w:divsChild>
                <w:div w:id="1435399461">
                  <w:marLeft w:val="0"/>
                  <w:marRight w:val="0"/>
                  <w:marTop w:val="0"/>
                  <w:marBottom w:val="0"/>
                  <w:divBdr>
                    <w:top w:val="none" w:sz="0" w:space="0" w:color="auto"/>
                    <w:left w:val="none" w:sz="0" w:space="0" w:color="auto"/>
                    <w:bottom w:val="none" w:sz="0" w:space="0" w:color="auto"/>
                    <w:right w:val="none" w:sz="0" w:space="0" w:color="auto"/>
                  </w:divBdr>
                  <w:divsChild>
                    <w:div w:id="2128885866">
                      <w:marLeft w:val="0"/>
                      <w:marRight w:val="0"/>
                      <w:marTop w:val="0"/>
                      <w:marBottom w:val="0"/>
                      <w:divBdr>
                        <w:top w:val="none" w:sz="0" w:space="0" w:color="auto"/>
                        <w:left w:val="none" w:sz="0" w:space="0" w:color="auto"/>
                        <w:bottom w:val="none" w:sz="0" w:space="0" w:color="auto"/>
                        <w:right w:val="none" w:sz="0" w:space="0" w:color="auto"/>
                      </w:divBdr>
                      <w:divsChild>
                        <w:div w:id="2519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12279">
      <w:bodyDiv w:val="1"/>
      <w:marLeft w:val="0"/>
      <w:marRight w:val="0"/>
      <w:marTop w:val="0"/>
      <w:marBottom w:val="0"/>
      <w:divBdr>
        <w:top w:val="none" w:sz="0" w:space="0" w:color="auto"/>
        <w:left w:val="none" w:sz="0" w:space="0" w:color="auto"/>
        <w:bottom w:val="none" w:sz="0" w:space="0" w:color="auto"/>
        <w:right w:val="none" w:sz="0" w:space="0" w:color="auto"/>
      </w:divBdr>
      <w:divsChild>
        <w:div w:id="1831679580">
          <w:marLeft w:val="0"/>
          <w:marRight w:val="0"/>
          <w:marTop w:val="0"/>
          <w:marBottom w:val="0"/>
          <w:divBdr>
            <w:top w:val="none" w:sz="0" w:space="0" w:color="auto"/>
            <w:left w:val="none" w:sz="0" w:space="0" w:color="auto"/>
            <w:bottom w:val="none" w:sz="0" w:space="0" w:color="auto"/>
            <w:right w:val="none" w:sz="0" w:space="0" w:color="auto"/>
          </w:divBdr>
          <w:divsChild>
            <w:div w:id="1393039271">
              <w:marLeft w:val="0"/>
              <w:marRight w:val="0"/>
              <w:marTop w:val="0"/>
              <w:marBottom w:val="0"/>
              <w:divBdr>
                <w:top w:val="none" w:sz="0" w:space="0" w:color="auto"/>
                <w:left w:val="none" w:sz="0" w:space="0" w:color="auto"/>
                <w:bottom w:val="none" w:sz="0" w:space="0" w:color="auto"/>
                <w:right w:val="none" w:sz="0" w:space="0" w:color="auto"/>
              </w:divBdr>
              <w:divsChild>
                <w:div w:id="3040481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k.com/wiki/Church_of_the_Holy_Sepulchre?qsrc=3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Liz.OConnor</cp:lastModifiedBy>
  <cp:revision>2</cp:revision>
  <cp:lastPrinted>2023-09-13T16:35:00Z</cp:lastPrinted>
  <dcterms:created xsi:type="dcterms:W3CDTF">2023-10-16T18:26:00Z</dcterms:created>
  <dcterms:modified xsi:type="dcterms:W3CDTF">2023-10-16T18:26:00Z</dcterms:modified>
</cp:coreProperties>
</file>