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AC" w:rsidRDefault="007E53AC" w:rsidP="007E53AC">
      <w:pPr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Schedule of Services Charges</w:t>
      </w:r>
    </w:p>
    <w:p w:rsidR="007E53AC" w:rsidRDefault="007E53AC" w:rsidP="007E53AC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E53AC" w:rsidRDefault="007E53AC" w:rsidP="007E53AC">
      <w:pPr>
        <w:jc w:val="center"/>
        <w:rPr>
          <w:b/>
          <w:sz w:val="28"/>
          <w:szCs w:val="28"/>
        </w:rPr>
      </w:pPr>
    </w:p>
    <w:p w:rsidR="007E53AC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  <w:u w:val="single"/>
        </w:rPr>
        <w:t>Account Charges</w:t>
      </w:r>
    </w:p>
    <w:p w:rsidR="007E53AC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NSF/Overdraft Item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>$30.00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Overdraft Transfer from Shares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 xml:space="preserve">  </w:t>
      </w:r>
      <w:r w:rsidR="00A932A5">
        <w:rPr>
          <w:sz w:val="22"/>
          <w:szCs w:val="22"/>
        </w:rPr>
        <w:t xml:space="preserve">              </w:t>
      </w:r>
      <w:r w:rsidRPr="0037298B">
        <w:rPr>
          <w:sz w:val="22"/>
          <w:szCs w:val="22"/>
        </w:rPr>
        <w:t>$2.00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Returned Item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 xml:space="preserve">           </w:t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</w:t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>$20.00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Stop Payment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>$25.00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Share Draft (Check) Orders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>Prices Vary on Styles and Quantities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Draft Copies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 xml:space="preserve"> </w:t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$2.00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ACH Return Item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>$30.00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Return Fee (on deposits)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 $5.00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Excessive Withdrawals from Shares (first 3 “Free”)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 $5.00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Account Printouts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 $2.00</w:t>
      </w:r>
    </w:p>
    <w:p w:rsidR="007E53AC" w:rsidRPr="0037298B" w:rsidRDefault="0071614A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Cashier’s</w:t>
      </w:r>
      <w:r w:rsidR="007E53AC" w:rsidRPr="0037298B">
        <w:rPr>
          <w:sz w:val="22"/>
          <w:szCs w:val="22"/>
        </w:rPr>
        <w:t xml:space="preserve"> Checks</w:t>
      </w:r>
      <w:r w:rsidR="007E53AC" w:rsidRPr="0037298B">
        <w:rPr>
          <w:sz w:val="22"/>
          <w:szCs w:val="22"/>
        </w:rPr>
        <w:tab/>
      </w:r>
      <w:r w:rsidR="007E53AC" w:rsidRPr="0037298B">
        <w:rPr>
          <w:sz w:val="22"/>
          <w:szCs w:val="22"/>
        </w:rPr>
        <w:tab/>
      </w:r>
      <w:r w:rsidR="007E53AC" w:rsidRPr="0037298B">
        <w:rPr>
          <w:sz w:val="22"/>
          <w:szCs w:val="22"/>
        </w:rPr>
        <w:tab/>
      </w:r>
      <w:r w:rsidR="007E53AC" w:rsidRPr="0037298B">
        <w:rPr>
          <w:sz w:val="22"/>
          <w:szCs w:val="22"/>
        </w:rPr>
        <w:tab/>
      </w:r>
      <w:r w:rsidR="007E53AC" w:rsidRPr="0037298B">
        <w:rPr>
          <w:sz w:val="22"/>
          <w:szCs w:val="22"/>
        </w:rPr>
        <w:tab/>
      </w:r>
      <w:r w:rsidR="007E53AC" w:rsidRPr="0037298B">
        <w:rPr>
          <w:sz w:val="22"/>
          <w:szCs w:val="22"/>
        </w:rPr>
        <w:tab/>
      </w:r>
      <w:r w:rsidR="007E53AC" w:rsidRPr="0037298B">
        <w:rPr>
          <w:sz w:val="22"/>
          <w:szCs w:val="22"/>
        </w:rPr>
        <w:tab/>
      </w:r>
      <w:r w:rsidR="007E53AC" w:rsidRPr="0037298B">
        <w:rPr>
          <w:sz w:val="22"/>
          <w:szCs w:val="22"/>
        </w:rPr>
        <w:tab/>
      </w:r>
      <w:r w:rsidR="007E53AC" w:rsidRPr="0037298B">
        <w:rPr>
          <w:sz w:val="22"/>
          <w:szCs w:val="22"/>
        </w:rPr>
        <w:tab/>
      </w:r>
      <w:r w:rsidR="00A932A5">
        <w:rPr>
          <w:sz w:val="22"/>
          <w:szCs w:val="22"/>
        </w:rPr>
        <w:t xml:space="preserve"> </w:t>
      </w:r>
      <w:r w:rsidR="007E53AC" w:rsidRPr="0037298B">
        <w:rPr>
          <w:sz w:val="22"/>
          <w:szCs w:val="22"/>
        </w:rPr>
        <w:t xml:space="preserve">  $4.00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Christmas Club Early Withdrawal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>$15.00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Statement Reprints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 $5.00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Official Checks (</w:t>
      </w:r>
      <w:r w:rsidR="001502A3" w:rsidRPr="0037298B">
        <w:rPr>
          <w:sz w:val="22"/>
          <w:szCs w:val="22"/>
        </w:rPr>
        <w:t>Made Payable to Anyone Other Than Member)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 xml:space="preserve"> </w:t>
      </w:r>
      <w:r w:rsidR="00A932A5">
        <w:rPr>
          <w:sz w:val="22"/>
          <w:szCs w:val="22"/>
        </w:rPr>
        <w:t xml:space="preserve">              </w:t>
      </w:r>
      <w:r w:rsidRPr="0037298B">
        <w:rPr>
          <w:sz w:val="22"/>
          <w:szCs w:val="22"/>
        </w:rPr>
        <w:t xml:space="preserve"> $</w:t>
      </w:r>
      <w:r w:rsidR="001502A3" w:rsidRPr="0037298B">
        <w:rPr>
          <w:sz w:val="22"/>
          <w:szCs w:val="22"/>
        </w:rPr>
        <w:t>2.50</w:t>
      </w:r>
    </w:p>
    <w:p w:rsidR="002F3899" w:rsidRPr="0037298B" w:rsidRDefault="002F3899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Re-Opening of Prime Share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 $5.00</w:t>
      </w:r>
    </w:p>
    <w:p w:rsidR="002F3899" w:rsidRPr="0037298B" w:rsidRDefault="002F3899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Wire Transfer Fee (Incoming)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</w:t>
      </w:r>
      <w:r w:rsidR="00A932A5">
        <w:rPr>
          <w:sz w:val="22"/>
          <w:szCs w:val="22"/>
        </w:rPr>
        <w:t xml:space="preserve">             </w:t>
      </w:r>
      <w:r w:rsidRPr="0037298B">
        <w:rPr>
          <w:sz w:val="22"/>
          <w:szCs w:val="22"/>
        </w:rPr>
        <w:t xml:space="preserve"> $5.00</w:t>
      </w:r>
    </w:p>
    <w:p w:rsidR="002F3899" w:rsidRPr="0037298B" w:rsidRDefault="002F3899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Wire Transfer Fee (Outgoing)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 xml:space="preserve">          </w:t>
      </w:r>
      <w:r w:rsidR="00A932A5">
        <w:rPr>
          <w:sz w:val="22"/>
          <w:szCs w:val="22"/>
        </w:rPr>
        <w:t xml:space="preserve">     $15.00-$25.00</w:t>
      </w:r>
    </w:p>
    <w:p w:rsidR="00F96B3B" w:rsidRPr="0037298B" w:rsidRDefault="00F96B3B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Notary Fees</w:t>
      </w:r>
      <w:r w:rsidRPr="0037298B">
        <w:rPr>
          <w:sz w:val="22"/>
          <w:szCs w:val="22"/>
        </w:rPr>
        <w:tab/>
        <w:t>(Single)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 xml:space="preserve">                       </w:t>
      </w:r>
      <w:r w:rsidR="00A932A5">
        <w:rPr>
          <w:sz w:val="22"/>
          <w:szCs w:val="22"/>
        </w:rPr>
        <w:t xml:space="preserve">                </w:t>
      </w:r>
      <w:bookmarkStart w:id="0" w:name="_GoBack"/>
      <w:bookmarkEnd w:id="0"/>
      <w:r w:rsidRPr="0037298B">
        <w:rPr>
          <w:sz w:val="22"/>
          <w:szCs w:val="22"/>
        </w:rPr>
        <w:t xml:space="preserve"> $25.00</w:t>
      </w:r>
    </w:p>
    <w:p w:rsidR="00F96B3B" w:rsidRPr="0037298B" w:rsidRDefault="00F96B3B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 xml:space="preserve">Notary Fees     (Multiple/price per page)                                                                   </w:t>
      </w:r>
      <w:r w:rsidR="00A932A5">
        <w:rPr>
          <w:sz w:val="22"/>
          <w:szCs w:val="22"/>
        </w:rPr>
        <w:t xml:space="preserve">            </w:t>
      </w:r>
      <w:r w:rsidRPr="0037298B">
        <w:rPr>
          <w:sz w:val="22"/>
          <w:szCs w:val="22"/>
        </w:rPr>
        <w:t xml:space="preserve"> $20.00 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7E53AC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  <w:u w:val="single"/>
        </w:rPr>
        <w:t>Visa Check Card Charges</w:t>
      </w:r>
    </w:p>
    <w:p w:rsidR="007E53AC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7E53AC" w:rsidRPr="0037298B" w:rsidRDefault="001502A3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Card Replacement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 xml:space="preserve">        </w:t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</w:t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</w:t>
      </w:r>
      <w:r w:rsidR="007E53AC" w:rsidRPr="0037298B">
        <w:rPr>
          <w:sz w:val="22"/>
          <w:szCs w:val="22"/>
        </w:rPr>
        <w:t xml:space="preserve"> $</w:t>
      </w:r>
      <w:r w:rsidRPr="0037298B">
        <w:rPr>
          <w:sz w:val="22"/>
          <w:szCs w:val="22"/>
        </w:rPr>
        <w:t>10.00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Card Block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 xml:space="preserve">        </w:t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</w:t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 $25.00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Pin Replacement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$</w:t>
      </w:r>
      <w:r w:rsidR="001502A3" w:rsidRPr="0037298B">
        <w:rPr>
          <w:sz w:val="22"/>
          <w:szCs w:val="22"/>
        </w:rPr>
        <w:t>2</w:t>
      </w:r>
      <w:r w:rsidRPr="0037298B">
        <w:rPr>
          <w:sz w:val="22"/>
          <w:szCs w:val="22"/>
        </w:rPr>
        <w:t>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ATM daily limit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 xml:space="preserve">       </w:t>
      </w:r>
      <w:r w:rsidR="00A932A5">
        <w:rPr>
          <w:sz w:val="22"/>
          <w:szCs w:val="22"/>
        </w:rPr>
        <w:t xml:space="preserve">  </w:t>
      </w:r>
      <w:r w:rsidRPr="0037298B">
        <w:rPr>
          <w:sz w:val="22"/>
          <w:szCs w:val="22"/>
        </w:rPr>
        <w:t xml:space="preserve">  $250.00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Debit Card Transaction daily limit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 xml:space="preserve">    </w:t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</w:t>
      </w:r>
      <w:r w:rsidR="00A932A5">
        <w:rPr>
          <w:sz w:val="22"/>
          <w:szCs w:val="22"/>
        </w:rPr>
        <w:t xml:space="preserve"> </w:t>
      </w:r>
      <w:r w:rsidRPr="0037298B">
        <w:rPr>
          <w:sz w:val="22"/>
          <w:szCs w:val="22"/>
        </w:rPr>
        <w:t xml:space="preserve">  $1500.00 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Overdraft Transfer from Shares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="00A932A5">
        <w:rPr>
          <w:sz w:val="22"/>
          <w:szCs w:val="22"/>
        </w:rPr>
        <w:t xml:space="preserve">              </w:t>
      </w:r>
      <w:r w:rsidRPr="0037298B">
        <w:rPr>
          <w:sz w:val="22"/>
          <w:szCs w:val="22"/>
        </w:rPr>
        <w:t xml:space="preserve"> $2.00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NSF/Overdraft Item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>$35.00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Sales Receipt Copy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>$30.00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 xml:space="preserve">Foreign Transaction 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 xml:space="preserve">     2% of Transaction</w:t>
      </w:r>
    </w:p>
    <w:p w:rsidR="007E53AC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37298B">
        <w:rPr>
          <w:sz w:val="22"/>
          <w:szCs w:val="22"/>
        </w:rPr>
        <w:t>Charge Backs (if denied)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 xml:space="preserve"> Total Reimbursement</w:t>
      </w:r>
    </w:p>
    <w:p w:rsidR="007E53AC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7E53AC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  <w:u w:val="single"/>
        </w:rPr>
        <w:t>Loan Account Charges</w:t>
      </w:r>
    </w:p>
    <w:p w:rsidR="007E53AC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Late Loan Fee (after 15 days)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>$25.00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See loan disclosures for all other loan charges</w:t>
      </w:r>
    </w:p>
    <w:p w:rsidR="007E53AC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7E53AC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  <w:u w:val="single"/>
        </w:rPr>
        <w:t>Internet Services</w:t>
      </w:r>
    </w:p>
    <w:p w:rsidR="007E53AC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>PCU (On Line Banking)</w:t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>FREE</w:t>
      </w: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7E53AC" w:rsidRPr="0037298B" w:rsidRDefault="007E53AC" w:rsidP="007E53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</w:r>
      <w:r w:rsidRPr="0037298B">
        <w:rPr>
          <w:sz w:val="22"/>
          <w:szCs w:val="22"/>
        </w:rPr>
        <w:tab/>
        <w:t>Effective 12/01/2018</w:t>
      </w:r>
    </w:p>
    <w:p w:rsidR="009E700E" w:rsidRDefault="009E700E"/>
    <w:sectPr w:rsidR="009E7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AC"/>
    <w:rsid w:val="000570DB"/>
    <w:rsid w:val="001502A3"/>
    <w:rsid w:val="002C1CDC"/>
    <w:rsid w:val="002F3899"/>
    <w:rsid w:val="0037298B"/>
    <w:rsid w:val="0071614A"/>
    <w:rsid w:val="007E53AC"/>
    <w:rsid w:val="00833D4C"/>
    <w:rsid w:val="009E700E"/>
    <w:rsid w:val="00A932A5"/>
    <w:rsid w:val="00AE236F"/>
    <w:rsid w:val="00F9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2D511-B838-43C0-B74F-2D709851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E236F"/>
    <w:pPr>
      <w:framePr w:w="7920" w:h="1980" w:hRule="exact" w:hSpace="180" w:wrap="auto" w:hAnchor="page" w:xAlign="center" w:yAlign="bottom"/>
      <w:ind w:left="2880"/>
    </w:pPr>
    <w:rPr>
      <w:rFonts w:ascii="Arial Black" w:eastAsiaTheme="majorEastAsia" w:hAnsi="Arial Black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Davies</dc:creator>
  <cp:keywords/>
  <dc:description/>
  <cp:lastModifiedBy>Penny Davies</cp:lastModifiedBy>
  <cp:revision>8</cp:revision>
  <dcterms:created xsi:type="dcterms:W3CDTF">2018-11-05T21:03:00Z</dcterms:created>
  <dcterms:modified xsi:type="dcterms:W3CDTF">2018-11-13T16:00:00Z</dcterms:modified>
</cp:coreProperties>
</file>