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27" w:type="dxa"/>
        <w:tblInd w:w="-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270"/>
        <w:gridCol w:w="180"/>
        <w:gridCol w:w="180"/>
        <w:gridCol w:w="180"/>
        <w:gridCol w:w="5220"/>
        <w:gridCol w:w="1080"/>
        <w:gridCol w:w="2160"/>
      </w:tblGrid>
      <w:tr w:rsidR="004B0E73" w:rsidRPr="008F21FE" w14:paraId="3571FE2D" w14:textId="77777777" w:rsidTr="00FB218A">
        <w:trPr>
          <w:trHeight w:val="360"/>
        </w:trPr>
        <w:tc>
          <w:tcPr>
            <w:tcW w:w="10827" w:type="dxa"/>
            <w:gridSpan w:val="8"/>
            <w:vAlign w:val="bottom"/>
          </w:tcPr>
          <w:p w14:paraId="392E0491" w14:textId="77777777" w:rsidR="004B0E73" w:rsidRPr="00BC3FEE" w:rsidRDefault="0038653C" w:rsidP="00230385">
            <w:pPr>
              <w:contextualSpacing/>
              <w:jc w:val="center"/>
              <w:rPr>
                <w:rFonts w:ascii="Verdana" w:hAnsi="Verdana"/>
                <w:b/>
                <w:smallCaps/>
                <w:sz w:val="28"/>
              </w:rPr>
            </w:pPr>
            <w:proofErr w:type="spellStart"/>
            <w:r>
              <w:rPr>
                <w:rFonts w:ascii="Verdana" w:hAnsi="Verdana"/>
                <w:b/>
                <w:smallCaps/>
                <w:sz w:val="28"/>
              </w:rPr>
              <w:t>SmileSavers</w:t>
            </w:r>
            <w:proofErr w:type="spellEnd"/>
            <w:r>
              <w:rPr>
                <w:rFonts w:ascii="Verdana" w:hAnsi="Verdana"/>
                <w:b/>
                <w:smallCaps/>
                <w:sz w:val="28"/>
              </w:rPr>
              <w:t xml:space="preserve"> Contract</w:t>
            </w:r>
          </w:p>
        </w:tc>
      </w:tr>
      <w:tr w:rsidR="00477214" w:rsidRPr="00477214" w14:paraId="792D9B9A" w14:textId="77777777" w:rsidTr="000B18EC">
        <w:trPr>
          <w:trHeight w:val="20"/>
        </w:trPr>
        <w:tc>
          <w:tcPr>
            <w:tcW w:w="10827" w:type="dxa"/>
            <w:gridSpan w:val="8"/>
            <w:vAlign w:val="bottom"/>
          </w:tcPr>
          <w:p w14:paraId="7130D378" w14:textId="77777777" w:rsidR="00477214" w:rsidRPr="00477214" w:rsidRDefault="00477214" w:rsidP="000E07A8">
            <w:pPr>
              <w:ind w:left="-634" w:right="-720"/>
              <w:contextualSpacing/>
              <w:jc w:val="center"/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684AC5" w:rsidRPr="001B2F0D" w14:paraId="2746CFEE" w14:textId="77777777" w:rsidTr="000B18EC">
        <w:trPr>
          <w:trHeight w:val="288"/>
        </w:trPr>
        <w:tc>
          <w:tcPr>
            <w:tcW w:w="10827" w:type="dxa"/>
            <w:gridSpan w:val="8"/>
            <w:vAlign w:val="bottom"/>
          </w:tcPr>
          <w:p w14:paraId="65B74A45" w14:textId="68BC63CE" w:rsidR="00CF1B4C" w:rsidRPr="00913701" w:rsidRDefault="00CF1B4C" w:rsidP="00C021CA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 xml:space="preserve">The </w:t>
            </w:r>
            <w:proofErr w:type="spellStart"/>
            <w:r w:rsidRPr="00913701">
              <w:rPr>
                <w:rFonts w:ascii="Verdana" w:hAnsi="Verdana"/>
                <w:sz w:val="20"/>
                <w:szCs w:val="20"/>
              </w:rPr>
              <w:t>SmileSavers</w:t>
            </w:r>
            <w:proofErr w:type="spellEnd"/>
            <w:r w:rsidRPr="00913701">
              <w:rPr>
                <w:rFonts w:ascii="Verdana" w:hAnsi="Verdana"/>
                <w:sz w:val="20"/>
                <w:szCs w:val="20"/>
              </w:rPr>
              <w:t xml:space="preserve"> Dental Discount Plan is offered exclusively by Synergy Dental Solutions and available only at </w:t>
            </w:r>
            <w:r w:rsidR="00365759">
              <w:rPr>
                <w:rFonts w:ascii="Verdana" w:hAnsi="Verdana"/>
                <w:sz w:val="20"/>
                <w:szCs w:val="20"/>
              </w:rPr>
              <w:t>1000 Eleven South Suite 3F</w:t>
            </w:r>
            <w:bookmarkStart w:id="0" w:name="_GoBack"/>
            <w:bookmarkEnd w:id="0"/>
            <w:r w:rsidRPr="00913701">
              <w:rPr>
                <w:rFonts w:ascii="Verdana" w:hAnsi="Verdana"/>
                <w:sz w:val="20"/>
                <w:szCs w:val="20"/>
              </w:rPr>
              <w:t xml:space="preserve"> Columbia, Illinois.  Dr. Angela </w:t>
            </w:r>
            <w:proofErr w:type="spellStart"/>
            <w:r w:rsidRPr="00913701">
              <w:rPr>
                <w:rFonts w:ascii="Verdana" w:hAnsi="Verdana"/>
                <w:sz w:val="20"/>
                <w:szCs w:val="20"/>
              </w:rPr>
              <w:t>Tenholder</w:t>
            </w:r>
            <w:proofErr w:type="spellEnd"/>
            <w:r w:rsidRPr="00913701">
              <w:rPr>
                <w:rFonts w:ascii="Verdana" w:hAnsi="Verdana"/>
                <w:sz w:val="20"/>
                <w:szCs w:val="20"/>
              </w:rPr>
              <w:t xml:space="preserve"> is a licensed dentist through the State of Illinois, has Fellowship Status in the Academy of Craniofacial Pain and is a Diplomate of the American Board of Craniofacial Dental Sleep Medicine.  If there is a change in Dr. </w:t>
            </w:r>
            <w:proofErr w:type="spellStart"/>
            <w:r w:rsidRPr="00913701">
              <w:rPr>
                <w:rFonts w:ascii="Verdana" w:hAnsi="Verdana"/>
                <w:sz w:val="20"/>
                <w:szCs w:val="20"/>
              </w:rPr>
              <w:t>Tenholder’s</w:t>
            </w:r>
            <w:proofErr w:type="spellEnd"/>
            <w:r w:rsidRPr="00913701">
              <w:rPr>
                <w:rFonts w:ascii="Verdana" w:hAnsi="Verdana"/>
                <w:sz w:val="20"/>
                <w:szCs w:val="20"/>
              </w:rPr>
              <w:t xml:space="preserve"> licensure and certification status, you will be notified immediately. </w:t>
            </w:r>
          </w:p>
          <w:p w14:paraId="43A9257D" w14:textId="77777777" w:rsidR="00CF1B4C" w:rsidRPr="00913701" w:rsidRDefault="00CF1B4C" w:rsidP="00C021CA">
            <w:pPr>
              <w:contextualSpacing/>
              <w:rPr>
                <w:rFonts w:ascii="Verdana" w:hAnsi="Verdana"/>
                <w:sz w:val="10"/>
                <w:szCs w:val="10"/>
              </w:rPr>
            </w:pPr>
          </w:p>
          <w:p w14:paraId="4B0FFFE1" w14:textId="77777777" w:rsidR="00CF1B4C" w:rsidRPr="00913701" w:rsidRDefault="00CF1B4C" w:rsidP="00CF1B4C">
            <w:pPr>
              <w:pStyle w:val="ListParagraph"/>
              <w:numPr>
                <w:ilvl w:val="0"/>
                <w:numId w:val="8"/>
              </w:numPr>
              <w:ind w:left="72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No deductibles</w:t>
            </w:r>
          </w:p>
          <w:p w14:paraId="3FD841EA" w14:textId="77777777" w:rsidR="00CF1B4C" w:rsidRPr="00913701" w:rsidRDefault="00CF1B4C" w:rsidP="00CF1B4C">
            <w:pPr>
              <w:pStyle w:val="ListParagraph"/>
              <w:numPr>
                <w:ilvl w:val="0"/>
                <w:numId w:val="8"/>
              </w:numPr>
              <w:ind w:left="72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No claim forms</w:t>
            </w:r>
          </w:p>
          <w:p w14:paraId="66658C6A" w14:textId="77777777" w:rsidR="00CF1B4C" w:rsidRPr="00913701" w:rsidRDefault="00CF1B4C" w:rsidP="00CF1B4C">
            <w:pPr>
              <w:pStyle w:val="ListParagraph"/>
              <w:numPr>
                <w:ilvl w:val="0"/>
                <w:numId w:val="8"/>
              </w:numPr>
              <w:ind w:left="72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No pre-authorization requirements</w:t>
            </w:r>
          </w:p>
          <w:p w14:paraId="60C8B99D" w14:textId="77777777" w:rsidR="00CF1B4C" w:rsidRPr="00913701" w:rsidRDefault="00CF1B4C" w:rsidP="00CF1B4C">
            <w:pPr>
              <w:pStyle w:val="ListParagraph"/>
              <w:numPr>
                <w:ilvl w:val="0"/>
                <w:numId w:val="8"/>
              </w:numPr>
              <w:ind w:left="72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No pre-existing condition limitations</w:t>
            </w:r>
          </w:p>
          <w:p w14:paraId="0F85A696" w14:textId="77777777" w:rsidR="00CF1B4C" w:rsidRPr="00913701" w:rsidRDefault="00CF1B4C" w:rsidP="00CF1B4C">
            <w:pPr>
              <w:pStyle w:val="ListParagraph"/>
              <w:numPr>
                <w:ilvl w:val="0"/>
                <w:numId w:val="8"/>
              </w:numPr>
              <w:ind w:left="72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No waiting periods for eligibility</w:t>
            </w:r>
          </w:p>
          <w:p w14:paraId="15548736" w14:textId="77777777" w:rsidR="00CF1B4C" w:rsidRPr="00913701" w:rsidRDefault="00CF1B4C" w:rsidP="00CF1B4C">
            <w:pPr>
              <w:pStyle w:val="ListParagraph"/>
              <w:numPr>
                <w:ilvl w:val="0"/>
                <w:numId w:val="8"/>
              </w:numPr>
              <w:ind w:left="72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No yearly maximum</w:t>
            </w:r>
          </w:p>
          <w:p w14:paraId="66D3D75D" w14:textId="77777777" w:rsidR="00CF1B4C" w:rsidRPr="00913701" w:rsidRDefault="00CF1B4C" w:rsidP="00CF1B4C">
            <w:pPr>
              <w:pStyle w:val="ListParagraph"/>
              <w:numPr>
                <w:ilvl w:val="0"/>
                <w:numId w:val="8"/>
              </w:numPr>
              <w:ind w:left="72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 xml:space="preserve">No benefits given for procedures that are provided by dental specialists outside of our office. (In the event Dr. </w:t>
            </w:r>
            <w:proofErr w:type="spellStart"/>
            <w:r w:rsidRPr="00913701">
              <w:rPr>
                <w:rFonts w:ascii="Verdana" w:hAnsi="Verdana"/>
                <w:sz w:val="20"/>
                <w:szCs w:val="20"/>
              </w:rPr>
              <w:t>Tenholder</w:t>
            </w:r>
            <w:proofErr w:type="spellEnd"/>
            <w:r w:rsidRPr="00913701">
              <w:rPr>
                <w:rFonts w:ascii="Verdana" w:hAnsi="Verdana"/>
                <w:sz w:val="20"/>
                <w:szCs w:val="20"/>
              </w:rPr>
              <w:t xml:space="preserve"> feels that it is in your best interest to receive care from another provider.)</w:t>
            </w:r>
          </w:p>
          <w:p w14:paraId="67FA0631" w14:textId="77777777" w:rsidR="00CF1B4C" w:rsidRPr="00913701" w:rsidRDefault="00CF1B4C" w:rsidP="00CF1B4C">
            <w:pPr>
              <w:pStyle w:val="ListParagraph"/>
              <w:numPr>
                <w:ilvl w:val="0"/>
                <w:numId w:val="8"/>
              </w:numPr>
              <w:ind w:left="72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No benefits are available if used in conjunction with a workman’s compensation, automobile insurance claim or hospitalization.</w:t>
            </w:r>
          </w:p>
          <w:p w14:paraId="7DCC65DB" w14:textId="77777777" w:rsidR="00913701" w:rsidRPr="00913701" w:rsidRDefault="00913701" w:rsidP="00913701">
            <w:pPr>
              <w:contextualSpacing/>
              <w:rPr>
                <w:rFonts w:ascii="Verdana" w:hAnsi="Verdana"/>
                <w:sz w:val="10"/>
                <w:szCs w:val="10"/>
              </w:rPr>
            </w:pPr>
          </w:p>
          <w:p w14:paraId="256C7D85" w14:textId="77777777" w:rsidR="00CF1B4C" w:rsidRPr="00913701" w:rsidRDefault="00770BD6" w:rsidP="00CF1B4C">
            <w:pPr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913701">
              <w:rPr>
                <w:rFonts w:ascii="Verdana" w:hAnsi="Verdana"/>
                <w:b/>
                <w:sz w:val="20"/>
                <w:szCs w:val="20"/>
              </w:rPr>
              <w:t xml:space="preserve">Yearly </w:t>
            </w:r>
            <w:r w:rsidR="00CF1B4C" w:rsidRPr="00913701">
              <w:rPr>
                <w:rFonts w:ascii="Verdana" w:hAnsi="Verdana"/>
                <w:b/>
                <w:sz w:val="20"/>
                <w:szCs w:val="20"/>
              </w:rPr>
              <w:t>Fees</w:t>
            </w:r>
          </w:p>
          <w:p w14:paraId="4E180DA4" w14:textId="77777777" w:rsidR="00913701" w:rsidRPr="00913701" w:rsidRDefault="00913701" w:rsidP="00913701">
            <w:pPr>
              <w:contextualSpacing/>
              <w:rPr>
                <w:rFonts w:ascii="Verdana" w:hAnsi="Verdana"/>
                <w:sz w:val="10"/>
                <w:szCs w:val="10"/>
              </w:rPr>
            </w:pPr>
          </w:p>
          <w:p w14:paraId="0BD01A82" w14:textId="77777777" w:rsidR="00CF1B4C" w:rsidRPr="00913701" w:rsidRDefault="00CF1B4C" w:rsidP="00CF1B4C">
            <w:pPr>
              <w:pStyle w:val="ListParagraph"/>
              <w:numPr>
                <w:ilvl w:val="0"/>
                <w:numId w:val="10"/>
              </w:numPr>
              <w:ind w:left="72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Individual Coverage</w:t>
            </w:r>
            <w:r w:rsidRPr="00913701">
              <w:rPr>
                <w:rFonts w:ascii="Verdana" w:hAnsi="Verdana"/>
                <w:sz w:val="20"/>
                <w:szCs w:val="20"/>
              </w:rPr>
              <w:tab/>
            </w:r>
            <w:proofErr w:type="gramStart"/>
            <w:r w:rsidRPr="00913701">
              <w:rPr>
                <w:rFonts w:ascii="Verdana" w:hAnsi="Verdana"/>
                <w:sz w:val="20"/>
                <w:szCs w:val="20"/>
              </w:rPr>
              <w:tab/>
              <w:t xml:space="preserve">  </w:t>
            </w:r>
            <w:r w:rsidRPr="00913701">
              <w:rPr>
                <w:rFonts w:ascii="Verdana" w:hAnsi="Verdana"/>
                <w:sz w:val="20"/>
                <w:szCs w:val="20"/>
              </w:rPr>
              <w:tab/>
            </w:r>
            <w:proofErr w:type="gramEnd"/>
            <w:r w:rsidRPr="00913701">
              <w:rPr>
                <w:rFonts w:ascii="Verdana" w:hAnsi="Verdana"/>
                <w:sz w:val="20"/>
                <w:szCs w:val="20"/>
              </w:rPr>
              <w:t>$250</w:t>
            </w:r>
          </w:p>
          <w:p w14:paraId="49959D1B" w14:textId="77777777" w:rsidR="00CF1B4C" w:rsidRPr="00913701" w:rsidRDefault="00CF1B4C" w:rsidP="00CF1B4C">
            <w:pPr>
              <w:pStyle w:val="ListParagraph"/>
              <w:numPr>
                <w:ilvl w:val="0"/>
                <w:numId w:val="10"/>
              </w:numPr>
              <w:ind w:left="72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Dual Coverage*</w:t>
            </w:r>
            <w:r w:rsidRPr="00913701">
              <w:rPr>
                <w:rFonts w:ascii="Verdana" w:hAnsi="Verdana"/>
                <w:sz w:val="20"/>
                <w:szCs w:val="20"/>
              </w:rPr>
              <w:tab/>
            </w:r>
            <w:r w:rsidRPr="00913701">
              <w:rPr>
                <w:rFonts w:ascii="Verdana" w:hAnsi="Verdana"/>
                <w:sz w:val="20"/>
                <w:szCs w:val="20"/>
              </w:rPr>
              <w:tab/>
            </w:r>
            <w:r w:rsidRPr="00913701">
              <w:rPr>
                <w:rFonts w:ascii="Verdana" w:hAnsi="Verdana"/>
                <w:sz w:val="20"/>
                <w:szCs w:val="20"/>
              </w:rPr>
              <w:tab/>
              <w:t>$450</w:t>
            </w:r>
          </w:p>
          <w:p w14:paraId="0BB8F146" w14:textId="77777777" w:rsidR="00CF1B4C" w:rsidRPr="00913701" w:rsidRDefault="00CF1B4C" w:rsidP="00CF1B4C">
            <w:pPr>
              <w:pStyle w:val="ListParagraph"/>
              <w:numPr>
                <w:ilvl w:val="0"/>
                <w:numId w:val="10"/>
              </w:numPr>
              <w:ind w:left="72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 xml:space="preserve">Family Coverage (3 </w:t>
            </w:r>
            <w:proofErr w:type="gramStart"/>
            <w:r w:rsidRPr="00913701">
              <w:rPr>
                <w:rFonts w:ascii="Verdana" w:hAnsi="Verdana"/>
                <w:sz w:val="20"/>
                <w:szCs w:val="20"/>
              </w:rPr>
              <w:t>members)*</w:t>
            </w:r>
            <w:proofErr w:type="gramEnd"/>
            <w:r w:rsidRPr="00913701">
              <w:rPr>
                <w:rFonts w:ascii="Verdana" w:hAnsi="Verdana"/>
                <w:sz w:val="20"/>
                <w:szCs w:val="20"/>
              </w:rPr>
              <w:t>*</w:t>
            </w:r>
            <w:r w:rsidRPr="00913701">
              <w:rPr>
                <w:rFonts w:ascii="Verdana" w:hAnsi="Verdana"/>
                <w:sz w:val="20"/>
                <w:szCs w:val="20"/>
              </w:rPr>
              <w:tab/>
              <w:t>$650</w:t>
            </w:r>
          </w:p>
          <w:p w14:paraId="510CC373" w14:textId="77777777" w:rsidR="00CF1B4C" w:rsidRPr="00913701" w:rsidRDefault="00CF1B4C" w:rsidP="00CF1B4C">
            <w:pPr>
              <w:pStyle w:val="ListParagraph"/>
              <w:numPr>
                <w:ilvl w:val="0"/>
                <w:numId w:val="10"/>
              </w:numPr>
              <w:ind w:left="72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 xml:space="preserve">Family Coverage (4 </w:t>
            </w:r>
            <w:proofErr w:type="gramStart"/>
            <w:r w:rsidRPr="00913701">
              <w:rPr>
                <w:rFonts w:ascii="Verdana" w:hAnsi="Verdana"/>
                <w:sz w:val="20"/>
                <w:szCs w:val="20"/>
              </w:rPr>
              <w:t>members)*</w:t>
            </w:r>
            <w:proofErr w:type="gramEnd"/>
            <w:r w:rsidRPr="00913701">
              <w:rPr>
                <w:rFonts w:ascii="Verdana" w:hAnsi="Verdana"/>
                <w:sz w:val="20"/>
                <w:szCs w:val="20"/>
              </w:rPr>
              <w:t xml:space="preserve">* </w:t>
            </w:r>
            <w:r w:rsidRPr="00913701">
              <w:rPr>
                <w:rFonts w:ascii="Verdana" w:hAnsi="Verdana"/>
                <w:sz w:val="20"/>
                <w:szCs w:val="20"/>
              </w:rPr>
              <w:tab/>
              <w:t>$850</w:t>
            </w:r>
          </w:p>
          <w:p w14:paraId="71B2F561" w14:textId="77777777" w:rsidR="00CF1B4C" w:rsidRPr="00913701" w:rsidRDefault="00CF1B4C" w:rsidP="00CF1B4C">
            <w:pPr>
              <w:ind w:left="720"/>
              <w:contextualSpacing/>
              <w:rPr>
                <w:rFonts w:ascii="Verdana" w:hAnsi="Verdana"/>
                <w:i/>
                <w:sz w:val="20"/>
                <w:szCs w:val="20"/>
              </w:rPr>
            </w:pPr>
            <w:r w:rsidRPr="00913701">
              <w:rPr>
                <w:rFonts w:ascii="Verdana" w:hAnsi="Verdana"/>
                <w:i/>
                <w:sz w:val="20"/>
                <w:szCs w:val="20"/>
              </w:rPr>
              <w:t>If you have more than 4 members in your family, there will be an additional $125 to the cost of the coverage. Example, if you have 5 members in your family, the cost of your coverage will be $850 + $125 = $975.</w:t>
            </w:r>
          </w:p>
          <w:p w14:paraId="797C8BF0" w14:textId="77777777" w:rsidR="00913701" w:rsidRPr="00913701" w:rsidRDefault="00913701" w:rsidP="00913701">
            <w:pPr>
              <w:contextualSpacing/>
              <w:rPr>
                <w:rFonts w:ascii="Verdana" w:hAnsi="Verdana"/>
                <w:sz w:val="10"/>
                <w:szCs w:val="10"/>
              </w:rPr>
            </w:pPr>
          </w:p>
          <w:p w14:paraId="3A116036" w14:textId="77777777" w:rsidR="00CF1B4C" w:rsidRPr="00913701" w:rsidRDefault="00CF1B4C" w:rsidP="00CF1B4C">
            <w:pPr>
              <w:ind w:left="720"/>
              <w:contextualSpacing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* The dual plan is for legally married couples or parent/child</w:t>
            </w:r>
          </w:p>
          <w:p w14:paraId="47A4D25B" w14:textId="77777777" w:rsidR="00CF1B4C" w:rsidRPr="00913701" w:rsidRDefault="00CF1B4C" w:rsidP="00CF1B4C">
            <w:pPr>
              <w:ind w:left="720"/>
              <w:contextualSpacing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 xml:space="preserve">** The family plan includes </w:t>
            </w:r>
            <w:r w:rsidR="00FB218A">
              <w:rPr>
                <w:rFonts w:ascii="Verdana" w:hAnsi="Verdana"/>
                <w:sz w:val="20"/>
                <w:szCs w:val="20"/>
              </w:rPr>
              <w:t>dependent children up to age</w:t>
            </w:r>
            <w:r w:rsidRPr="00913701">
              <w:rPr>
                <w:rFonts w:ascii="Verdana" w:hAnsi="Verdana"/>
                <w:sz w:val="20"/>
                <w:szCs w:val="20"/>
              </w:rPr>
              <w:t xml:space="preserve"> 26</w:t>
            </w:r>
          </w:p>
          <w:p w14:paraId="1926C5A0" w14:textId="77777777" w:rsidR="00913701" w:rsidRPr="00913701" w:rsidRDefault="00913701" w:rsidP="00913701">
            <w:pPr>
              <w:contextualSpacing/>
              <w:rPr>
                <w:rFonts w:ascii="Verdana" w:hAnsi="Verdana"/>
                <w:sz w:val="10"/>
                <w:szCs w:val="10"/>
              </w:rPr>
            </w:pPr>
          </w:p>
          <w:p w14:paraId="7F78596C" w14:textId="77777777" w:rsidR="00CF1B4C" w:rsidRPr="00913701" w:rsidRDefault="00CF1B4C" w:rsidP="00CF1B4C">
            <w:pPr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913701">
              <w:rPr>
                <w:rFonts w:ascii="Verdana" w:hAnsi="Verdana"/>
                <w:b/>
                <w:sz w:val="20"/>
                <w:szCs w:val="20"/>
              </w:rPr>
              <w:t>Coverage Table</w:t>
            </w:r>
          </w:p>
          <w:p w14:paraId="470B7D52" w14:textId="77777777" w:rsidR="00913701" w:rsidRPr="00913701" w:rsidRDefault="00913701" w:rsidP="00913701">
            <w:pPr>
              <w:contextualSpacing/>
              <w:rPr>
                <w:rFonts w:ascii="Verdana" w:hAnsi="Verdana"/>
                <w:sz w:val="10"/>
                <w:szCs w:val="10"/>
              </w:rPr>
            </w:pPr>
          </w:p>
          <w:p w14:paraId="1ED37AA6" w14:textId="77777777" w:rsidR="00CF1B4C" w:rsidRPr="00913701" w:rsidRDefault="00CF1B4C" w:rsidP="00770BD6">
            <w:pPr>
              <w:ind w:left="459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 xml:space="preserve">$5 co-pay </w:t>
            </w:r>
            <w:r w:rsidR="00FB218A">
              <w:rPr>
                <w:rFonts w:ascii="Verdana" w:hAnsi="Verdana"/>
                <w:sz w:val="20"/>
                <w:szCs w:val="20"/>
              </w:rPr>
              <w:t xml:space="preserve">for 2 annual cleaning and check-ups (a $458 value). </w:t>
            </w:r>
          </w:p>
          <w:p w14:paraId="3214ED33" w14:textId="77777777" w:rsidR="00CF1B4C" w:rsidRPr="00913701" w:rsidRDefault="00CF1B4C" w:rsidP="00770BD6">
            <w:pPr>
              <w:pStyle w:val="ListParagraph"/>
              <w:numPr>
                <w:ilvl w:val="0"/>
                <w:numId w:val="11"/>
              </w:numPr>
              <w:ind w:left="999" w:hanging="270"/>
              <w:rPr>
                <w:rFonts w:ascii="Verdana" w:hAnsi="Verdana"/>
                <w:i/>
                <w:sz w:val="18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 xml:space="preserve">Child and Adult Prophylaxis (cleaning): </w:t>
            </w:r>
            <w:r w:rsidRPr="00913701">
              <w:rPr>
                <w:rFonts w:ascii="Verdana" w:hAnsi="Verdana"/>
                <w:i/>
                <w:sz w:val="18"/>
                <w:szCs w:val="20"/>
              </w:rPr>
              <w:t>**in a healthy mouth with gum pockets less than 4 mm</w:t>
            </w:r>
          </w:p>
          <w:p w14:paraId="67DC8E86" w14:textId="77777777" w:rsidR="00CF1B4C" w:rsidRPr="00913701" w:rsidRDefault="00CF1B4C" w:rsidP="00770BD6">
            <w:pPr>
              <w:pStyle w:val="ListParagraph"/>
              <w:numPr>
                <w:ilvl w:val="0"/>
                <w:numId w:val="11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Protective varnish (MI or Fluoride)</w:t>
            </w:r>
            <w:r w:rsidRPr="00913701">
              <w:rPr>
                <w:rFonts w:ascii="Verdana" w:hAnsi="Verdana"/>
                <w:sz w:val="20"/>
                <w:szCs w:val="20"/>
              </w:rPr>
              <w:tab/>
            </w:r>
            <w:r w:rsidRPr="00913701">
              <w:rPr>
                <w:rFonts w:ascii="Verdana" w:hAnsi="Verdana"/>
                <w:sz w:val="20"/>
                <w:szCs w:val="20"/>
              </w:rPr>
              <w:tab/>
            </w:r>
          </w:p>
          <w:p w14:paraId="13549215" w14:textId="77777777" w:rsidR="00CF1B4C" w:rsidRPr="00913701" w:rsidRDefault="00CF1B4C" w:rsidP="00770BD6">
            <w:pPr>
              <w:pStyle w:val="ListParagraph"/>
              <w:numPr>
                <w:ilvl w:val="0"/>
                <w:numId w:val="11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Advanced oral cancer screenings</w:t>
            </w:r>
          </w:p>
          <w:p w14:paraId="2E74FC95" w14:textId="77777777" w:rsidR="00913701" w:rsidRPr="00913701" w:rsidRDefault="00913701" w:rsidP="00913701">
            <w:pPr>
              <w:contextualSpacing/>
              <w:rPr>
                <w:rFonts w:ascii="Verdana" w:hAnsi="Verdana"/>
                <w:sz w:val="10"/>
                <w:szCs w:val="10"/>
              </w:rPr>
            </w:pPr>
          </w:p>
          <w:p w14:paraId="590AA882" w14:textId="77777777" w:rsidR="00CF1B4C" w:rsidRPr="00913701" w:rsidRDefault="00CF1B4C" w:rsidP="00770BD6">
            <w:pPr>
              <w:ind w:left="459"/>
              <w:contextualSpacing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100% coverage on the following:</w:t>
            </w:r>
          </w:p>
          <w:p w14:paraId="08EF6EE7" w14:textId="77777777" w:rsidR="00913701" w:rsidRPr="00913701" w:rsidRDefault="00913701" w:rsidP="00913701">
            <w:pPr>
              <w:contextualSpacing/>
              <w:rPr>
                <w:rFonts w:ascii="Verdana" w:hAnsi="Verdana"/>
                <w:sz w:val="10"/>
                <w:szCs w:val="10"/>
              </w:rPr>
            </w:pPr>
          </w:p>
          <w:p w14:paraId="647E4811" w14:textId="77777777" w:rsidR="00CF1B4C" w:rsidRPr="00913701" w:rsidRDefault="00CF1B4C" w:rsidP="00770BD6">
            <w:pPr>
              <w:pStyle w:val="ListParagraph"/>
              <w:numPr>
                <w:ilvl w:val="0"/>
                <w:numId w:val="12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Comprehensive Exam for New Patients</w:t>
            </w:r>
          </w:p>
          <w:p w14:paraId="5B9F9E33" w14:textId="77777777" w:rsidR="00CF1B4C" w:rsidRPr="00913701" w:rsidRDefault="00CF1B4C" w:rsidP="00770BD6">
            <w:pPr>
              <w:pStyle w:val="ListParagraph"/>
              <w:numPr>
                <w:ilvl w:val="0"/>
                <w:numId w:val="12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Periodic Exams (checkup):</w:t>
            </w:r>
            <w:r w:rsidRPr="00913701">
              <w:rPr>
                <w:rFonts w:ascii="Verdana" w:hAnsi="Verdana"/>
                <w:sz w:val="20"/>
                <w:szCs w:val="20"/>
              </w:rPr>
              <w:tab/>
              <w:t>2 per y</w:t>
            </w:r>
            <w:r w:rsidR="00A56860">
              <w:rPr>
                <w:rFonts w:ascii="Verdana" w:hAnsi="Verdana"/>
                <w:sz w:val="20"/>
                <w:szCs w:val="20"/>
              </w:rPr>
              <w:t>ea</w:t>
            </w:r>
            <w:r w:rsidRPr="00913701">
              <w:rPr>
                <w:rFonts w:ascii="Verdana" w:hAnsi="Verdana"/>
                <w:sz w:val="20"/>
                <w:szCs w:val="20"/>
              </w:rPr>
              <w:t>r</w:t>
            </w:r>
          </w:p>
          <w:p w14:paraId="1584E532" w14:textId="77777777" w:rsidR="00CF1B4C" w:rsidRPr="00913701" w:rsidRDefault="00CF1B4C" w:rsidP="00770BD6">
            <w:pPr>
              <w:pStyle w:val="ListParagraph"/>
              <w:numPr>
                <w:ilvl w:val="0"/>
                <w:numId w:val="12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Limited Exam (emergency):</w:t>
            </w:r>
            <w:r w:rsidRPr="00913701">
              <w:rPr>
                <w:rFonts w:ascii="Verdana" w:hAnsi="Verdana"/>
                <w:sz w:val="20"/>
                <w:szCs w:val="20"/>
              </w:rPr>
              <w:tab/>
              <w:t>1 yearly</w:t>
            </w:r>
          </w:p>
          <w:p w14:paraId="26595A66" w14:textId="77777777" w:rsidR="00CF1B4C" w:rsidRPr="00913701" w:rsidRDefault="00CF1B4C" w:rsidP="00770BD6">
            <w:pPr>
              <w:pStyle w:val="ListParagraph"/>
              <w:numPr>
                <w:ilvl w:val="0"/>
                <w:numId w:val="12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Complete series of x-rays:</w:t>
            </w:r>
            <w:r w:rsidRPr="00913701">
              <w:rPr>
                <w:rFonts w:ascii="Verdana" w:hAnsi="Verdana"/>
                <w:sz w:val="20"/>
                <w:szCs w:val="20"/>
              </w:rPr>
              <w:tab/>
              <w:t>1 every 3 y</w:t>
            </w:r>
            <w:r w:rsidR="00A56860">
              <w:rPr>
                <w:rFonts w:ascii="Verdana" w:hAnsi="Verdana"/>
                <w:sz w:val="20"/>
                <w:szCs w:val="20"/>
              </w:rPr>
              <w:t>ea</w:t>
            </w:r>
            <w:r w:rsidRPr="00913701">
              <w:rPr>
                <w:rFonts w:ascii="Verdana" w:hAnsi="Verdana"/>
                <w:sz w:val="20"/>
                <w:szCs w:val="20"/>
              </w:rPr>
              <w:t>rs</w:t>
            </w:r>
          </w:p>
          <w:p w14:paraId="4CEDCD7A" w14:textId="77777777" w:rsidR="00CF1B4C" w:rsidRPr="00913701" w:rsidRDefault="00CF1B4C" w:rsidP="00770BD6">
            <w:pPr>
              <w:pStyle w:val="ListParagraph"/>
              <w:numPr>
                <w:ilvl w:val="0"/>
                <w:numId w:val="12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Bitewing x-rays (checkup</w:t>
            </w:r>
            <w:proofErr w:type="gramStart"/>
            <w:r w:rsidRPr="00913701">
              <w:rPr>
                <w:rFonts w:ascii="Verdana" w:hAnsi="Verdana"/>
                <w:sz w:val="20"/>
                <w:szCs w:val="20"/>
              </w:rPr>
              <w:t>) :</w:t>
            </w:r>
            <w:proofErr w:type="gramEnd"/>
            <w:r w:rsidRPr="00913701">
              <w:rPr>
                <w:rFonts w:ascii="Verdana" w:hAnsi="Verdana"/>
                <w:sz w:val="20"/>
                <w:szCs w:val="20"/>
              </w:rPr>
              <w:tab/>
              <w:t>1 yearly</w:t>
            </w:r>
          </w:p>
          <w:p w14:paraId="59F093AA" w14:textId="77777777" w:rsidR="00CF1B4C" w:rsidRPr="00913701" w:rsidRDefault="00CF1B4C" w:rsidP="00770BD6">
            <w:pPr>
              <w:pStyle w:val="ListParagraph"/>
              <w:numPr>
                <w:ilvl w:val="0"/>
                <w:numId w:val="12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All intraoral x-rays (periapical view of the entire tooth and root)</w:t>
            </w:r>
          </w:p>
          <w:p w14:paraId="7D5DD27F" w14:textId="77777777" w:rsidR="00913701" w:rsidRPr="00913701" w:rsidRDefault="00913701" w:rsidP="00913701">
            <w:pPr>
              <w:contextualSpacing/>
              <w:rPr>
                <w:rFonts w:ascii="Verdana" w:hAnsi="Verdana"/>
                <w:sz w:val="10"/>
                <w:szCs w:val="10"/>
              </w:rPr>
            </w:pPr>
          </w:p>
          <w:p w14:paraId="13614801" w14:textId="77777777" w:rsidR="00CF1B4C" w:rsidRPr="00913701" w:rsidRDefault="00CF1B4C" w:rsidP="00770BD6">
            <w:pPr>
              <w:ind w:left="459"/>
              <w:contextualSpacing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50% coverage on the following:</w:t>
            </w:r>
          </w:p>
          <w:p w14:paraId="1613F734" w14:textId="77777777" w:rsidR="00CF1B4C" w:rsidRPr="00913701" w:rsidRDefault="00CF1B4C" w:rsidP="00770BD6">
            <w:pPr>
              <w:pStyle w:val="ListParagraph"/>
              <w:numPr>
                <w:ilvl w:val="0"/>
                <w:numId w:val="13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Sealants</w:t>
            </w:r>
          </w:p>
          <w:p w14:paraId="16FF3925" w14:textId="77777777" w:rsidR="00CF1B4C" w:rsidRPr="00913701" w:rsidRDefault="00CF1B4C" w:rsidP="00770BD6">
            <w:pPr>
              <w:pStyle w:val="ListParagraph"/>
              <w:numPr>
                <w:ilvl w:val="0"/>
                <w:numId w:val="13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Space maintainers</w:t>
            </w:r>
          </w:p>
          <w:p w14:paraId="583FFD35" w14:textId="77777777" w:rsidR="00CF1B4C" w:rsidRDefault="00CF1B4C" w:rsidP="00770BD6">
            <w:pPr>
              <w:pStyle w:val="ListParagraph"/>
              <w:numPr>
                <w:ilvl w:val="0"/>
                <w:numId w:val="13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Periodontal maintenance appointments</w:t>
            </w:r>
          </w:p>
          <w:p w14:paraId="29E1C002" w14:textId="77777777" w:rsidR="00FB218A" w:rsidRPr="00FB218A" w:rsidRDefault="00FB218A" w:rsidP="00FB218A">
            <w:pPr>
              <w:ind w:left="729"/>
              <w:rPr>
                <w:rFonts w:ascii="Verdana" w:hAnsi="Verdana"/>
                <w:sz w:val="10"/>
                <w:szCs w:val="10"/>
              </w:rPr>
            </w:pPr>
          </w:p>
          <w:p w14:paraId="548FD9D4" w14:textId="77777777" w:rsidR="00CF1B4C" w:rsidRPr="00FB218A" w:rsidRDefault="00CF1B4C" w:rsidP="00FB218A">
            <w:pPr>
              <w:ind w:left="459"/>
              <w:rPr>
                <w:rFonts w:ascii="Verdana" w:hAnsi="Verdana"/>
                <w:sz w:val="20"/>
                <w:szCs w:val="20"/>
              </w:rPr>
            </w:pPr>
            <w:r w:rsidRPr="00FB218A">
              <w:rPr>
                <w:rFonts w:ascii="Verdana" w:hAnsi="Verdana"/>
                <w:sz w:val="20"/>
                <w:szCs w:val="20"/>
              </w:rPr>
              <w:t>35% coverage on the following:</w:t>
            </w:r>
          </w:p>
          <w:p w14:paraId="2DA47056" w14:textId="77777777" w:rsidR="00CF1B4C" w:rsidRPr="00913701" w:rsidRDefault="00CF1B4C" w:rsidP="00770BD6">
            <w:pPr>
              <w:pStyle w:val="ListParagraph"/>
              <w:numPr>
                <w:ilvl w:val="0"/>
                <w:numId w:val="13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Periodontal services (full mouth debridement, scaling and root planning/deep cleaning in the presence of gum disease)</w:t>
            </w:r>
          </w:p>
          <w:p w14:paraId="18765050" w14:textId="77777777" w:rsidR="00913701" w:rsidRPr="00913701" w:rsidRDefault="00913701" w:rsidP="00913701">
            <w:pPr>
              <w:contextualSpacing/>
              <w:rPr>
                <w:rFonts w:ascii="Verdana" w:hAnsi="Verdana"/>
                <w:sz w:val="10"/>
                <w:szCs w:val="10"/>
              </w:rPr>
            </w:pPr>
          </w:p>
          <w:p w14:paraId="0DF3C1F7" w14:textId="77777777" w:rsidR="00CF1B4C" w:rsidRPr="00913701" w:rsidRDefault="00CF1B4C" w:rsidP="00770BD6">
            <w:pPr>
              <w:ind w:left="459"/>
              <w:contextualSpacing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25% coverage on the following procedures and products:</w:t>
            </w:r>
          </w:p>
          <w:p w14:paraId="5B64DD59" w14:textId="77777777" w:rsidR="00CF1B4C" w:rsidRPr="00913701" w:rsidRDefault="00CF1B4C" w:rsidP="00770BD6">
            <w:pPr>
              <w:pStyle w:val="ListParagraph"/>
              <w:numPr>
                <w:ilvl w:val="0"/>
                <w:numId w:val="14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Fillings</w:t>
            </w:r>
          </w:p>
          <w:p w14:paraId="478C7726" w14:textId="77777777" w:rsidR="00CF1B4C" w:rsidRPr="00913701" w:rsidRDefault="00CF1B4C" w:rsidP="00770BD6">
            <w:pPr>
              <w:pStyle w:val="ListParagraph"/>
              <w:numPr>
                <w:ilvl w:val="0"/>
                <w:numId w:val="14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Crowns, bridges and implant abutments</w:t>
            </w:r>
          </w:p>
          <w:p w14:paraId="72C3C225" w14:textId="77777777" w:rsidR="00FB218A" w:rsidRPr="00913701" w:rsidRDefault="00FB218A" w:rsidP="00FB218A">
            <w:pPr>
              <w:ind w:left="459"/>
              <w:contextualSpacing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lastRenderedPageBreak/>
              <w:t>25% coverage on the following procedures and products</w:t>
            </w:r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r w:rsidRPr="00FB218A">
              <w:rPr>
                <w:rFonts w:ascii="Verdana" w:hAnsi="Verdana"/>
                <w:i/>
                <w:sz w:val="20"/>
                <w:szCs w:val="20"/>
              </w:rPr>
              <w:t>continued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913701">
              <w:rPr>
                <w:rFonts w:ascii="Verdana" w:hAnsi="Verdana"/>
                <w:sz w:val="20"/>
                <w:szCs w:val="20"/>
              </w:rPr>
              <w:t>:</w:t>
            </w:r>
          </w:p>
          <w:p w14:paraId="5AFC015F" w14:textId="77777777" w:rsidR="00CF1B4C" w:rsidRPr="00913701" w:rsidRDefault="00CF1B4C" w:rsidP="00770BD6">
            <w:pPr>
              <w:pStyle w:val="ListParagraph"/>
              <w:numPr>
                <w:ilvl w:val="0"/>
                <w:numId w:val="14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Dentures and partials</w:t>
            </w:r>
          </w:p>
          <w:p w14:paraId="10CD8423" w14:textId="77777777" w:rsidR="00CF1B4C" w:rsidRPr="00913701" w:rsidRDefault="00CF1B4C" w:rsidP="00770BD6">
            <w:pPr>
              <w:pStyle w:val="ListParagraph"/>
              <w:numPr>
                <w:ilvl w:val="0"/>
                <w:numId w:val="14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Denture relines and repairs</w:t>
            </w:r>
          </w:p>
          <w:p w14:paraId="3752F866" w14:textId="77777777" w:rsidR="00CF1B4C" w:rsidRPr="00913701" w:rsidRDefault="00CF1B4C" w:rsidP="00770BD6">
            <w:pPr>
              <w:pStyle w:val="ListParagraph"/>
              <w:numPr>
                <w:ilvl w:val="0"/>
                <w:numId w:val="14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Oral surgery</w:t>
            </w:r>
          </w:p>
          <w:p w14:paraId="0510380D" w14:textId="77777777" w:rsidR="00CF1B4C" w:rsidRPr="00913701" w:rsidRDefault="00CF1B4C" w:rsidP="00770BD6">
            <w:pPr>
              <w:pStyle w:val="ListParagraph"/>
              <w:numPr>
                <w:ilvl w:val="0"/>
                <w:numId w:val="14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Root canals</w:t>
            </w:r>
          </w:p>
          <w:p w14:paraId="5A42F9C7" w14:textId="77777777" w:rsidR="00CF1B4C" w:rsidRPr="00913701" w:rsidRDefault="00CF1B4C" w:rsidP="00770BD6">
            <w:pPr>
              <w:pStyle w:val="ListParagraph"/>
              <w:numPr>
                <w:ilvl w:val="0"/>
                <w:numId w:val="14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 xml:space="preserve">Implants   </w:t>
            </w:r>
          </w:p>
          <w:p w14:paraId="567523D4" w14:textId="77777777" w:rsidR="00CF1B4C" w:rsidRPr="00913701" w:rsidRDefault="00CF1B4C" w:rsidP="00770BD6">
            <w:pPr>
              <w:pStyle w:val="ListParagraph"/>
              <w:numPr>
                <w:ilvl w:val="0"/>
                <w:numId w:val="14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Limited focus (emergency exams) if more than 1 per year is needed</w:t>
            </w:r>
          </w:p>
          <w:p w14:paraId="66EC625E" w14:textId="77777777" w:rsidR="00CF1B4C" w:rsidRPr="00913701" w:rsidRDefault="00CF1B4C" w:rsidP="00770BD6">
            <w:pPr>
              <w:pStyle w:val="ListParagraph"/>
              <w:numPr>
                <w:ilvl w:val="0"/>
                <w:numId w:val="14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After hours emergency fees (</w:t>
            </w:r>
            <w:proofErr w:type="gramStart"/>
            <w:r w:rsidRPr="00913701">
              <w:rPr>
                <w:rFonts w:ascii="Verdana" w:hAnsi="Verdana"/>
                <w:sz w:val="20"/>
                <w:szCs w:val="20"/>
              </w:rPr>
              <w:t>in the event that</w:t>
            </w:r>
            <w:proofErr w:type="gramEnd"/>
            <w:r w:rsidRPr="00913701">
              <w:rPr>
                <w:rFonts w:ascii="Verdana" w:hAnsi="Verdana"/>
                <w:sz w:val="20"/>
                <w:szCs w:val="20"/>
              </w:rPr>
              <w:t xml:space="preserve"> we need to open the office for your emergency or call in prescriptions to your pharmacy while the office is closed)</w:t>
            </w:r>
          </w:p>
          <w:p w14:paraId="15868EA3" w14:textId="77777777" w:rsidR="00CF1B4C" w:rsidRPr="00913701" w:rsidRDefault="00CF1B4C" w:rsidP="00770BD6">
            <w:pPr>
              <w:pStyle w:val="ListParagraph"/>
              <w:numPr>
                <w:ilvl w:val="0"/>
                <w:numId w:val="14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Night Guards (in the absence of obstructive sleep apnea, snoring, headaches or migraines)</w:t>
            </w:r>
          </w:p>
          <w:p w14:paraId="661AB890" w14:textId="77777777" w:rsidR="00CF1B4C" w:rsidRPr="00913701" w:rsidRDefault="00CF1B4C" w:rsidP="00770BD6">
            <w:pPr>
              <w:pStyle w:val="ListParagraph"/>
              <w:numPr>
                <w:ilvl w:val="0"/>
                <w:numId w:val="14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Advanced 3D imaging with our Cone Beam CT</w:t>
            </w:r>
          </w:p>
          <w:p w14:paraId="2A2752BE" w14:textId="77777777" w:rsidR="00913701" w:rsidRPr="00913701" w:rsidRDefault="00913701" w:rsidP="00913701">
            <w:pPr>
              <w:contextualSpacing/>
              <w:rPr>
                <w:rFonts w:ascii="Verdana" w:hAnsi="Verdana"/>
                <w:sz w:val="10"/>
                <w:szCs w:val="10"/>
              </w:rPr>
            </w:pPr>
          </w:p>
          <w:p w14:paraId="419E021D" w14:textId="77777777" w:rsidR="00CF1B4C" w:rsidRPr="00913701" w:rsidRDefault="00CF1B4C" w:rsidP="00770BD6">
            <w:pPr>
              <w:ind w:left="459"/>
              <w:contextualSpacing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Other coverage on the following:</w:t>
            </w:r>
          </w:p>
          <w:p w14:paraId="65C3EA20" w14:textId="77777777" w:rsidR="00CF1B4C" w:rsidRPr="00913701" w:rsidRDefault="00CF1B4C" w:rsidP="00770BD6">
            <w:pPr>
              <w:pStyle w:val="ListParagraph"/>
              <w:numPr>
                <w:ilvl w:val="0"/>
                <w:numId w:val="15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$500 disco</w:t>
            </w:r>
            <w:r w:rsidR="00913701" w:rsidRPr="00913701">
              <w:rPr>
                <w:rFonts w:ascii="Verdana" w:hAnsi="Verdana"/>
                <w:sz w:val="20"/>
                <w:szCs w:val="20"/>
              </w:rPr>
              <w:t xml:space="preserve">unt on Orthodontics </w:t>
            </w:r>
            <w:r w:rsidR="00FB218A">
              <w:rPr>
                <w:rFonts w:ascii="Verdana" w:hAnsi="Verdana"/>
                <w:sz w:val="20"/>
                <w:szCs w:val="20"/>
              </w:rPr>
              <w:t>(</w:t>
            </w:r>
            <w:r w:rsidR="00FB218A" w:rsidRPr="00025C2D">
              <w:rPr>
                <w:rFonts w:ascii="Verdana" w:hAnsi="Verdana"/>
                <w:i/>
                <w:sz w:val="20"/>
                <w:szCs w:val="20"/>
              </w:rPr>
              <w:t>excluding ALF Orthodontics Therapy</w:t>
            </w:r>
            <w:r w:rsidR="00FB218A">
              <w:rPr>
                <w:rFonts w:ascii="Verdana" w:hAnsi="Verdana"/>
                <w:sz w:val="20"/>
                <w:szCs w:val="20"/>
              </w:rPr>
              <w:t>)</w:t>
            </w:r>
          </w:p>
          <w:p w14:paraId="27F9B46E" w14:textId="77777777" w:rsidR="00913701" w:rsidRPr="00913701" w:rsidRDefault="00913701" w:rsidP="00913701">
            <w:pPr>
              <w:contextualSpacing/>
              <w:rPr>
                <w:rFonts w:ascii="Verdana" w:hAnsi="Verdana"/>
                <w:sz w:val="10"/>
                <w:szCs w:val="10"/>
              </w:rPr>
            </w:pPr>
          </w:p>
          <w:p w14:paraId="318B9B88" w14:textId="77777777" w:rsidR="00913701" w:rsidRPr="00913701" w:rsidRDefault="00913701" w:rsidP="00913701">
            <w:pPr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913701">
              <w:rPr>
                <w:rFonts w:ascii="Verdana" w:hAnsi="Verdana"/>
                <w:b/>
                <w:sz w:val="20"/>
                <w:szCs w:val="20"/>
              </w:rPr>
              <w:t>Renewal of this agreement</w:t>
            </w:r>
          </w:p>
          <w:p w14:paraId="53DA7364" w14:textId="77777777" w:rsidR="00913701" w:rsidRPr="00913701" w:rsidRDefault="00913701" w:rsidP="00913701">
            <w:pPr>
              <w:contextualSpacing/>
              <w:rPr>
                <w:rFonts w:ascii="Verdana" w:hAnsi="Verdana"/>
                <w:sz w:val="10"/>
                <w:szCs w:val="10"/>
              </w:rPr>
            </w:pPr>
          </w:p>
          <w:p w14:paraId="7E89AC00" w14:textId="77777777" w:rsidR="00913701" w:rsidRPr="00913701" w:rsidRDefault="00913701" w:rsidP="00913701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 xml:space="preserve">You will be contacted within 30 days of the renewal/expiration date on this contract. If you agree to continue coverage, your yearly premium will be due prior to the renewal date. There will be a $50 penalty for late payment of the renewal premium. After the agreement has been executed and yearly deductible paid will this agreement will continue to be in effect. </w:t>
            </w:r>
          </w:p>
          <w:p w14:paraId="029872B1" w14:textId="77777777" w:rsidR="00913701" w:rsidRPr="00913701" w:rsidRDefault="00913701" w:rsidP="00913701">
            <w:pPr>
              <w:contextualSpacing/>
              <w:rPr>
                <w:rFonts w:ascii="Verdana" w:hAnsi="Verdana"/>
                <w:sz w:val="10"/>
                <w:szCs w:val="10"/>
              </w:rPr>
            </w:pPr>
          </w:p>
          <w:p w14:paraId="2D7498FD" w14:textId="77777777" w:rsidR="004E4E65" w:rsidRPr="00913701" w:rsidRDefault="004E4E65" w:rsidP="004E4E65">
            <w:pPr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913701">
              <w:rPr>
                <w:rFonts w:ascii="Verdana" w:hAnsi="Verdana"/>
                <w:b/>
                <w:sz w:val="20"/>
                <w:szCs w:val="20"/>
              </w:rPr>
              <w:t>Termination of this agreement</w:t>
            </w:r>
          </w:p>
          <w:p w14:paraId="6D1DED96" w14:textId="77777777" w:rsidR="00913701" w:rsidRPr="00913701" w:rsidRDefault="00913701" w:rsidP="00913701">
            <w:pPr>
              <w:contextualSpacing/>
              <w:rPr>
                <w:rFonts w:ascii="Verdana" w:hAnsi="Verdana"/>
                <w:sz w:val="10"/>
                <w:szCs w:val="10"/>
              </w:rPr>
            </w:pPr>
          </w:p>
          <w:p w14:paraId="303095DE" w14:textId="77777777" w:rsidR="004E4E65" w:rsidRPr="00913701" w:rsidRDefault="004E4E65" w:rsidP="004E4E65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Termination of this contract will have no less than 30 days prior written notice by either party who wishes to termina</w:t>
            </w:r>
            <w:r w:rsidR="00913701" w:rsidRPr="00913701">
              <w:rPr>
                <w:rFonts w:ascii="Verdana" w:hAnsi="Verdana"/>
                <w:sz w:val="20"/>
                <w:szCs w:val="20"/>
              </w:rPr>
              <w:t xml:space="preserve">te the contract without cause. </w:t>
            </w:r>
            <w:r w:rsidRPr="00913701">
              <w:rPr>
                <w:rFonts w:ascii="Verdana" w:hAnsi="Verdana"/>
                <w:sz w:val="20"/>
                <w:szCs w:val="20"/>
              </w:rPr>
              <w:t xml:space="preserve">The rights and responsibilities under the contract cannot be sold, leased, assigned, assumed or otherwise delegated by either party without the prior written consent of the other party. Since </w:t>
            </w:r>
          </w:p>
          <w:p w14:paraId="52F24196" w14:textId="77777777" w:rsidR="00913701" w:rsidRPr="00913701" w:rsidRDefault="00913701" w:rsidP="00913701">
            <w:pPr>
              <w:contextualSpacing/>
              <w:rPr>
                <w:rFonts w:ascii="Verdana" w:hAnsi="Verdana"/>
                <w:sz w:val="10"/>
                <w:szCs w:val="10"/>
              </w:rPr>
            </w:pPr>
          </w:p>
          <w:p w14:paraId="32CAEC76" w14:textId="77777777" w:rsidR="004E4E65" w:rsidRPr="00913701" w:rsidRDefault="004E4E65" w:rsidP="004E4E65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 xml:space="preserve">Dr. </w:t>
            </w:r>
            <w:proofErr w:type="spellStart"/>
            <w:r w:rsidRPr="00913701">
              <w:rPr>
                <w:rFonts w:ascii="Verdana" w:hAnsi="Verdana"/>
                <w:sz w:val="20"/>
                <w:szCs w:val="20"/>
              </w:rPr>
              <w:t>Tenholder</w:t>
            </w:r>
            <w:proofErr w:type="spellEnd"/>
            <w:r w:rsidRPr="00913701">
              <w:rPr>
                <w:rFonts w:ascii="Verdana" w:hAnsi="Verdana"/>
                <w:sz w:val="20"/>
                <w:szCs w:val="20"/>
              </w:rPr>
              <w:t xml:space="preserve"> is the only health care </w:t>
            </w:r>
            <w:r w:rsidR="00913701" w:rsidRPr="00913701">
              <w:rPr>
                <w:rFonts w:ascii="Verdana" w:hAnsi="Verdana"/>
                <w:sz w:val="20"/>
                <w:szCs w:val="20"/>
              </w:rPr>
              <w:t>provider;</w:t>
            </w:r>
            <w:r w:rsidRPr="00913701">
              <w:rPr>
                <w:rFonts w:ascii="Verdana" w:hAnsi="Verdana"/>
                <w:sz w:val="20"/>
                <w:szCs w:val="20"/>
              </w:rPr>
              <w:t xml:space="preserve"> there will be no transfer of plan administration.  The assignee must comply with all the terms and conditions of the contract being assigned, including all appendices, policies and fee schedules.</w:t>
            </w:r>
          </w:p>
          <w:p w14:paraId="2DDE43F5" w14:textId="77777777" w:rsidR="00913701" w:rsidRPr="00913701" w:rsidRDefault="00913701" w:rsidP="00913701">
            <w:pPr>
              <w:contextualSpacing/>
              <w:rPr>
                <w:rFonts w:ascii="Verdana" w:hAnsi="Verdana"/>
                <w:sz w:val="10"/>
                <w:szCs w:val="10"/>
              </w:rPr>
            </w:pPr>
          </w:p>
          <w:p w14:paraId="42E1E6B8" w14:textId="77777777" w:rsidR="004E4E65" w:rsidRPr="00913701" w:rsidRDefault="004E4E65" w:rsidP="004E4E65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 xml:space="preserve">Dr. </w:t>
            </w:r>
            <w:proofErr w:type="spellStart"/>
            <w:r w:rsidRPr="00913701">
              <w:rPr>
                <w:rFonts w:ascii="Verdana" w:hAnsi="Verdana"/>
                <w:sz w:val="20"/>
                <w:szCs w:val="20"/>
              </w:rPr>
              <w:t>Tenholder</w:t>
            </w:r>
            <w:proofErr w:type="spellEnd"/>
            <w:r w:rsidRPr="00913701">
              <w:rPr>
                <w:rFonts w:ascii="Verdana" w:hAnsi="Verdana"/>
                <w:sz w:val="20"/>
                <w:szCs w:val="20"/>
              </w:rPr>
              <w:t xml:space="preserve"> will maintain adequate professional liability and malpractice coverage, through insurance, self-funding, or other means satisfactory to the administrator. Synergy Dental Solutions must be notified within no less than ten days after Dr. </w:t>
            </w:r>
            <w:proofErr w:type="spellStart"/>
            <w:r w:rsidRPr="00913701">
              <w:rPr>
                <w:rFonts w:ascii="Verdana" w:hAnsi="Verdana"/>
                <w:sz w:val="20"/>
                <w:szCs w:val="20"/>
              </w:rPr>
              <w:t>Tenholder’s</w:t>
            </w:r>
            <w:proofErr w:type="spellEnd"/>
            <w:r w:rsidRPr="00913701">
              <w:rPr>
                <w:rFonts w:ascii="Verdana" w:hAnsi="Verdana"/>
                <w:sz w:val="20"/>
                <w:szCs w:val="20"/>
              </w:rPr>
              <w:t xml:space="preserve"> receipt of notice of any reduction or cancellation of such coverage.</w:t>
            </w:r>
          </w:p>
          <w:p w14:paraId="6F5CFD14" w14:textId="77777777" w:rsidR="00913701" w:rsidRPr="00913701" w:rsidRDefault="00913701" w:rsidP="00913701">
            <w:pPr>
              <w:contextualSpacing/>
              <w:rPr>
                <w:rFonts w:ascii="Verdana" w:hAnsi="Verdana"/>
                <w:sz w:val="10"/>
                <w:szCs w:val="10"/>
              </w:rPr>
            </w:pPr>
          </w:p>
          <w:p w14:paraId="5D65D91B" w14:textId="77777777" w:rsidR="00913701" w:rsidRPr="00913701" w:rsidRDefault="004E4E65" w:rsidP="004E4E65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 xml:space="preserve">Dr. </w:t>
            </w:r>
            <w:proofErr w:type="spellStart"/>
            <w:r w:rsidRPr="00913701">
              <w:rPr>
                <w:rFonts w:ascii="Verdana" w:hAnsi="Verdana"/>
                <w:sz w:val="20"/>
                <w:szCs w:val="20"/>
              </w:rPr>
              <w:t>Tenholder</w:t>
            </w:r>
            <w:proofErr w:type="spellEnd"/>
            <w:r w:rsidRPr="00913701">
              <w:rPr>
                <w:rFonts w:ascii="Verdana" w:hAnsi="Verdana"/>
                <w:sz w:val="20"/>
                <w:szCs w:val="20"/>
              </w:rPr>
              <w:t xml:space="preserve"> will provide health care services without discrimination against any beneficiary </w:t>
            </w:r>
            <w:proofErr w:type="gramStart"/>
            <w:r w:rsidRPr="00913701">
              <w:rPr>
                <w:rFonts w:ascii="Verdana" w:hAnsi="Verdana"/>
                <w:sz w:val="20"/>
                <w:szCs w:val="20"/>
              </w:rPr>
              <w:t>on the basis of</w:t>
            </w:r>
            <w:proofErr w:type="gramEnd"/>
            <w:r w:rsidRPr="00913701">
              <w:rPr>
                <w:rFonts w:ascii="Verdana" w:hAnsi="Verdana"/>
                <w:sz w:val="20"/>
                <w:szCs w:val="20"/>
              </w:rPr>
              <w:t xml:space="preserve"> participation in the preferred provider program, source of payment, age, sex, ethnicity, religion, sexual preference, health status or disability.</w:t>
            </w:r>
          </w:p>
        </w:tc>
      </w:tr>
      <w:tr w:rsidR="000C78B3" w:rsidRPr="000B18EC" w14:paraId="7F2EE21C" w14:textId="77777777" w:rsidTr="001357A1">
        <w:trPr>
          <w:trHeight w:val="432"/>
        </w:trPr>
        <w:tc>
          <w:tcPr>
            <w:tcW w:w="2007" w:type="dxa"/>
            <w:gridSpan w:val="3"/>
            <w:vAlign w:val="bottom"/>
          </w:tcPr>
          <w:p w14:paraId="62A39F3F" w14:textId="77777777" w:rsidR="000C78B3" w:rsidRPr="000B18EC" w:rsidRDefault="000C78B3" w:rsidP="00DA2940">
            <w:pPr>
              <w:ind w:left="-108"/>
              <w:rPr>
                <w:rFonts w:ascii="Verdana" w:hAnsi="Verdana"/>
                <w:sz w:val="20"/>
                <w:szCs w:val="32"/>
              </w:rPr>
            </w:pPr>
            <w:r w:rsidRPr="000B18EC">
              <w:rPr>
                <w:rFonts w:ascii="Verdana" w:hAnsi="Verdana"/>
                <w:sz w:val="20"/>
                <w:szCs w:val="32"/>
              </w:rPr>
              <w:lastRenderedPageBreak/>
              <w:t>Patient Signature</w:t>
            </w:r>
          </w:p>
        </w:tc>
        <w:tc>
          <w:tcPr>
            <w:tcW w:w="5580" w:type="dxa"/>
            <w:gridSpan w:val="3"/>
            <w:tcBorders>
              <w:bottom w:val="single" w:sz="4" w:space="0" w:color="auto"/>
            </w:tcBorders>
            <w:vAlign w:val="bottom"/>
          </w:tcPr>
          <w:p w14:paraId="3A212029" w14:textId="77777777" w:rsidR="000C78B3" w:rsidRPr="000B18EC" w:rsidRDefault="000C78B3" w:rsidP="00DA2940">
            <w:pPr>
              <w:rPr>
                <w:rFonts w:ascii="Verdana" w:hAnsi="Verdana"/>
                <w:sz w:val="20"/>
                <w:szCs w:val="32"/>
              </w:rPr>
            </w:pPr>
          </w:p>
        </w:tc>
        <w:tc>
          <w:tcPr>
            <w:tcW w:w="1080" w:type="dxa"/>
            <w:vAlign w:val="bottom"/>
          </w:tcPr>
          <w:p w14:paraId="23DB8A6E" w14:textId="77777777" w:rsidR="000C78B3" w:rsidRPr="000B18EC" w:rsidRDefault="000C78B3" w:rsidP="00DA2940">
            <w:pPr>
              <w:jc w:val="right"/>
              <w:rPr>
                <w:rFonts w:ascii="Verdana" w:hAnsi="Verdana"/>
                <w:sz w:val="20"/>
                <w:szCs w:val="32"/>
              </w:rPr>
            </w:pPr>
            <w:r w:rsidRPr="000B18EC">
              <w:rPr>
                <w:rFonts w:ascii="Verdana" w:hAnsi="Verdana"/>
                <w:sz w:val="20"/>
                <w:szCs w:val="32"/>
              </w:rPr>
              <w:t>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385A6704" w14:textId="77777777" w:rsidR="000C78B3" w:rsidRPr="000B18EC" w:rsidRDefault="000C78B3" w:rsidP="00DA2940">
            <w:pPr>
              <w:rPr>
                <w:rFonts w:ascii="Verdana" w:hAnsi="Verdana"/>
                <w:sz w:val="20"/>
                <w:szCs w:val="32"/>
              </w:rPr>
            </w:pPr>
          </w:p>
        </w:tc>
      </w:tr>
      <w:tr w:rsidR="000C78B3" w:rsidRPr="00D048D1" w14:paraId="14BA8D43" w14:textId="77777777" w:rsidTr="001357A1">
        <w:trPr>
          <w:trHeight w:val="144"/>
        </w:trPr>
        <w:tc>
          <w:tcPr>
            <w:tcW w:w="10827" w:type="dxa"/>
            <w:gridSpan w:val="8"/>
            <w:vAlign w:val="bottom"/>
          </w:tcPr>
          <w:p w14:paraId="44A54E53" w14:textId="77777777" w:rsidR="000C78B3" w:rsidRPr="00D048D1" w:rsidRDefault="000C78B3" w:rsidP="00DA2940">
            <w:pPr>
              <w:jc w:val="right"/>
              <w:rPr>
                <w:rFonts w:ascii="Verdana" w:hAnsi="Verdana"/>
                <w:i/>
                <w:sz w:val="10"/>
                <w:szCs w:val="32"/>
              </w:rPr>
            </w:pPr>
          </w:p>
        </w:tc>
      </w:tr>
      <w:tr w:rsidR="000C78B3" w:rsidRPr="000B18EC" w14:paraId="28BD6170" w14:textId="77777777" w:rsidTr="00DA2940">
        <w:trPr>
          <w:trHeight w:val="459"/>
        </w:trPr>
        <w:tc>
          <w:tcPr>
            <w:tcW w:w="2367" w:type="dxa"/>
            <w:gridSpan w:val="5"/>
            <w:vAlign w:val="bottom"/>
          </w:tcPr>
          <w:p w14:paraId="53CA0547" w14:textId="77777777" w:rsidR="000C78B3" w:rsidRDefault="000C78B3" w:rsidP="00DA2940">
            <w:pPr>
              <w:ind w:left="-108"/>
              <w:rPr>
                <w:rFonts w:ascii="Verdana" w:hAnsi="Verdana"/>
                <w:sz w:val="20"/>
                <w:szCs w:val="32"/>
              </w:rPr>
            </w:pPr>
            <w:r w:rsidRPr="000B18EC">
              <w:rPr>
                <w:rFonts w:ascii="Verdana" w:hAnsi="Verdana"/>
                <w:sz w:val="20"/>
                <w:szCs w:val="32"/>
              </w:rPr>
              <w:t xml:space="preserve">If a Minor, Signature </w:t>
            </w:r>
          </w:p>
          <w:p w14:paraId="083948A4" w14:textId="77777777" w:rsidR="000C78B3" w:rsidRPr="000B18EC" w:rsidRDefault="000C78B3" w:rsidP="00DA2940">
            <w:pPr>
              <w:ind w:left="-108"/>
              <w:rPr>
                <w:rFonts w:ascii="Verdana" w:hAnsi="Verdana"/>
                <w:sz w:val="20"/>
                <w:szCs w:val="32"/>
              </w:rPr>
            </w:pPr>
            <w:r w:rsidRPr="000B18EC">
              <w:rPr>
                <w:rFonts w:ascii="Verdana" w:hAnsi="Verdana"/>
                <w:sz w:val="20"/>
                <w:szCs w:val="32"/>
              </w:rPr>
              <w:t>of Parent or Guardian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18A478DF" w14:textId="77777777" w:rsidR="000C78B3" w:rsidRPr="000B18EC" w:rsidRDefault="000C78B3" w:rsidP="00DA2940">
            <w:pPr>
              <w:rPr>
                <w:rFonts w:ascii="Verdana" w:hAnsi="Verdana"/>
                <w:sz w:val="20"/>
                <w:szCs w:val="32"/>
              </w:rPr>
            </w:pPr>
          </w:p>
        </w:tc>
        <w:tc>
          <w:tcPr>
            <w:tcW w:w="1080" w:type="dxa"/>
            <w:vAlign w:val="bottom"/>
          </w:tcPr>
          <w:p w14:paraId="78BDCCD0" w14:textId="77777777" w:rsidR="000C78B3" w:rsidRPr="000B18EC" w:rsidRDefault="000C78B3" w:rsidP="00DA2940">
            <w:pPr>
              <w:jc w:val="right"/>
              <w:rPr>
                <w:rFonts w:ascii="Verdana" w:hAnsi="Verdana"/>
                <w:sz w:val="20"/>
                <w:szCs w:val="32"/>
              </w:rPr>
            </w:pPr>
            <w:r w:rsidRPr="000B18EC">
              <w:rPr>
                <w:rFonts w:ascii="Verdana" w:hAnsi="Verdana"/>
                <w:sz w:val="20"/>
                <w:szCs w:val="32"/>
              </w:rPr>
              <w:t>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2467448B" w14:textId="77777777" w:rsidR="000C78B3" w:rsidRPr="000B18EC" w:rsidRDefault="000C78B3" w:rsidP="00DA2940">
            <w:pPr>
              <w:rPr>
                <w:rFonts w:ascii="Verdana" w:hAnsi="Verdana"/>
                <w:sz w:val="20"/>
                <w:szCs w:val="32"/>
              </w:rPr>
            </w:pPr>
          </w:p>
        </w:tc>
      </w:tr>
      <w:tr w:rsidR="000C78B3" w:rsidRPr="001357A1" w14:paraId="04FD49B7" w14:textId="77777777" w:rsidTr="001357A1">
        <w:trPr>
          <w:trHeight w:val="144"/>
        </w:trPr>
        <w:tc>
          <w:tcPr>
            <w:tcW w:w="10827" w:type="dxa"/>
            <w:gridSpan w:val="8"/>
            <w:vAlign w:val="bottom"/>
          </w:tcPr>
          <w:p w14:paraId="044FD078" w14:textId="77777777" w:rsidR="000C78B3" w:rsidRPr="001357A1" w:rsidRDefault="000C78B3" w:rsidP="00DA2940">
            <w:pPr>
              <w:jc w:val="right"/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0C78B3" w:rsidRPr="000B18EC" w14:paraId="0F15AD76" w14:textId="77777777" w:rsidTr="00DA2940">
        <w:trPr>
          <w:trHeight w:val="459"/>
        </w:trPr>
        <w:tc>
          <w:tcPr>
            <w:tcW w:w="1557" w:type="dxa"/>
            <w:vAlign w:val="bottom"/>
          </w:tcPr>
          <w:p w14:paraId="040194DA" w14:textId="77777777" w:rsidR="000C78B3" w:rsidRPr="000B18EC" w:rsidRDefault="000C78B3" w:rsidP="00DA2940">
            <w:pPr>
              <w:ind w:left="-108"/>
              <w:rPr>
                <w:rFonts w:ascii="Verdana" w:hAnsi="Verdana"/>
                <w:sz w:val="20"/>
                <w:szCs w:val="32"/>
              </w:rPr>
            </w:pPr>
            <w:r>
              <w:rPr>
                <w:rFonts w:ascii="Verdana" w:hAnsi="Verdana"/>
                <w:sz w:val="20"/>
                <w:szCs w:val="32"/>
              </w:rPr>
              <w:t>Patient Name</w:t>
            </w:r>
          </w:p>
        </w:tc>
        <w:tc>
          <w:tcPr>
            <w:tcW w:w="6030" w:type="dxa"/>
            <w:gridSpan w:val="5"/>
            <w:tcBorders>
              <w:bottom w:val="single" w:sz="4" w:space="0" w:color="auto"/>
            </w:tcBorders>
            <w:vAlign w:val="bottom"/>
          </w:tcPr>
          <w:p w14:paraId="4BB8187B" w14:textId="77777777" w:rsidR="000C78B3" w:rsidRPr="000B18EC" w:rsidRDefault="000C78B3" w:rsidP="00DA2940">
            <w:pPr>
              <w:rPr>
                <w:rFonts w:ascii="Verdana" w:hAnsi="Verdana"/>
                <w:sz w:val="20"/>
                <w:szCs w:val="32"/>
              </w:rPr>
            </w:pPr>
          </w:p>
        </w:tc>
        <w:tc>
          <w:tcPr>
            <w:tcW w:w="1080" w:type="dxa"/>
            <w:vAlign w:val="bottom"/>
          </w:tcPr>
          <w:p w14:paraId="709003BE" w14:textId="77777777" w:rsidR="000C78B3" w:rsidRPr="000B18EC" w:rsidRDefault="000C78B3" w:rsidP="00DA2940">
            <w:pPr>
              <w:jc w:val="right"/>
              <w:rPr>
                <w:rFonts w:ascii="Verdana" w:hAnsi="Verdana"/>
                <w:sz w:val="20"/>
                <w:szCs w:val="32"/>
              </w:rPr>
            </w:pPr>
          </w:p>
        </w:tc>
        <w:tc>
          <w:tcPr>
            <w:tcW w:w="2160" w:type="dxa"/>
            <w:vAlign w:val="bottom"/>
          </w:tcPr>
          <w:p w14:paraId="5FEC80CA" w14:textId="77777777" w:rsidR="000C78B3" w:rsidRPr="000B18EC" w:rsidRDefault="000C78B3" w:rsidP="00DA2940">
            <w:pPr>
              <w:rPr>
                <w:rFonts w:ascii="Verdana" w:hAnsi="Verdana"/>
                <w:sz w:val="20"/>
                <w:szCs w:val="32"/>
              </w:rPr>
            </w:pPr>
          </w:p>
        </w:tc>
      </w:tr>
      <w:tr w:rsidR="000C78B3" w:rsidRPr="001357A1" w14:paraId="65253CDA" w14:textId="77777777" w:rsidTr="001357A1">
        <w:trPr>
          <w:trHeight w:val="144"/>
        </w:trPr>
        <w:tc>
          <w:tcPr>
            <w:tcW w:w="10827" w:type="dxa"/>
            <w:gridSpan w:val="8"/>
          </w:tcPr>
          <w:p w14:paraId="4DAC46CE" w14:textId="77777777" w:rsidR="000C78B3" w:rsidRPr="001357A1" w:rsidRDefault="000C78B3" w:rsidP="00DA2940">
            <w:pPr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0C78B3" w:rsidRPr="000B18EC" w14:paraId="35FB2B79" w14:textId="77777777" w:rsidTr="00DA2940">
        <w:trPr>
          <w:trHeight w:val="459"/>
        </w:trPr>
        <w:tc>
          <w:tcPr>
            <w:tcW w:w="2187" w:type="dxa"/>
            <w:gridSpan w:val="4"/>
            <w:vAlign w:val="bottom"/>
          </w:tcPr>
          <w:p w14:paraId="609C663D" w14:textId="77777777" w:rsidR="000C78B3" w:rsidRPr="000B18EC" w:rsidRDefault="000C78B3" w:rsidP="00DA2940">
            <w:pPr>
              <w:ind w:left="-108"/>
              <w:rPr>
                <w:rFonts w:ascii="Verdana" w:hAnsi="Verdana"/>
                <w:sz w:val="20"/>
                <w:szCs w:val="32"/>
              </w:rPr>
            </w:pPr>
            <w:r w:rsidRPr="000B18EC">
              <w:rPr>
                <w:rFonts w:ascii="Verdana" w:hAnsi="Verdana"/>
                <w:sz w:val="20"/>
                <w:szCs w:val="32"/>
              </w:rPr>
              <w:t>Doctor’s Signature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vAlign w:val="bottom"/>
          </w:tcPr>
          <w:p w14:paraId="6B0B1357" w14:textId="77777777" w:rsidR="000C78B3" w:rsidRPr="000B18EC" w:rsidRDefault="000C78B3" w:rsidP="00DA2940">
            <w:pPr>
              <w:rPr>
                <w:rFonts w:ascii="Verdana" w:hAnsi="Verdana"/>
                <w:sz w:val="20"/>
                <w:szCs w:val="32"/>
              </w:rPr>
            </w:pPr>
          </w:p>
        </w:tc>
        <w:tc>
          <w:tcPr>
            <w:tcW w:w="1080" w:type="dxa"/>
            <w:vAlign w:val="bottom"/>
          </w:tcPr>
          <w:p w14:paraId="22F1E100" w14:textId="77777777" w:rsidR="000C78B3" w:rsidRPr="000B18EC" w:rsidRDefault="000C78B3" w:rsidP="00DA2940">
            <w:pPr>
              <w:jc w:val="right"/>
              <w:rPr>
                <w:rFonts w:ascii="Verdana" w:hAnsi="Verdana"/>
                <w:sz w:val="20"/>
                <w:szCs w:val="32"/>
              </w:rPr>
            </w:pPr>
            <w:r w:rsidRPr="000B18EC">
              <w:rPr>
                <w:rFonts w:ascii="Verdana" w:hAnsi="Verdana"/>
                <w:sz w:val="20"/>
                <w:szCs w:val="32"/>
              </w:rPr>
              <w:t>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34518229" w14:textId="77777777" w:rsidR="000C78B3" w:rsidRPr="000B18EC" w:rsidRDefault="000C78B3" w:rsidP="00DA2940">
            <w:pPr>
              <w:rPr>
                <w:rFonts w:ascii="Verdana" w:hAnsi="Verdana"/>
                <w:sz w:val="20"/>
                <w:szCs w:val="32"/>
              </w:rPr>
            </w:pPr>
          </w:p>
        </w:tc>
      </w:tr>
      <w:tr w:rsidR="000C78B3" w:rsidRPr="001357A1" w14:paraId="728BADD5" w14:textId="77777777" w:rsidTr="001357A1">
        <w:trPr>
          <w:trHeight w:val="144"/>
        </w:trPr>
        <w:tc>
          <w:tcPr>
            <w:tcW w:w="10827" w:type="dxa"/>
            <w:gridSpan w:val="8"/>
            <w:vAlign w:val="bottom"/>
          </w:tcPr>
          <w:p w14:paraId="7FBF8CDB" w14:textId="77777777" w:rsidR="000C78B3" w:rsidRPr="001357A1" w:rsidRDefault="000C78B3" w:rsidP="00DA2940">
            <w:pPr>
              <w:jc w:val="right"/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0C78B3" w:rsidRPr="000B18EC" w14:paraId="53CA0388" w14:textId="77777777" w:rsidTr="00DA2940">
        <w:trPr>
          <w:trHeight w:val="459"/>
        </w:trPr>
        <w:tc>
          <w:tcPr>
            <w:tcW w:w="1827" w:type="dxa"/>
            <w:gridSpan w:val="2"/>
            <w:vAlign w:val="bottom"/>
          </w:tcPr>
          <w:p w14:paraId="7398C361" w14:textId="77777777" w:rsidR="000C78B3" w:rsidRPr="000B18EC" w:rsidRDefault="000C78B3" w:rsidP="00DA2940">
            <w:pPr>
              <w:ind w:left="-108"/>
              <w:rPr>
                <w:rFonts w:ascii="Verdana" w:hAnsi="Verdana"/>
                <w:sz w:val="20"/>
                <w:szCs w:val="32"/>
              </w:rPr>
            </w:pPr>
            <w:r w:rsidRPr="000B18EC">
              <w:rPr>
                <w:rFonts w:ascii="Verdana" w:hAnsi="Verdana"/>
                <w:sz w:val="20"/>
                <w:szCs w:val="32"/>
              </w:rPr>
              <w:t>Doctor’s Name</w:t>
            </w:r>
          </w:p>
        </w:tc>
        <w:tc>
          <w:tcPr>
            <w:tcW w:w="5760" w:type="dxa"/>
            <w:gridSpan w:val="4"/>
            <w:tcBorders>
              <w:bottom w:val="single" w:sz="4" w:space="0" w:color="auto"/>
            </w:tcBorders>
            <w:vAlign w:val="bottom"/>
          </w:tcPr>
          <w:p w14:paraId="468C5BF2" w14:textId="77777777" w:rsidR="000C78B3" w:rsidRPr="000B18EC" w:rsidRDefault="000C78B3" w:rsidP="00DA2940">
            <w:pPr>
              <w:rPr>
                <w:rFonts w:ascii="Verdana" w:hAnsi="Verdana"/>
                <w:sz w:val="20"/>
                <w:szCs w:val="32"/>
              </w:rPr>
            </w:pPr>
          </w:p>
        </w:tc>
        <w:tc>
          <w:tcPr>
            <w:tcW w:w="1080" w:type="dxa"/>
            <w:vAlign w:val="bottom"/>
          </w:tcPr>
          <w:p w14:paraId="11B0288F" w14:textId="77777777" w:rsidR="000C78B3" w:rsidRPr="000B18EC" w:rsidRDefault="000C78B3" w:rsidP="00DA2940">
            <w:pPr>
              <w:jc w:val="right"/>
              <w:rPr>
                <w:rFonts w:ascii="Verdana" w:hAnsi="Verdana"/>
                <w:sz w:val="20"/>
                <w:szCs w:val="32"/>
              </w:rPr>
            </w:pPr>
          </w:p>
        </w:tc>
        <w:tc>
          <w:tcPr>
            <w:tcW w:w="2160" w:type="dxa"/>
            <w:vAlign w:val="bottom"/>
          </w:tcPr>
          <w:p w14:paraId="2E10C107" w14:textId="77777777" w:rsidR="000C78B3" w:rsidRPr="000B18EC" w:rsidRDefault="000C78B3" w:rsidP="00DA2940">
            <w:pPr>
              <w:rPr>
                <w:rFonts w:ascii="Verdana" w:hAnsi="Verdana"/>
                <w:sz w:val="20"/>
                <w:szCs w:val="32"/>
              </w:rPr>
            </w:pPr>
          </w:p>
        </w:tc>
      </w:tr>
      <w:tr w:rsidR="000C78B3" w:rsidRPr="001357A1" w14:paraId="109B629B" w14:textId="77777777" w:rsidTr="001357A1">
        <w:trPr>
          <w:trHeight w:val="144"/>
        </w:trPr>
        <w:tc>
          <w:tcPr>
            <w:tcW w:w="10827" w:type="dxa"/>
            <w:gridSpan w:val="8"/>
          </w:tcPr>
          <w:p w14:paraId="07F65805" w14:textId="77777777" w:rsidR="000C78B3" w:rsidRPr="001357A1" w:rsidRDefault="000C78B3" w:rsidP="00DA2940">
            <w:pPr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0C78B3" w:rsidRPr="000B18EC" w14:paraId="09AD0C4B" w14:textId="77777777" w:rsidTr="00DA2940">
        <w:trPr>
          <w:trHeight w:val="459"/>
        </w:trPr>
        <w:tc>
          <w:tcPr>
            <w:tcW w:w="2187" w:type="dxa"/>
            <w:gridSpan w:val="4"/>
            <w:vAlign w:val="bottom"/>
          </w:tcPr>
          <w:p w14:paraId="34227CEC" w14:textId="77777777" w:rsidR="000C78B3" w:rsidRPr="000B18EC" w:rsidRDefault="000C78B3" w:rsidP="00DA2940">
            <w:pPr>
              <w:ind w:left="-108"/>
              <w:rPr>
                <w:rFonts w:ascii="Verdana" w:hAnsi="Verdana"/>
                <w:sz w:val="20"/>
                <w:szCs w:val="32"/>
              </w:rPr>
            </w:pPr>
            <w:r w:rsidRPr="000B18EC">
              <w:rPr>
                <w:rFonts w:ascii="Verdana" w:hAnsi="Verdana"/>
                <w:sz w:val="20"/>
                <w:szCs w:val="32"/>
              </w:rPr>
              <w:t>Witness’s Signature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vAlign w:val="bottom"/>
          </w:tcPr>
          <w:p w14:paraId="2A1F2E72" w14:textId="77777777" w:rsidR="000C78B3" w:rsidRPr="000B18EC" w:rsidRDefault="000C78B3" w:rsidP="00DA2940">
            <w:pPr>
              <w:rPr>
                <w:rFonts w:ascii="Verdana" w:hAnsi="Verdana"/>
                <w:sz w:val="20"/>
                <w:szCs w:val="32"/>
              </w:rPr>
            </w:pPr>
          </w:p>
        </w:tc>
        <w:tc>
          <w:tcPr>
            <w:tcW w:w="1080" w:type="dxa"/>
            <w:vAlign w:val="bottom"/>
          </w:tcPr>
          <w:p w14:paraId="0945948C" w14:textId="77777777" w:rsidR="000C78B3" w:rsidRPr="000B18EC" w:rsidRDefault="000C78B3" w:rsidP="00DA2940">
            <w:pPr>
              <w:jc w:val="right"/>
              <w:rPr>
                <w:rFonts w:ascii="Verdana" w:hAnsi="Verdana"/>
                <w:sz w:val="20"/>
                <w:szCs w:val="32"/>
              </w:rPr>
            </w:pPr>
            <w:r w:rsidRPr="000B18EC">
              <w:rPr>
                <w:rFonts w:ascii="Verdana" w:hAnsi="Verdana"/>
                <w:sz w:val="20"/>
                <w:szCs w:val="32"/>
              </w:rPr>
              <w:t>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4D607D20" w14:textId="77777777" w:rsidR="000C78B3" w:rsidRPr="000B18EC" w:rsidRDefault="000C78B3" w:rsidP="00DA2940">
            <w:pPr>
              <w:rPr>
                <w:rFonts w:ascii="Verdana" w:hAnsi="Verdana"/>
                <w:sz w:val="20"/>
                <w:szCs w:val="32"/>
              </w:rPr>
            </w:pPr>
          </w:p>
        </w:tc>
      </w:tr>
      <w:tr w:rsidR="000C78B3" w:rsidRPr="001357A1" w14:paraId="5231C47A" w14:textId="77777777" w:rsidTr="001357A1">
        <w:trPr>
          <w:trHeight w:val="144"/>
        </w:trPr>
        <w:tc>
          <w:tcPr>
            <w:tcW w:w="10827" w:type="dxa"/>
            <w:gridSpan w:val="8"/>
            <w:vAlign w:val="bottom"/>
          </w:tcPr>
          <w:p w14:paraId="4EBD60A7" w14:textId="77777777" w:rsidR="000C78B3" w:rsidRPr="001357A1" w:rsidRDefault="000C78B3" w:rsidP="00DA2940">
            <w:pPr>
              <w:jc w:val="right"/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0C78B3" w:rsidRPr="000B18EC" w14:paraId="56527F66" w14:textId="77777777" w:rsidTr="00DA2940">
        <w:trPr>
          <w:trHeight w:val="459"/>
        </w:trPr>
        <w:tc>
          <w:tcPr>
            <w:tcW w:w="2007" w:type="dxa"/>
            <w:gridSpan w:val="3"/>
            <w:vAlign w:val="bottom"/>
          </w:tcPr>
          <w:p w14:paraId="5A4B660B" w14:textId="77777777" w:rsidR="000C78B3" w:rsidRPr="000B18EC" w:rsidRDefault="000C78B3" w:rsidP="00DA2940">
            <w:pPr>
              <w:ind w:left="-108"/>
              <w:rPr>
                <w:rFonts w:ascii="Verdana" w:hAnsi="Verdana"/>
                <w:sz w:val="20"/>
                <w:szCs w:val="32"/>
              </w:rPr>
            </w:pPr>
            <w:r w:rsidRPr="000B18EC">
              <w:rPr>
                <w:rFonts w:ascii="Verdana" w:hAnsi="Verdana"/>
                <w:sz w:val="20"/>
                <w:szCs w:val="32"/>
              </w:rPr>
              <w:t>Witness’s Name</w:t>
            </w:r>
          </w:p>
        </w:tc>
        <w:tc>
          <w:tcPr>
            <w:tcW w:w="5580" w:type="dxa"/>
            <w:gridSpan w:val="3"/>
            <w:tcBorders>
              <w:bottom w:val="single" w:sz="4" w:space="0" w:color="auto"/>
            </w:tcBorders>
            <w:vAlign w:val="bottom"/>
          </w:tcPr>
          <w:p w14:paraId="19969927" w14:textId="77777777" w:rsidR="000C78B3" w:rsidRPr="000B18EC" w:rsidRDefault="000C78B3" w:rsidP="00DA2940">
            <w:pPr>
              <w:rPr>
                <w:rFonts w:ascii="Verdana" w:hAnsi="Verdana"/>
                <w:sz w:val="20"/>
                <w:szCs w:val="32"/>
              </w:rPr>
            </w:pPr>
          </w:p>
        </w:tc>
        <w:tc>
          <w:tcPr>
            <w:tcW w:w="1080" w:type="dxa"/>
            <w:vAlign w:val="bottom"/>
          </w:tcPr>
          <w:p w14:paraId="417E28E3" w14:textId="77777777" w:rsidR="000C78B3" w:rsidRPr="000B18EC" w:rsidRDefault="000C78B3" w:rsidP="00DA2940">
            <w:pPr>
              <w:jc w:val="right"/>
              <w:rPr>
                <w:rFonts w:ascii="Verdana" w:hAnsi="Verdana"/>
                <w:sz w:val="20"/>
                <w:szCs w:val="32"/>
              </w:rPr>
            </w:pPr>
          </w:p>
        </w:tc>
        <w:tc>
          <w:tcPr>
            <w:tcW w:w="2160" w:type="dxa"/>
            <w:vAlign w:val="bottom"/>
          </w:tcPr>
          <w:p w14:paraId="1FF35D64" w14:textId="77777777" w:rsidR="000C78B3" w:rsidRPr="000B18EC" w:rsidRDefault="000C78B3" w:rsidP="00DA2940">
            <w:pPr>
              <w:rPr>
                <w:rFonts w:ascii="Verdana" w:hAnsi="Verdana"/>
                <w:sz w:val="20"/>
                <w:szCs w:val="32"/>
              </w:rPr>
            </w:pPr>
          </w:p>
        </w:tc>
      </w:tr>
    </w:tbl>
    <w:p w14:paraId="35EE3D21" w14:textId="77777777" w:rsidR="00477214" w:rsidRPr="00477214" w:rsidRDefault="00477214" w:rsidP="00375614">
      <w:pPr>
        <w:spacing w:line="240" w:lineRule="auto"/>
        <w:ind w:left="-634" w:right="-720"/>
        <w:contextualSpacing/>
        <w:rPr>
          <w:sz w:val="12"/>
        </w:rPr>
      </w:pPr>
    </w:p>
    <w:sectPr w:rsidR="00477214" w:rsidRPr="00477214" w:rsidSect="00FB21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0" w:right="1440" w:bottom="540" w:left="144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041F4" w14:textId="77777777" w:rsidR="00125069" w:rsidRDefault="00125069" w:rsidP="009B6260">
      <w:pPr>
        <w:spacing w:after="0" w:line="240" w:lineRule="auto"/>
      </w:pPr>
      <w:r>
        <w:separator/>
      </w:r>
    </w:p>
  </w:endnote>
  <w:endnote w:type="continuationSeparator" w:id="0">
    <w:p w14:paraId="1F638C31" w14:textId="77777777" w:rsidR="00125069" w:rsidRDefault="00125069" w:rsidP="009B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9725D" w14:textId="77777777" w:rsidR="0015456C" w:rsidRDefault="001545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47E41" w14:textId="77777777" w:rsidR="008A6D59" w:rsidRPr="00FA4567" w:rsidRDefault="008A6D59" w:rsidP="008A6D59">
    <w:pPr>
      <w:pStyle w:val="Footer"/>
      <w:tabs>
        <w:tab w:val="clear" w:pos="4680"/>
        <w:tab w:val="clear" w:pos="9360"/>
        <w:tab w:val="right" w:pos="9990"/>
      </w:tabs>
      <w:ind w:left="-1080" w:right="-720"/>
      <w:rPr>
        <w:rFonts w:ascii="Verdana" w:hAnsi="Verdana"/>
        <w:sz w:val="16"/>
      </w:rPr>
    </w:pPr>
    <w:r w:rsidRPr="00525E09">
      <w:rPr>
        <w:rFonts w:ascii="Verdana" w:hAnsi="Verdana"/>
        <w:sz w:val="16"/>
      </w:rPr>
      <w:t>©</w:t>
    </w:r>
    <w:proofErr w:type="gramStart"/>
    <w:r w:rsidRPr="00525E09">
      <w:rPr>
        <w:rFonts w:ascii="Verdana" w:hAnsi="Verdana"/>
        <w:sz w:val="16"/>
      </w:rPr>
      <w:t>2015  Synergy</w:t>
    </w:r>
    <w:proofErr w:type="gramEnd"/>
    <w:r w:rsidRPr="00525E09">
      <w:rPr>
        <w:rFonts w:ascii="Verdana" w:hAnsi="Verdana"/>
        <w:sz w:val="16"/>
      </w:rPr>
      <w:t xml:space="preserve"> </w:t>
    </w:r>
    <w:r>
      <w:rPr>
        <w:rFonts w:ascii="Verdana" w:hAnsi="Verdana"/>
        <w:sz w:val="16"/>
      </w:rPr>
      <w:t xml:space="preserve">Dental Solutions | </w:t>
    </w:r>
    <w:r w:rsidRPr="00525E09">
      <w:rPr>
        <w:rFonts w:ascii="Verdana" w:hAnsi="Verdana"/>
        <w:sz w:val="16"/>
      </w:rPr>
      <w:t xml:space="preserve">Revised </w:t>
    </w:r>
    <w:r>
      <w:rPr>
        <w:rFonts w:ascii="Verdana" w:hAnsi="Verdana"/>
        <w:sz w:val="16"/>
      </w:rPr>
      <w:t>1</w:t>
    </w:r>
    <w:r w:rsidR="00FB218A">
      <w:rPr>
        <w:rFonts w:ascii="Verdana" w:hAnsi="Verdana"/>
        <w:sz w:val="16"/>
      </w:rPr>
      <w:t>1</w:t>
    </w:r>
    <w:r>
      <w:rPr>
        <w:rFonts w:ascii="Verdana" w:hAnsi="Verdana"/>
        <w:sz w:val="16"/>
      </w:rPr>
      <w:t>.</w:t>
    </w:r>
    <w:r w:rsidR="001357A1">
      <w:rPr>
        <w:rFonts w:ascii="Verdana" w:hAnsi="Verdana"/>
        <w:sz w:val="16"/>
      </w:rPr>
      <w:t>1</w:t>
    </w:r>
    <w:r w:rsidR="00FB218A">
      <w:rPr>
        <w:rFonts w:ascii="Verdana" w:hAnsi="Verdana"/>
        <w:sz w:val="16"/>
      </w:rPr>
      <w:t>0</w:t>
    </w:r>
    <w:r w:rsidRPr="00525E09">
      <w:rPr>
        <w:rFonts w:ascii="Verdana" w:hAnsi="Verdana"/>
        <w:sz w:val="16"/>
      </w:rPr>
      <w:t>.15</w:t>
    </w:r>
    <w:r>
      <w:rPr>
        <w:rFonts w:ascii="Verdana" w:hAnsi="Verdana"/>
        <w:sz w:val="16"/>
      </w:rPr>
      <w:tab/>
    </w:r>
    <w:r w:rsidRPr="00FA4567">
      <w:rPr>
        <w:rFonts w:ascii="Verdana" w:hAnsi="Verdana"/>
        <w:color w:val="808080" w:themeColor="background1" w:themeShade="80"/>
        <w:spacing w:val="60"/>
        <w:sz w:val="16"/>
      </w:rPr>
      <w:t>Page</w:t>
    </w:r>
    <w:r w:rsidRPr="00FA4567">
      <w:rPr>
        <w:rFonts w:ascii="Verdana" w:hAnsi="Verdana"/>
        <w:sz w:val="16"/>
      </w:rPr>
      <w:t xml:space="preserve"> | </w:t>
    </w:r>
    <w:r w:rsidRPr="00FA4567">
      <w:rPr>
        <w:rFonts w:ascii="Verdana" w:hAnsi="Verdana"/>
        <w:sz w:val="16"/>
      </w:rPr>
      <w:fldChar w:fldCharType="begin"/>
    </w:r>
    <w:r w:rsidRPr="00FA4567">
      <w:rPr>
        <w:rFonts w:ascii="Verdana" w:hAnsi="Verdana"/>
        <w:sz w:val="16"/>
      </w:rPr>
      <w:instrText xml:space="preserve"> PAGE   \* MERGEFORMAT </w:instrText>
    </w:r>
    <w:r w:rsidRPr="00FA4567">
      <w:rPr>
        <w:rFonts w:ascii="Verdana" w:hAnsi="Verdana"/>
        <w:sz w:val="16"/>
      </w:rPr>
      <w:fldChar w:fldCharType="separate"/>
    </w:r>
    <w:r w:rsidR="0015456C" w:rsidRPr="0015456C">
      <w:rPr>
        <w:rFonts w:ascii="Verdana" w:hAnsi="Verdana"/>
        <w:bCs/>
        <w:noProof/>
        <w:sz w:val="16"/>
      </w:rPr>
      <w:t>1</w:t>
    </w:r>
    <w:r w:rsidRPr="00FA4567">
      <w:rPr>
        <w:rFonts w:ascii="Verdana" w:hAnsi="Verdana"/>
        <w:bCs/>
        <w:noProof/>
        <w:sz w:val="16"/>
      </w:rPr>
      <w:fldChar w:fldCharType="end"/>
    </w:r>
  </w:p>
  <w:p w14:paraId="09AC3A3E" w14:textId="77777777" w:rsidR="00697AC0" w:rsidRDefault="00697A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F0D38" w14:textId="77777777" w:rsidR="0015456C" w:rsidRDefault="00154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BE2FF" w14:textId="77777777" w:rsidR="00125069" w:rsidRDefault="00125069" w:rsidP="009B6260">
      <w:pPr>
        <w:spacing w:after="0" w:line="240" w:lineRule="auto"/>
      </w:pPr>
      <w:r>
        <w:separator/>
      </w:r>
    </w:p>
  </w:footnote>
  <w:footnote w:type="continuationSeparator" w:id="0">
    <w:p w14:paraId="604DD959" w14:textId="77777777" w:rsidR="00125069" w:rsidRDefault="00125069" w:rsidP="009B6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8F9E0" w14:textId="77777777" w:rsidR="00733F4F" w:rsidRDefault="00A763F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33254" w14:textId="77777777" w:rsidR="009F7580" w:rsidRDefault="0015456C" w:rsidP="009F75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087959" wp14:editId="33244EAF">
              <wp:simplePos x="0" y="0"/>
              <wp:positionH relativeFrom="column">
                <wp:posOffset>3733800</wp:posOffset>
              </wp:positionH>
              <wp:positionV relativeFrom="paragraph">
                <wp:posOffset>-161924</wp:posOffset>
              </wp:positionV>
              <wp:extent cx="2927985" cy="990600"/>
              <wp:effectExtent l="0" t="0" r="24765" b="1905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985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F802D9" w14:textId="77777777" w:rsidR="008A6D59" w:rsidRDefault="0015456C" w:rsidP="008A6D59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1000 Eleven South, Ste 3F</w:t>
                          </w:r>
                          <w:r w:rsidR="008A6D59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, </w:t>
                          </w:r>
                          <w:r w:rsidR="008A6D59" w:rsidRPr="00024C7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Columbia, IL 62236</w:t>
                          </w:r>
                        </w:p>
                        <w:p w14:paraId="1E91FD79" w14:textId="77777777" w:rsidR="008A6D59" w:rsidRPr="00024C78" w:rsidRDefault="008A6D59" w:rsidP="008A6D59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0"/>
                              <w:szCs w:val="18"/>
                            </w:rPr>
                          </w:pPr>
                        </w:p>
                        <w:p w14:paraId="61B5DF1A" w14:textId="77777777" w:rsidR="008A6D59" w:rsidRPr="00024C78" w:rsidRDefault="008A6D59" w:rsidP="008A6D59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024C7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618.281.XRAY (9729)</w:t>
                          </w:r>
                        </w:p>
                        <w:p w14:paraId="193CC19D" w14:textId="77777777" w:rsidR="008A6D59" w:rsidRPr="000B354C" w:rsidRDefault="008A6D59" w:rsidP="008A6D59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0B354C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618.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281.9734</w:t>
                          </w:r>
                          <w:r w:rsidRPr="000B354C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– fax</w:t>
                          </w:r>
                        </w:p>
                        <w:p w14:paraId="4ADC5D5B" w14:textId="77777777" w:rsidR="008A6D59" w:rsidRDefault="008A6D59" w:rsidP="008A6D59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024A55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www.synergytherapeutics.me</w:t>
                          </w:r>
                        </w:p>
                        <w:p w14:paraId="02F6442E" w14:textId="77777777" w:rsidR="008A6D59" w:rsidRPr="00024A55" w:rsidRDefault="008A6D59" w:rsidP="008A6D59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</w:rPr>
                            <w:t>WeCare</w:t>
                          </w:r>
                          <w:r w:rsidRPr="00024A55">
                            <w:rPr>
                              <w:rFonts w:ascii="Verdana" w:hAnsi="Verdana"/>
                              <w:sz w:val="18"/>
                            </w:rPr>
                            <w:t>@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WeAreSynergy</w:t>
                          </w:r>
                          <w:r w:rsidRPr="00024A55">
                            <w:rPr>
                              <w:rFonts w:ascii="Verdana" w:hAnsi="Verdana"/>
                              <w:sz w:val="18"/>
                            </w:rPr>
                            <w:t>.com</w:t>
                          </w:r>
                        </w:p>
                        <w:p w14:paraId="3CA23D34" w14:textId="77777777" w:rsidR="009F7580" w:rsidRPr="000B354C" w:rsidRDefault="009F7580" w:rsidP="009F7580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08795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4pt;margin-top:-12.75pt;width:230.5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" strokecolor="white [3212]">
              <v:textbox>
                <w:txbxContent>
                  <w:p w14:paraId="2DF802D9" w14:textId="77777777" w:rsidR="008A6D59" w:rsidRDefault="0015456C" w:rsidP="008A6D59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1000 Eleven South, Ste 3F</w:t>
                    </w:r>
                    <w:r w:rsidR="008A6D59">
                      <w:rPr>
                        <w:rFonts w:ascii="Verdana" w:hAnsi="Verdana"/>
                        <w:sz w:val="18"/>
                        <w:szCs w:val="18"/>
                      </w:rPr>
                      <w:t xml:space="preserve">, </w:t>
                    </w:r>
                    <w:r w:rsidR="008A6D59" w:rsidRPr="00024C78">
                      <w:rPr>
                        <w:rFonts w:ascii="Verdana" w:hAnsi="Verdana"/>
                        <w:sz w:val="18"/>
                        <w:szCs w:val="18"/>
                      </w:rPr>
                      <w:t>Columbia, IL 62236</w:t>
                    </w:r>
                  </w:p>
                  <w:p w14:paraId="1E91FD79" w14:textId="77777777" w:rsidR="008A6D59" w:rsidRPr="00024C78" w:rsidRDefault="008A6D59" w:rsidP="008A6D59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0"/>
                        <w:szCs w:val="18"/>
                      </w:rPr>
                    </w:pPr>
                  </w:p>
                  <w:p w14:paraId="61B5DF1A" w14:textId="77777777" w:rsidR="008A6D59" w:rsidRPr="00024C78" w:rsidRDefault="008A6D59" w:rsidP="008A6D59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024C78">
                      <w:rPr>
                        <w:rFonts w:ascii="Verdana" w:hAnsi="Verdana"/>
                        <w:sz w:val="18"/>
                        <w:szCs w:val="18"/>
                      </w:rPr>
                      <w:t>618.281.XRAY (9729)</w:t>
                    </w:r>
                  </w:p>
                  <w:p w14:paraId="193CC19D" w14:textId="77777777" w:rsidR="008A6D59" w:rsidRPr="000B354C" w:rsidRDefault="008A6D59" w:rsidP="008A6D59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0B354C">
                      <w:rPr>
                        <w:rFonts w:ascii="Verdana" w:hAnsi="Verdana"/>
                        <w:sz w:val="18"/>
                        <w:szCs w:val="18"/>
                      </w:rPr>
                      <w:t>618.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281.9734</w:t>
                    </w:r>
                    <w:r w:rsidRPr="000B354C">
                      <w:rPr>
                        <w:rFonts w:ascii="Verdana" w:hAnsi="Verdana"/>
                        <w:sz w:val="18"/>
                        <w:szCs w:val="18"/>
                      </w:rPr>
                      <w:t xml:space="preserve"> – fax</w:t>
                    </w:r>
                  </w:p>
                  <w:p w14:paraId="4ADC5D5B" w14:textId="77777777" w:rsidR="008A6D59" w:rsidRDefault="008A6D59" w:rsidP="008A6D59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024A55">
                      <w:rPr>
                        <w:rFonts w:ascii="Verdana" w:hAnsi="Verdana"/>
                        <w:sz w:val="18"/>
                        <w:szCs w:val="18"/>
                      </w:rPr>
                      <w:t>www.synergytherapeutics.me</w:t>
                    </w:r>
                  </w:p>
                  <w:p w14:paraId="02F6442E" w14:textId="77777777" w:rsidR="008A6D59" w:rsidRPr="00024A55" w:rsidRDefault="008A6D59" w:rsidP="008A6D59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4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</w:rPr>
                      <w:t>WeCare</w:t>
                    </w:r>
                    <w:r w:rsidRPr="00024A55">
                      <w:rPr>
                        <w:rFonts w:ascii="Verdana" w:hAnsi="Verdana"/>
                        <w:sz w:val="18"/>
                      </w:rPr>
                      <w:t>@</w:t>
                    </w:r>
                    <w:r>
                      <w:rPr>
                        <w:rFonts w:ascii="Verdana" w:hAnsi="Verdana"/>
                        <w:sz w:val="18"/>
                      </w:rPr>
                      <w:t>WeAreSynergy</w:t>
                    </w:r>
                    <w:r w:rsidRPr="00024A55">
                      <w:rPr>
                        <w:rFonts w:ascii="Verdana" w:hAnsi="Verdana"/>
                        <w:sz w:val="18"/>
                      </w:rPr>
                      <w:t>.com</w:t>
                    </w:r>
                  </w:p>
                  <w:p w14:paraId="3CA23D34" w14:textId="77777777" w:rsidR="009F7580" w:rsidRPr="000B354C" w:rsidRDefault="009F7580" w:rsidP="009F7580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8A6D59">
      <w:rPr>
        <w:noProof/>
      </w:rPr>
      <w:drawing>
        <wp:anchor distT="0" distB="0" distL="114300" distR="114300" simplePos="0" relativeHeight="251662336" behindDoc="0" locked="0" layoutInCell="1" allowOverlap="1" wp14:anchorId="12EB5EA0" wp14:editId="6A99EBCD">
          <wp:simplePos x="0" y="0"/>
          <wp:positionH relativeFrom="column">
            <wp:posOffset>-697572</wp:posOffset>
          </wp:positionH>
          <wp:positionV relativeFrom="paragraph">
            <wp:posOffset>-86556</wp:posOffset>
          </wp:positionV>
          <wp:extent cx="2271733" cy="805543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nergy-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1733" cy="805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9EAF7D" w14:textId="77777777" w:rsidR="009B6260" w:rsidRPr="009F7580" w:rsidRDefault="009B6260" w:rsidP="009F75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0A0A3" w14:textId="77777777" w:rsidR="0015456C" w:rsidRDefault="001545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73E16"/>
    <w:multiLevelType w:val="hybridMultilevel"/>
    <w:tmpl w:val="3CF86E6A"/>
    <w:lvl w:ilvl="0" w:tplc="990257B2">
      <w:numFmt w:val="bullet"/>
      <w:lvlText w:val="•"/>
      <w:lvlJc w:val="left"/>
      <w:pPr>
        <w:ind w:left="1080" w:hanging="72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77E17"/>
    <w:multiLevelType w:val="hybridMultilevel"/>
    <w:tmpl w:val="32928E40"/>
    <w:lvl w:ilvl="0" w:tplc="990257B2">
      <w:numFmt w:val="bullet"/>
      <w:lvlText w:val="•"/>
      <w:lvlJc w:val="left"/>
      <w:pPr>
        <w:ind w:left="1080" w:hanging="72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E230A"/>
    <w:multiLevelType w:val="hybridMultilevel"/>
    <w:tmpl w:val="CB7622BA"/>
    <w:lvl w:ilvl="0" w:tplc="653E9B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359CC"/>
    <w:multiLevelType w:val="hybridMultilevel"/>
    <w:tmpl w:val="80909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9C09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1463C"/>
    <w:multiLevelType w:val="hybridMultilevel"/>
    <w:tmpl w:val="40F443BA"/>
    <w:lvl w:ilvl="0" w:tplc="CF9C09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74CE6"/>
    <w:multiLevelType w:val="hybridMultilevel"/>
    <w:tmpl w:val="99CA841A"/>
    <w:lvl w:ilvl="0" w:tplc="990257B2">
      <w:numFmt w:val="bullet"/>
      <w:lvlText w:val="•"/>
      <w:lvlJc w:val="left"/>
      <w:pPr>
        <w:ind w:left="1080" w:hanging="72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E2876"/>
    <w:multiLevelType w:val="hybridMultilevel"/>
    <w:tmpl w:val="C1AA143C"/>
    <w:lvl w:ilvl="0" w:tplc="990257B2">
      <w:numFmt w:val="bullet"/>
      <w:lvlText w:val="•"/>
      <w:lvlJc w:val="left"/>
      <w:pPr>
        <w:ind w:left="1080" w:hanging="72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820EB"/>
    <w:multiLevelType w:val="hybridMultilevel"/>
    <w:tmpl w:val="0FEC5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473A1"/>
    <w:multiLevelType w:val="hybridMultilevel"/>
    <w:tmpl w:val="6CC42324"/>
    <w:lvl w:ilvl="0" w:tplc="653E9B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53E8D"/>
    <w:multiLevelType w:val="hybridMultilevel"/>
    <w:tmpl w:val="DB6C409C"/>
    <w:lvl w:ilvl="0" w:tplc="990257B2">
      <w:numFmt w:val="bullet"/>
      <w:lvlText w:val="•"/>
      <w:lvlJc w:val="left"/>
      <w:pPr>
        <w:ind w:left="1080" w:hanging="72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C5F9D"/>
    <w:multiLevelType w:val="hybridMultilevel"/>
    <w:tmpl w:val="CF768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B60D2"/>
    <w:multiLevelType w:val="hybridMultilevel"/>
    <w:tmpl w:val="4A92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316CD"/>
    <w:multiLevelType w:val="hybridMultilevel"/>
    <w:tmpl w:val="247C111A"/>
    <w:lvl w:ilvl="0" w:tplc="653E9B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15FE2"/>
    <w:multiLevelType w:val="hybridMultilevel"/>
    <w:tmpl w:val="34F04E66"/>
    <w:lvl w:ilvl="0" w:tplc="990257B2">
      <w:numFmt w:val="bullet"/>
      <w:lvlText w:val="•"/>
      <w:lvlJc w:val="left"/>
      <w:pPr>
        <w:ind w:left="1080" w:hanging="72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C2F1A"/>
    <w:multiLevelType w:val="hybridMultilevel"/>
    <w:tmpl w:val="4E4E801C"/>
    <w:lvl w:ilvl="0" w:tplc="990257B2">
      <w:numFmt w:val="bullet"/>
      <w:lvlText w:val="•"/>
      <w:lvlJc w:val="left"/>
      <w:pPr>
        <w:ind w:left="1080" w:hanging="72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8"/>
  </w:num>
  <w:num w:numId="5">
    <w:abstractNumId w:val="11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0"/>
  </w:num>
  <w:num w:numId="11">
    <w:abstractNumId w:val="5"/>
  </w:num>
  <w:num w:numId="12">
    <w:abstractNumId w:val="13"/>
  </w:num>
  <w:num w:numId="13">
    <w:abstractNumId w:val="14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BC"/>
    <w:rsid w:val="00015ABE"/>
    <w:rsid w:val="00024A55"/>
    <w:rsid w:val="00025C2D"/>
    <w:rsid w:val="000443FE"/>
    <w:rsid w:val="0009271A"/>
    <w:rsid w:val="000A4FE2"/>
    <w:rsid w:val="000B18EC"/>
    <w:rsid w:val="000B354C"/>
    <w:rsid w:val="000C37B7"/>
    <w:rsid w:val="000C78B3"/>
    <w:rsid w:val="000E07A8"/>
    <w:rsid w:val="000E1204"/>
    <w:rsid w:val="0010210C"/>
    <w:rsid w:val="00104901"/>
    <w:rsid w:val="00120F5C"/>
    <w:rsid w:val="00123ED4"/>
    <w:rsid w:val="00125069"/>
    <w:rsid w:val="001357A1"/>
    <w:rsid w:val="001540F8"/>
    <w:rsid w:val="0015456C"/>
    <w:rsid w:val="001A5055"/>
    <w:rsid w:val="001B2F0D"/>
    <w:rsid w:val="0023100C"/>
    <w:rsid w:val="0033351D"/>
    <w:rsid w:val="00365759"/>
    <w:rsid w:val="00372096"/>
    <w:rsid w:val="00375614"/>
    <w:rsid w:val="0038653C"/>
    <w:rsid w:val="003879A6"/>
    <w:rsid w:val="003A6E57"/>
    <w:rsid w:val="003B74D3"/>
    <w:rsid w:val="0046047B"/>
    <w:rsid w:val="00471585"/>
    <w:rsid w:val="00477214"/>
    <w:rsid w:val="004A7349"/>
    <w:rsid w:val="004B0E73"/>
    <w:rsid w:val="004B32FF"/>
    <w:rsid w:val="004E4E65"/>
    <w:rsid w:val="00552149"/>
    <w:rsid w:val="00572276"/>
    <w:rsid w:val="00583770"/>
    <w:rsid w:val="005A57B6"/>
    <w:rsid w:val="005C355E"/>
    <w:rsid w:val="005C7C57"/>
    <w:rsid w:val="005D0F59"/>
    <w:rsid w:val="00602F39"/>
    <w:rsid w:val="006352FC"/>
    <w:rsid w:val="00684AC5"/>
    <w:rsid w:val="00697AC0"/>
    <w:rsid w:val="006F62DC"/>
    <w:rsid w:val="00733F4F"/>
    <w:rsid w:val="0074758A"/>
    <w:rsid w:val="00770BD6"/>
    <w:rsid w:val="007B127F"/>
    <w:rsid w:val="007F1687"/>
    <w:rsid w:val="00837722"/>
    <w:rsid w:val="00842E43"/>
    <w:rsid w:val="00846347"/>
    <w:rsid w:val="00863FE1"/>
    <w:rsid w:val="00876912"/>
    <w:rsid w:val="008A6D59"/>
    <w:rsid w:val="008C12DA"/>
    <w:rsid w:val="008F21FE"/>
    <w:rsid w:val="008F378C"/>
    <w:rsid w:val="00913701"/>
    <w:rsid w:val="009B6260"/>
    <w:rsid w:val="009F7580"/>
    <w:rsid w:val="00A56860"/>
    <w:rsid w:val="00A763FA"/>
    <w:rsid w:val="00A84977"/>
    <w:rsid w:val="00A94142"/>
    <w:rsid w:val="00B0224D"/>
    <w:rsid w:val="00B17FBC"/>
    <w:rsid w:val="00B32486"/>
    <w:rsid w:val="00B4749F"/>
    <w:rsid w:val="00B50428"/>
    <w:rsid w:val="00BA211F"/>
    <w:rsid w:val="00BA5FD9"/>
    <w:rsid w:val="00BB5645"/>
    <w:rsid w:val="00BC3FEE"/>
    <w:rsid w:val="00C021CA"/>
    <w:rsid w:val="00C0666A"/>
    <w:rsid w:val="00C9347B"/>
    <w:rsid w:val="00CF1B4C"/>
    <w:rsid w:val="00D37269"/>
    <w:rsid w:val="00D614F6"/>
    <w:rsid w:val="00D87D7B"/>
    <w:rsid w:val="00DE0BD4"/>
    <w:rsid w:val="00E15CB4"/>
    <w:rsid w:val="00E86CFF"/>
    <w:rsid w:val="00EA7B9B"/>
    <w:rsid w:val="00EB0F9D"/>
    <w:rsid w:val="00EE0F1D"/>
    <w:rsid w:val="00F27D80"/>
    <w:rsid w:val="00FB218A"/>
    <w:rsid w:val="00FD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C448C86"/>
  <w15:docId w15:val="{C0D4E919-574D-4F81-A1D4-486F830A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879A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26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B6260"/>
  </w:style>
  <w:style w:type="paragraph" w:styleId="Footer">
    <w:name w:val="footer"/>
    <w:basedOn w:val="Normal"/>
    <w:link w:val="FooterChar"/>
    <w:uiPriority w:val="99"/>
    <w:unhideWhenUsed/>
    <w:rsid w:val="009B626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B6260"/>
  </w:style>
  <w:style w:type="paragraph" w:styleId="BalloonText">
    <w:name w:val="Balloon Text"/>
    <w:basedOn w:val="Normal"/>
    <w:link w:val="BalloonTextChar"/>
    <w:uiPriority w:val="99"/>
    <w:semiHidden/>
    <w:unhideWhenUsed/>
    <w:rsid w:val="006F62D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2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62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E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5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4485D-6682-4C51-9108-7B7692A7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Tenholder</dc:creator>
  <cp:lastModifiedBy>Jamie Wille</cp:lastModifiedBy>
  <cp:revision>2</cp:revision>
  <cp:lastPrinted>2015-11-23T23:44:00Z</cp:lastPrinted>
  <dcterms:created xsi:type="dcterms:W3CDTF">2019-10-10T17:22:00Z</dcterms:created>
  <dcterms:modified xsi:type="dcterms:W3CDTF">2019-10-10T17:22:00Z</dcterms:modified>
</cp:coreProperties>
</file>