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78" w:rsidRDefault="00A3165F" w:rsidP="00A3165F">
      <w:pPr>
        <w:jc w:val="center"/>
        <w:rPr>
          <w:rFonts w:ascii="Arial" w:hAnsi="Arial" w:cs="Arial"/>
          <w:sz w:val="40"/>
          <w:szCs w:val="40"/>
        </w:rPr>
      </w:pPr>
      <w:r w:rsidRPr="00A3165F">
        <w:rPr>
          <w:rFonts w:ascii="Arial" w:hAnsi="Arial" w:cs="Arial"/>
          <w:sz w:val="40"/>
          <w:szCs w:val="40"/>
        </w:rPr>
        <w:t>How quickly will the Filter Flusher pay for itself?</w:t>
      </w:r>
    </w:p>
    <w:p w:rsidR="007D5D94" w:rsidRDefault="007D5D94" w:rsidP="007D5D94">
      <w:pPr>
        <w:rPr>
          <w:rFonts w:ascii="Arial" w:hAnsi="Arial" w:cs="Arial"/>
        </w:rPr>
      </w:pPr>
      <w:r>
        <w:rPr>
          <w:rFonts w:ascii="Arial" w:hAnsi="Arial" w:cs="Arial"/>
        </w:rPr>
        <w:t>Cleaning a typical 8 cartridge filter (</w:t>
      </w:r>
      <w:proofErr w:type="spellStart"/>
      <w:r>
        <w:rPr>
          <w:rFonts w:ascii="Arial" w:hAnsi="Arial" w:cs="Arial"/>
        </w:rPr>
        <w:t>7”x19</w:t>
      </w:r>
      <w:proofErr w:type="spellEnd"/>
      <w:r>
        <w:rPr>
          <w:rFonts w:ascii="Arial" w:hAnsi="Arial" w:cs="Arial"/>
        </w:rPr>
        <w:t>-5/8” cartridges) with the Filter Flusher model FFC3S will take less than 60 minutes</w:t>
      </w:r>
      <w:r w:rsidR="00933203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excluding the time required to open and re-close the filter housing.  Of those 60 minutes </w:t>
      </w:r>
      <w:r w:rsidR="002126B7">
        <w:rPr>
          <w:rFonts w:ascii="Arial" w:hAnsi="Arial" w:cs="Arial"/>
        </w:rPr>
        <w:t>there will be over</w:t>
      </w:r>
      <w:r>
        <w:rPr>
          <w:rFonts w:ascii="Arial" w:hAnsi="Arial" w:cs="Arial"/>
        </w:rPr>
        <w:t xml:space="preserve"> 56 minutes (in </w:t>
      </w:r>
      <w:r w:rsidR="002126B7">
        <w:rPr>
          <w:rFonts w:ascii="Arial" w:hAnsi="Arial" w:cs="Arial"/>
        </w:rPr>
        <w:t xml:space="preserve">roughly </w:t>
      </w:r>
      <w:r>
        <w:rPr>
          <w:rFonts w:ascii="Arial" w:hAnsi="Arial" w:cs="Arial"/>
        </w:rPr>
        <w:t>7 minute chunks) between cartridge exchanges in which</w:t>
      </w:r>
      <w:r w:rsidR="002126B7">
        <w:rPr>
          <w:rFonts w:ascii="Arial" w:hAnsi="Arial" w:cs="Arial"/>
        </w:rPr>
        <w:t xml:space="preserve"> additional value added services can be done.</w:t>
      </w:r>
    </w:p>
    <w:p w:rsidR="002126B7" w:rsidRPr="007D5D94" w:rsidRDefault="002126B7" w:rsidP="00665F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table below shows the additional revenue that can be earned using the Filter Flusher and the corresponding number of appointments required for the Filter Flusher to pay for itself.</w:t>
      </w:r>
    </w:p>
    <w:tbl>
      <w:tblPr>
        <w:tblW w:w="12982" w:type="dxa"/>
        <w:tblInd w:w="93" w:type="dxa"/>
        <w:tblLook w:val="04A0" w:firstRow="1" w:lastRow="0" w:firstColumn="1" w:lastColumn="0" w:noHBand="0" w:noVBand="1"/>
      </w:tblPr>
      <w:tblGrid>
        <w:gridCol w:w="340"/>
        <w:gridCol w:w="1640"/>
        <w:gridCol w:w="799"/>
        <w:gridCol w:w="900"/>
        <w:gridCol w:w="799"/>
        <w:gridCol w:w="900"/>
        <w:gridCol w:w="799"/>
        <w:gridCol w:w="900"/>
        <w:gridCol w:w="799"/>
        <w:gridCol w:w="900"/>
        <w:gridCol w:w="799"/>
        <w:gridCol w:w="900"/>
        <w:gridCol w:w="70"/>
        <w:gridCol w:w="897"/>
        <w:gridCol w:w="93"/>
        <w:gridCol w:w="987"/>
        <w:gridCol w:w="460"/>
      </w:tblGrid>
      <w:tr w:rsidR="00A3165F" w:rsidRPr="00A3165F" w:rsidTr="00A3165F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Here's how to use the table below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3165F" w:rsidRPr="00A3165F" w:rsidTr="00A3165F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1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 xml:space="preserve">1) Determine what percentage of the available time between cartridge exchanges you think can be productive.  (in the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3165F" w:rsidRPr="00A3165F" w:rsidTr="00A3165F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A3165F">
              <w:rPr>
                <w:rFonts w:ascii="Arial" w:eastAsia="Times New Roman" w:hAnsi="Arial" w:cs="Arial"/>
                <w:color w:val="000000"/>
              </w:rPr>
              <w:t>example</w:t>
            </w:r>
            <w:proofErr w:type="gramEnd"/>
            <w:r w:rsidRPr="00A3165F">
              <w:rPr>
                <w:rFonts w:ascii="Arial" w:eastAsia="Times New Roman" w:hAnsi="Arial" w:cs="Arial"/>
                <w:color w:val="000000"/>
              </w:rPr>
              <w:t xml:space="preserve"> below I have chosen 50% of the available time or 28 minutes)</w:t>
            </w:r>
            <w:r w:rsidR="007A2809">
              <w:rPr>
                <w:rFonts w:ascii="Arial" w:eastAsia="Times New Roman" w:hAnsi="Arial" w:cs="Arial"/>
                <w:color w:val="000000"/>
              </w:rPr>
              <w:t>.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3165F" w:rsidRPr="00A3165F" w:rsidTr="00A3165F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1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6075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 xml:space="preserve">2) Read down the left most </w:t>
            </w:r>
            <w:proofErr w:type="gramStart"/>
            <w:r w:rsidRPr="00A3165F">
              <w:rPr>
                <w:rFonts w:ascii="Arial" w:eastAsia="Times New Roman" w:hAnsi="Arial" w:cs="Arial"/>
                <w:color w:val="000000"/>
              </w:rPr>
              <w:t>column</w:t>
            </w:r>
            <w:proofErr w:type="gramEnd"/>
            <w:r w:rsidRPr="00A3165F">
              <w:rPr>
                <w:rFonts w:ascii="Arial" w:eastAsia="Times New Roman" w:hAnsi="Arial" w:cs="Arial"/>
                <w:color w:val="000000"/>
              </w:rPr>
              <w:t xml:space="preserve"> to find your hourly billing rate.  </w:t>
            </w:r>
            <w:r w:rsidR="0060756A">
              <w:rPr>
                <w:rFonts w:ascii="Arial" w:eastAsia="Times New Roman" w:hAnsi="Arial" w:cs="Arial"/>
                <w:color w:val="000000"/>
              </w:rPr>
              <w:t>(I</w:t>
            </w:r>
            <w:r w:rsidRPr="00A3165F">
              <w:rPr>
                <w:rFonts w:ascii="Arial" w:eastAsia="Times New Roman" w:hAnsi="Arial" w:cs="Arial"/>
                <w:color w:val="000000"/>
              </w:rPr>
              <w:t>n the example below I have chosen $75.00 per hour)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3165F" w:rsidRPr="00A3165F" w:rsidTr="00A3165F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 xml:space="preserve">3) From the hourly rate cell move to the right to find the unshaded cell under the % effective you choose </w:t>
            </w:r>
            <w:r>
              <w:rPr>
                <w:rFonts w:ascii="Arial" w:eastAsia="Times New Roman" w:hAnsi="Arial" w:cs="Arial"/>
                <w:color w:val="000000"/>
              </w:rPr>
              <w:t>above</w:t>
            </w:r>
            <w:r w:rsidR="007A2809">
              <w:rPr>
                <w:rFonts w:ascii="Arial" w:eastAsia="Times New Roman" w:hAnsi="Arial" w:cs="Arial"/>
                <w:color w:val="000000"/>
              </w:rPr>
              <w:t>.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3165F" w:rsidRPr="00A3165F" w:rsidTr="00A3165F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1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 xml:space="preserve">     This is the additional r</w:t>
            </w:r>
            <w:r w:rsidR="00CF77A0">
              <w:rPr>
                <w:rFonts w:ascii="Arial" w:eastAsia="Times New Roman" w:hAnsi="Arial" w:cs="Arial"/>
                <w:color w:val="000000"/>
              </w:rPr>
              <w:t>evenue from the appointment.  (I</w:t>
            </w:r>
            <w:r w:rsidRPr="00A3165F">
              <w:rPr>
                <w:rFonts w:ascii="Arial" w:eastAsia="Times New Roman" w:hAnsi="Arial" w:cs="Arial"/>
                <w:color w:val="000000"/>
              </w:rPr>
              <w:t>n the example below that number is 35.00 meaning $35.00 )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3165F" w:rsidRPr="00A3165F" w:rsidTr="007D5D94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1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 xml:space="preserve">4) The shaded cell immediately to the right of the additional revenue cell shows the corresponding number of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3165F" w:rsidRPr="00A3165F" w:rsidTr="007D5D94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2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 xml:space="preserve">    </w:t>
            </w:r>
            <w:proofErr w:type="gramStart"/>
            <w:r w:rsidRPr="00A3165F">
              <w:rPr>
                <w:rFonts w:ascii="Arial" w:eastAsia="Times New Roman" w:hAnsi="Arial" w:cs="Arial"/>
                <w:color w:val="000000"/>
              </w:rPr>
              <w:t>appointments</w:t>
            </w:r>
            <w:proofErr w:type="gramEnd"/>
            <w:r w:rsidRPr="00A3165F">
              <w:rPr>
                <w:rFonts w:ascii="Arial" w:eastAsia="Times New Roman" w:hAnsi="Arial" w:cs="Arial"/>
                <w:color w:val="000000"/>
              </w:rPr>
              <w:t xml:space="preserve"> required to </w:t>
            </w:r>
            <w:r w:rsidR="0060756A">
              <w:rPr>
                <w:rFonts w:ascii="Arial" w:eastAsia="Times New Roman" w:hAnsi="Arial" w:cs="Arial"/>
                <w:color w:val="000000"/>
              </w:rPr>
              <w:t>pay for the Filter Flusher.*  (</w:t>
            </w:r>
            <w:r w:rsidR="00CF77A0">
              <w:rPr>
                <w:rFonts w:ascii="Arial" w:eastAsia="Times New Roman" w:hAnsi="Arial" w:cs="Arial"/>
                <w:color w:val="000000"/>
              </w:rPr>
              <w:t>I</w:t>
            </w:r>
            <w:r w:rsidRPr="00A3165F">
              <w:rPr>
                <w:rFonts w:ascii="Arial" w:eastAsia="Times New Roman" w:hAnsi="Arial" w:cs="Arial"/>
                <w:color w:val="000000"/>
              </w:rPr>
              <w:t>n the example below that's 80 appointments)</w:t>
            </w:r>
            <w:r w:rsidR="007A2809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3165F" w:rsidRPr="00A3165F" w:rsidTr="007D5D94">
        <w:trPr>
          <w:trHeight w:val="141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3165F" w:rsidRPr="00A3165F" w:rsidTr="007D5D94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hourly rate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Payoff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Payoff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60%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Payoff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70%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Payoff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80%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Payoff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90%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Payoff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D5D94" w:rsidRPr="00A3165F" w:rsidTr="007D5D94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 xml:space="preserve"> $       50.00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18.67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148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23.33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119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28.00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99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32.67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85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37.33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42.00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D5D94" w:rsidRPr="00A3165F" w:rsidTr="007D5D94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 xml:space="preserve"> $       55.00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20.53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135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25.67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108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30.80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35.93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78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41.07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46.20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61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D5D94" w:rsidRPr="00A3165F" w:rsidTr="007D5D94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 xml:space="preserve"> $       60.00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22.40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124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28.00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99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33.60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83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39.20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71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44.80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62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50.40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D5D94" w:rsidRPr="00A3165F" w:rsidTr="007D5D94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 xml:space="preserve"> $       65.00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24.27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114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30.33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92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36.40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77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42.47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48.53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54.60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D5D94" w:rsidRPr="00A3165F" w:rsidTr="007D5D94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 xml:space="preserve"> $       70.00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26.13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106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32.67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85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39.20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71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45.73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61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52.27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54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58.80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3165F" w:rsidRPr="00A3165F" w:rsidTr="007D5D94">
        <w:trPr>
          <w:trHeight w:val="27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 xml:space="preserve"> $       75.00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28.00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99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42.00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49.00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56.00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63.00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D5D94" w:rsidRPr="00A3165F" w:rsidTr="007D5D94">
        <w:trPr>
          <w:trHeight w:val="27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 xml:space="preserve"> $       80.00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29.87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93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37.33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44.80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62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52.27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59.73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67.20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D5D94" w:rsidRPr="00A3165F" w:rsidTr="007D5D94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 xml:space="preserve"> $       85.00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31.73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88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39.67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70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47.60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59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55.53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63.47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71.40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D5D94" w:rsidRPr="00A3165F" w:rsidTr="007D5D94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 xml:space="preserve"> $       90.00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33.60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83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42.00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50.40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58.80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67.20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75.60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D5D94" w:rsidRPr="00A3165F" w:rsidTr="007D5D94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 xml:space="preserve"> $       95.00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35.47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79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44.33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63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53.20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62.07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70.93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79.80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D5D94" w:rsidRPr="00A3165F" w:rsidTr="007D5D94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 xml:space="preserve"> $     100.00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37.33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46.67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65.33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74.67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84.00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D5D94" w:rsidRPr="00A3165F" w:rsidTr="007D5D94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 xml:space="preserve"> $     105.00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39.20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71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49.00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58.80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68.60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78.40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88.20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D5D94" w:rsidRPr="00A3165F" w:rsidTr="007D5D94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 xml:space="preserve"> $     110.00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41.07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51.33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61.60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71.87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82.13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92.40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D5D94" w:rsidRPr="00A3165F" w:rsidTr="007D5D94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 xml:space="preserve"> $     115.00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42.93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53.67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64.40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75.13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85.87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96.60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D5D94" w:rsidRPr="00A3165F" w:rsidTr="007D5D94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 xml:space="preserve"> $     120.00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44.80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62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67.20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78.40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89.60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100.80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D5D94" w:rsidRPr="00A3165F" w:rsidTr="007D5D94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 xml:space="preserve"> $     125.00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46.67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58.33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70.00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81.67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93.33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105.00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3165F" w:rsidRPr="00A3165F" w:rsidTr="007D5D94">
        <w:trPr>
          <w:trHeight w:val="81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3165F" w:rsidRPr="00A3165F" w:rsidTr="00A3165F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1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165F">
              <w:rPr>
                <w:rFonts w:ascii="Arial" w:eastAsia="Times New Roman" w:hAnsi="Arial" w:cs="Arial"/>
                <w:color w:val="000000"/>
              </w:rPr>
              <w:t xml:space="preserve">Using the above example, if you service 50 pools and clean those filters only twice a year the filter flusher will pay for itself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3165F" w:rsidRPr="00A3165F" w:rsidTr="00A3165F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6B7" w:rsidRPr="00A3165F" w:rsidRDefault="002126B7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>in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9.6 month</w:t>
            </w:r>
            <w:r w:rsidR="005B3299">
              <w:rPr>
                <w:rFonts w:ascii="Arial" w:eastAsia="Times New Roman" w:hAnsi="Arial" w:cs="Arial"/>
                <w:color w:val="000000"/>
              </w:rPr>
              <w:t>s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5F" w:rsidRPr="00A3165F" w:rsidRDefault="00A3165F" w:rsidP="00A316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A3165F" w:rsidRPr="00A3165F" w:rsidRDefault="005B3299" w:rsidP="007D5D94">
      <w:r>
        <w:t>*</w:t>
      </w:r>
      <w:r w:rsidR="002126B7">
        <w:t xml:space="preserve">Note that </w:t>
      </w:r>
      <w:r w:rsidR="00933203">
        <w:t xml:space="preserve">a) </w:t>
      </w:r>
      <w:r w:rsidR="002126B7">
        <w:t>the above table is based on the full retail price of $</w:t>
      </w:r>
      <w:r w:rsidR="00665F69">
        <w:t>2,750.00 each</w:t>
      </w:r>
      <w:r w:rsidR="00933203">
        <w:t xml:space="preserve">, b) </w:t>
      </w:r>
      <w:r w:rsidR="00665F69">
        <w:t>the number of appointments required to pay for the Filter Flusher is rounded up to the next whole appointment</w:t>
      </w:r>
      <w:r w:rsidR="00933203">
        <w:t>, and c) cleaning times are based on 60 psi water supply</w:t>
      </w:r>
      <w:r w:rsidR="00665F69">
        <w:t>.</w:t>
      </w:r>
    </w:p>
    <w:sectPr w:rsidR="00A3165F" w:rsidRPr="00A3165F" w:rsidSect="007D5D94"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AB"/>
    <w:rsid w:val="000140E1"/>
    <w:rsid w:val="002126B7"/>
    <w:rsid w:val="00247F78"/>
    <w:rsid w:val="005B3299"/>
    <w:rsid w:val="0060756A"/>
    <w:rsid w:val="00665F69"/>
    <w:rsid w:val="007A2809"/>
    <w:rsid w:val="007D5D94"/>
    <w:rsid w:val="008120AB"/>
    <w:rsid w:val="008F2A8F"/>
    <w:rsid w:val="00933203"/>
    <w:rsid w:val="00A3165F"/>
    <w:rsid w:val="00BF1682"/>
    <w:rsid w:val="00CF77A0"/>
    <w:rsid w:val="00D1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1636A"/>
    <w:pPr>
      <w:spacing w:after="0" w:line="240" w:lineRule="auto"/>
    </w:pPr>
    <w:rPr>
      <w:rFonts w:ascii="Calibri" w:eastAsiaTheme="majorEastAsia" w:hAnsi="Calibri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1636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1636A"/>
    <w:pPr>
      <w:spacing w:after="0" w:line="240" w:lineRule="auto"/>
    </w:pPr>
    <w:rPr>
      <w:rFonts w:ascii="Calibri" w:eastAsiaTheme="majorEastAsia" w:hAnsi="Calibri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1636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</dc:creator>
  <cp:lastModifiedBy>BRADLEY</cp:lastModifiedBy>
  <cp:revision>7</cp:revision>
  <dcterms:created xsi:type="dcterms:W3CDTF">2022-07-12T23:03:00Z</dcterms:created>
  <dcterms:modified xsi:type="dcterms:W3CDTF">2022-07-13T15:00:00Z</dcterms:modified>
</cp:coreProperties>
</file>