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REPUBLIC OF THE PHILIPPINES</w:t>
      </w:r>
    </w:p>
    <w:p w:rsidR="00000000" w:rsidDel="00000000" w:rsidP="00000000" w:rsidRDefault="00000000" w:rsidRPr="00000000" w14:paraId="00000002">
      <w:pPr>
        <w:jc w:val="center"/>
        <w:rPr/>
      </w:pPr>
      <w:r w:rsidDel="00000000" w:rsidR="00000000" w:rsidRPr="00000000">
        <w:rPr>
          <w:rtl w:val="0"/>
        </w:rPr>
        <w:t xml:space="preserve">DEPARTMENT OF JUSTICE</w:t>
      </w:r>
    </w:p>
    <w:p w:rsidR="00000000" w:rsidDel="00000000" w:rsidP="00000000" w:rsidRDefault="00000000" w:rsidRPr="00000000" w14:paraId="00000003">
      <w:pPr>
        <w:jc w:val="center"/>
        <w:rPr/>
      </w:pPr>
      <w:r w:rsidDel="00000000" w:rsidR="00000000" w:rsidRPr="00000000">
        <w:rPr>
          <w:rtl w:val="0"/>
        </w:rPr>
        <w:t xml:space="preserve">OFFICE OF THE (_)CITY (_) MUNICIPAL (_) PROVINCIAL PROSECUTOR</w:t>
      </w:r>
    </w:p>
    <w:p w:rsidR="00000000" w:rsidDel="00000000" w:rsidP="00000000" w:rsidRDefault="00000000" w:rsidRPr="00000000" w14:paraId="00000004">
      <w:pPr>
        <w:jc w:val="center"/>
        <w:rPr/>
      </w:pPr>
      <w:r w:rsidDel="00000000" w:rsidR="00000000" w:rsidRPr="00000000">
        <w:rPr>
          <w:rtl w:val="0"/>
        </w:rPr>
        <w:t xml:space="preserve">(_)CITY (_) MUNICIPALITY (_) PROVINCE OF ____________</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____________________</w:t>
      </w:r>
    </w:p>
    <w:p w:rsidR="00000000" w:rsidDel="00000000" w:rsidP="00000000" w:rsidRDefault="00000000" w:rsidRPr="00000000" w14:paraId="00000008">
      <w:pPr>
        <w:jc w:val="both"/>
        <w:rPr/>
      </w:pPr>
      <w:r w:rsidDel="00000000" w:rsidR="00000000" w:rsidRPr="00000000">
        <w:rPr>
          <w:rtl w:val="0"/>
        </w:rPr>
        <w:tab/>
        <w:tab/>
        <w:t xml:space="preserve">Complainant,</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Versus</w:t>
        <w:tab/>
        <w:t xml:space="preserve">-</w:t>
        <w:tab/>
        <w:tab/>
        <w:tab/>
        <w:tab/>
        <w:tab/>
        <w:tab/>
        <w:t xml:space="preserve">DOCKET NO. _____________</w:t>
      </w:r>
    </w:p>
    <w:p w:rsidR="00000000" w:rsidDel="00000000" w:rsidP="00000000" w:rsidRDefault="00000000" w:rsidRPr="00000000" w14:paraId="0000000B">
      <w:pPr>
        <w:ind w:left="5760" w:firstLine="720"/>
        <w:jc w:val="both"/>
        <w:rPr/>
      </w:pPr>
      <w:r w:rsidDel="00000000" w:rsidR="00000000" w:rsidRPr="00000000">
        <w:rPr>
          <w:rtl w:val="0"/>
        </w:rPr>
        <w:t xml:space="preserve">FOR: Grave Coercion</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__________________</w:t>
      </w:r>
    </w:p>
    <w:p w:rsidR="00000000" w:rsidDel="00000000" w:rsidP="00000000" w:rsidRDefault="00000000" w:rsidRPr="00000000" w14:paraId="0000000E">
      <w:pPr>
        <w:jc w:val="both"/>
        <w:rPr/>
      </w:pPr>
      <w:r w:rsidDel="00000000" w:rsidR="00000000" w:rsidRPr="00000000">
        <w:rPr>
          <w:rtl w:val="0"/>
        </w:rPr>
        <w:t xml:space="preserve">__________________</w:t>
      </w:r>
    </w:p>
    <w:p w:rsidR="00000000" w:rsidDel="00000000" w:rsidP="00000000" w:rsidRDefault="00000000" w:rsidRPr="00000000" w14:paraId="0000000F">
      <w:pPr>
        <w:jc w:val="both"/>
        <w:rPr/>
      </w:pPr>
      <w:r w:rsidDel="00000000" w:rsidR="00000000" w:rsidRPr="00000000">
        <w:rPr>
          <w:rtl w:val="0"/>
        </w:rPr>
        <w:tab/>
        <w:tab/>
        <w:t xml:space="preserve">Respondent/s,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X---------------------------------x</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center"/>
        <w:rPr>
          <w:b w:val="1"/>
        </w:rPr>
      </w:pPr>
      <w:r w:rsidDel="00000000" w:rsidR="00000000" w:rsidRPr="00000000">
        <w:rPr>
          <w:b w:val="1"/>
          <w:rtl w:val="0"/>
        </w:rPr>
        <w:t xml:space="preserve">COMPLAINT-AFFIDAVIT</w:t>
      </w:r>
    </w:p>
    <w:p w:rsidR="00000000" w:rsidDel="00000000" w:rsidP="00000000" w:rsidRDefault="00000000" w:rsidRPr="00000000" w14:paraId="00000015">
      <w:pPr>
        <w:jc w:val="center"/>
        <w:rPr>
          <w:b w:val="1"/>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ab/>
        <w:t xml:space="preserve">I, ______________________, of legal age, (</w:t>
      </w:r>
      <w:r w:rsidDel="00000000" w:rsidR="00000000" w:rsidRPr="00000000">
        <w:rPr>
          <w:u w:val="single"/>
          <w:rtl w:val="0"/>
        </w:rPr>
        <w:t xml:space="preserve">single/married</w:t>
      </w:r>
      <w:r w:rsidDel="00000000" w:rsidR="00000000" w:rsidRPr="00000000">
        <w:rPr>
          <w:rtl w:val="0"/>
        </w:rPr>
        <w:t xml:space="preserve">) Filipino, and with address at ________________________________________________________________after having been sworn in accordance with law, hereby depose and state:</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am a resident of Barangay _________________________ in _______________, Philippines. </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sometime in ______________, the respondent Mayor ___________________ issued an Executive Order __________ which prohibits unvaccinated residents from entering (_) supermarkets, (_) wet markets, (_) groceries, (_) other establishments such as ______________________.</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the said Executive Order is Ultra Vires as it violates my constitutional right to </w:t>
      </w:r>
      <w:r w:rsidDel="00000000" w:rsidR="00000000" w:rsidRPr="00000000">
        <w:rPr>
          <w:rtl w:val="0"/>
        </w:rPr>
        <w:t xml:space="preserve">life under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Art. II Sec. 11 and Art. III Sec. 1. This is because, the respondent is using his office to (_)intimidate, (_)threaten and (_)compel residents like the complainant to have access to food sources such as the above establishments if complainant, along with other residents, do not get vaccinated which is not supported by any law.</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even if there is a law which mandates vaccination, the use of (_)violence, (_)threat, (_) intimidation to compel complainant as resident of ___________ to be vaccinated or else suffer from being denied access to these establishment is violative of my constitutional right to life under Art. II Sec. 11 and Art. III Sec. 1. It even amounts to a systematic murder because with the denial of access to these establishments, he might as well order complainant and other residents who are not vaccinated to die from hunger.</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am therefore executing this Complaint-Affidavit in support of the charges for Grave Coercion under Art. 286 of the Revised Penal Code against the said respondent, __________________, who may be served with subpoena and other processes of this Honorable Office at (his/her) last known address at ______________________________________________________, Philippines.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IN WITNESS WHEREOF, I have hereunto set my hands this </w:t>
      </w:r>
      <w:r w:rsidDel="00000000" w:rsidR="00000000" w:rsidRPr="00000000">
        <w:rPr>
          <w:color w:val="ff0000"/>
          <w:rtl w:val="0"/>
        </w:rPr>
        <w:t xml:space="preserve">____</w:t>
      </w:r>
      <w:r w:rsidDel="00000000" w:rsidR="00000000" w:rsidRPr="00000000">
        <w:rPr>
          <w:rtl w:val="0"/>
        </w:rPr>
        <w:t xml:space="preserve"> 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w:t>
      </w:r>
      <w:r w:rsidDel="00000000" w:rsidR="00000000" w:rsidRPr="00000000">
        <w:rPr>
          <w:rtl w:val="0"/>
        </w:rPr>
        <w:t xml:space="preserve">, Philippines.</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ab/>
        <w:tab/>
        <w:tab/>
        <w:tab/>
        <w:tab/>
        <w:tab/>
        <w:tab/>
        <w:tab/>
        <w:tab/>
      </w:r>
    </w:p>
    <w:p w:rsidR="00000000" w:rsidDel="00000000" w:rsidP="00000000" w:rsidRDefault="00000000" w:rsidRPr="00000000" w14:paraId="0000002C">
      <w:pPr>
        <w:ind w:firstLine="720"/>
        <w:jc w:val="both"/>
        <w:rPr/>
      </w:pPr>
      <w:r w:rsidDel="00000000" w:rsidR="00000000" w:rsidRPr="00000000">
        <w:rPr>
          <w:rtl w:val="0"/>
        </w:rPr>
      </w:r>
    </w:p>
    <w:p w:rsidR="00000000" w:rsidDel="00000000" w:rsidP="00000000" w:rsidRDefault="00000000" w:rsidRPr="00000000" w14:paraId="0000002D">
      <w:pPr>
        <w:ind w:firstLine="720"/>
        <w:jc w:val="both"/>
        <w:rPr/>
      </w:pPr>
      <w:r w:rsidDel="00000000" w:rsidR="00000000" w:rsidRPr="00000000">
        <w:rPr>
          <w:rtl w:val="0"/>
        </w:rPr>
        <w:tab/>
        <w:tab/>
        <w:tab/>
        <w:tab/>
        <w:tab/>
        <w:tab/>
        <w:tab/>
        <w:tab/>
        <w:tab/>
        <w:t xml:space="preserve">__________________</w:t>
      </w:r>
    </w:p>
    <w:p w:rsidR="00000000" w:rsidDel="00000000" w:rsidP="00000000" w:rsidRDefault="00000000" w:rsidRPr="00000000" w14:paraId="0000002E">
      <w:pPr>
        <w:ind w:left="7200" w:firstLine="720"/>
        <w:jc w:val="both"/>
        <w:rPr/>
      </w:pPr>
      <w:r w:rsidDel="00000000" w:rsidR="00000000" w:rsidRPr="00000000">
        <w:rPr>
          <w:rtl w:val="0"/>
        </w:rPr>
        <w:t xml:space="preserve">Complainant</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  SUBSCRIBED AND SWORN to before me this </w:t>
      </w:r>
      <w:r w:rsidDel="00000000" w:rsidR="00000000" w:rsidRPr="00000000">
        <w:rPr>
          <w:color w:val="ff0000"/>
          <w:rtl w:val="0"/>
        </w:rPr>
        <w:t xml:space="preserve">____</w:t>
      </w:r>
      <w:r w:rsidDel="00000000" w:rsidR="00000000" w:rsidRPr="00000000">
        <w:rPr>
          <w:rtl w:val="0"/>
        </w:rPr>
        <w:t xml:space="preserve"> 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__________________________________</w:t>
      </w:r>
      <w:r w:rsidDel="00000000" w:rsidR="00000000" w:rsidRPr="00000000">
        <w:rPr>
          <w:rtl w:val="0"/>
        </w:rPr>
        <w:t xml:space="preserve">. I hereby certify that I have examined the Affiant and that I am fully satisfied that (he/she) has voluntarily executed and understood the contents of (his/her) Complaint-Affidavit.</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 </w:t>
      </w:r>
    </w:p>
    <w:p w:rsidR="00000000" w:rsidDel="00000000" w:rsidP="00000000" w:rsidRDefault="00000000" w:rsidRPr="00000000" w14:paraId="00000038">
      <w:pPr>
        <w:jc w:val="both"/>
        <w:rPr>
          <w:color w:val="ff0000"/>
        </w:rPr>
      </w:pPr>
      <w:r w:rsidDel="00000000" w:rsidR="00000000" w:rsidRPr="00000000">
        <w:rPr>
          <w:rtl w:val="0"/>
        </w:rPr>
        <w:tab/>
        <w:tab/>
        <w:tab/>
        <w:tab/>
        <w:tab/>
        <w:tab/>
        <w:tab/>
        <w:tab/>
        <w:tab/>
        <w:tab/>
      </w:r>
      <w:r w:rsidDel="00000000" w:rsidR="00000000" w:rsidRPr="00000000">
        <w:rPr>
          <w:color w:val="ff0000"/>
          <w:rtl w:val="0"/>
        </w:rPr>
        <w:t xml:space="preserve">__________________</w:t>
      </w:r>
    </w:p>
    <w:p w:rsidR="00000000" w:rsidDel="00000000" w:rsidP="00000000" w:rsidRDefault="00000000" w:rsidRPr="00000000" w14:paraId="00000039">
      <w:pPr>
        <w:jc w:val="both"/>
        <w:rPr/>
      </w:pPr>
      <w:r w:rsidDel="00000000" w:rsidR="00000000" w:rsidRPr="00000000">
        <w:rPr>
          <w:rtl w:val="0"/>
        </w:rPr>
        <w:t xml:space="preserve">                                                                                    </w:t>
        <w:tab/>
        <w:tab/>
        <w:tab/>
        <w:tab/>
        <w:t xml:space="preserve">Administering Officer</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870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A4382"/>
    <w:rPr>
      <w:rFonts w:eastAsiaTheme="minorEastAsi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438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nwOBbOP5m+7RGNrjr8m3grragA==">AMUW2mVsKEBEzZ6RvhD8DtkeYWqv2MIdEnU/CvNxpV5io/1UtM7At3yTyOC+OsYxq0dwwr3kHr5YaQCxNvQRUzHPCVXIZ3laP+a82GMSUiVvzjbK86/mSNU=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2021-08-02T01:10:00Z</dcterms:created>
  <dc:creator>Aaron Soguilon</dc:creator>
</cp:coreProperties>
</file>