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2">
      <w:pPr>
        <w:spacing w:line="240" w:lineRule="auto"/>
        <w:ind w:left="6480" w:firstLine="720"/>
        <w:rPr>
          <w:rFonts w:ascii="Calibri" w:cs="Calibri" w:eastAsia="Calibri" w:hAnsi="Calibri"/>
        </w:rPr>
      </w:pPr>
      <w:r w:rsidDel="00000000" w:rsidR="00000000" w:rsidRPr="00000000">
        <w:rPr>
          <w:rFonts w:ascii="Calibri" w:cs="Calibri" w:eastAsia="Calibri" w:hAnsi="Calibri"/>
          <w:rtl w:val="0"/>
        </w:rPr>
        <w:t xml:space="preserve">Date: _____________ </w:t>
      </w:r>
    </w:p>
    <w:p w:rsidR="00000000" w:rsidDel="00000000" w:rsidP="00000000" w:rsidRDefault="00000000" w:rsidRPr="00000000" w14:paraId="0000000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rPr>
      </w:pPr>
      <w:r w:rsidDel="00000000" w:rsidR="00000000" w:rsidRPr="00000000">
        <w:rPr>
          <w:rFonts w:ascii="Calibri" w:cs="Calibri" w:eastAsia="Calibri" w:hAnsi="Calibri"/>
          <w:rtl w:val="0"/>
        </w:rPr>
        <w:t xml:space="preserve">To: </w:t>
        <w:tab/>
      </w:r>
      <w:r w:rsidDel="00000000" w:rsidR="00000000" w:rsidRPr="00000000">
        <w:rPr>
          <w:rFonts w:ascii="Calibri" w:cs="Calibri" w:eastAsia="Calibri" w:hAnsi="Calibri"/>
          <w:b w:val="1"/>
          <w:rtl w:val="0"/>
        </w:rPr>
        <w:t xml:space="preserve">___________________________</w:t>
      </w: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rPr>
      </w:pPr>
      <w:r w:rsidDel="00000000" w:rsidR="00000000" w:rsidRPr="00000000">
        <w:rPr>
          <w:rFonts w:ascii="Calibri" w:cs="Calibri" w:eastAsia="Calibri" w:hAnsi="Calibri"/>
          <w:rtl w:val="0"/>
        </w:rPr>
        <w:t xml:space="preserve">       </w:t>
        <w:tab/>
        <w:t xml:space="preserve">Name of company</w:t>
      </w:r>
    </w:p>
    <w:p w:rsidR="00000000" w:rsidDel="00000000" w:rsidP="00000000" w:rsidRDefault="00000000" w:rsidRPr="00000000" w14:paraId="0000000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rPr>
      </w:pPr>
      <w:r w:rsidDel="00000000" w:rsidR="00000000" w:rsidRPr="00000000">
        <w:rPr>
          <w:rFonts w:ascii="Calibri" w:cs="Calibri" w:eastAsia="Calibri" w:hAnsi="Calibri"/>
          <w:rtl w:val="0"/>
        </w:rPr>
        <w:t xml:space="preserve">Thru:</w:t>
        <w:tab/>
      </w:r>
      <w:r w:rsidDel="00000000" w:rsidR="00000000" w:rsidRPr="00000000">
        <w:rPr>
          <w:rFonts w:ascii="Calibri" w:cs="Calibri" w:eastAsia="Calibri" w:hAnsi="Calibri"/>
          <w:b w:val="1"/>
          <w:rtl w:val="0"/>
        </w:rPr>
        <w:t xml:space="preserve">____________________</w:t>
      </w:r>
    </w:p>
    <w:p w:rsidR="00000000" w:rsidDel="00000000" w:rsidP="00000000" w:rsidRDefault="00000000" w:rsidRPr="00000000" w14:paraId="00000008">
      <w:pPr>
        <w:spacing w:line="240" w:lineRule="auto"/>
        <w:rPr>
          <w:rFonts w:ascii="Calibri" w:cs="Calibri" w:eastAsia="Calibri" w:hAnsi="Calibri"/>
        </w:rPr>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rtl w:val="0"/>
        </w:rPr>
        <w:t xml:space="preserve">Human Resources</w:t>
      </w:r>
    </w:p>
    <w:p w:rsidR="00000000" w:rsidDel="00000000" w:rsidP="00000000" w:rsidRDefault="00000000" w:rsidRPr="00000000" w14:paraId="0000000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rPr>
      </w:pPr>
      <w:r w:rsidDel="00000000" w:rsidR="00000000" w:rsidRPr="00000000">
        <w:rPr>
          <w:rFonts w:ascii="Calibri" w:cs="Calibri" w:eastAsia="Calibri" w:hAnsi="Calibri"/>
          <w:rtl w:val="0"/>
        </w:rPr>
        <w:tab/>
        <w:t xml:space="preserve">____________________</w:t>
      </w:r>
    </w:p>
    <w:p w:rsidR="00000000" w:rsidDel="00000000" w:rsidP="00000000" w:rsidRDefault="00000000" w:rsidRPr="00000000" w14:paraId="0000000B">
      <w:pPr>
        <w:spacing w:line="240" w:lineRule="auto"/>
        <w:rPr>
          <w:rFonts w:ascii="Calibri" w:cs="Calibri" w:eastAsia="Calibri" w:hAnsi="Calibri"/>
        </w:rPr>
      </w:pPr>
      <w:r w:rsidDel="00000000" w:rsidR="00000000" w:rsidRPr="00000000">
        <w:rPr>
          <w:rFonts w:ascii="Calibri" w:cs="Calibri" w:eastAsia="Calibri" w:hAnsi="Calibri"/>
          <w:rtl w:val="0"/>
        </w:rPr>
        <w:tab/>
        <w:t xml:space="preserve">Manager/Supervisor</w:t>
      </w:r>
    </w:p>
    <w:p w:rsidR="00000000" w:rsidDel="00000000" w:rsidP="00000000" w:rsidRDefault="00000000" w:rsidRPr="00000000" w14:paraId="0000000C">
      <w:pPr>
        <w:spacing w:line="240" w:lineRule="auto"/>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0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rPr>
      </w:pPr>
      <w:r w:rsidDel="00000000" w:rsidR="00000000" w:rsidRPr="00000000">
        <w:rPr>
          <w:rFonts w:ascii="Calibri" w:cs="Calibri" w:eastAsia="Calibri" w:hAnsi="Calibri"/>
          <w:rtl w:val="0"/>
        </w:rPr>
        <w:t xml:space="preserve">Re: </w:t>
        <w:tab/>
        <w:t xml:space="preserve">INQUIRY ON THE REFUSAL TO SUBMIT MEDICAL CERTIFICATE  OF   _____________________</w:t>
      </w:r>
    </w:p>
    <w:p w:rsidR="00000000" w:rsidDel="00000000" w:rsidP="00000000" w:rsidRDefault="00000000" w:rsidRPr="00000000" w14:paraId="0000000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rPr>
      </w:pPr>
      <w:r w:rsidDel="00000000" w:rsidR="00000000" w:rsidRPr="00000000">
        <w:rPr>
          <w:rFonts w:ascii="Calibri" w:cs="Calibri" w:eastAsia="Calibri" w:hAnsi="Calibri"/>
          <w:rtl w:val="0"/>
        </w:rPr>
        <w:t xml:space="preserve">Greetings. </w:t>
      </w:r>
    </w:p>
    <w:p w:rsidR="00000000" w:rsidDel="00000000" w:rsidP="00000000" w:rsidRDefault="00000000" w:rsidRPr="00000000" w14:paraId="0000001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I am writing this letter to once and for all answer the inquiry on my personal decision not to be vaccinated. I would like to inform you that I am fully aware of my decision against being vaccinated against Covid-19 and I expect that my decision will be respected for these reasons.</w:t>
      </w:r>
    </w:p>
    <w:p w:rsidR="00000000" w:rsidDel="00000000" w:rsidP="00000000" w:rsidRDefault="00000000" w:rsidRPr="00000000" w14:paraId="00000014">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5">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First, my right to exercise my right to life is recognized by our Constitution. Under Art. II Sec. 11 and Art. 3 Sec. 1 of the 1987 Constitution is the pertinent provision to this. If there is anything that may endanger my life, I am lawfully allowed to protect myself from whatever means and I am allowed by law to sue and claim damages against anybody who may want to cause me harm. Under the equal protection clause of the Constitution of the same provision, the distinction must be relevant to the purpose. The main reason I am postponing to take the Covid-19 vaccine is Under Republic Act 11525 Section 2, “Recognize the experimental nature of Covid-19 Vaccines”,  and I do not wish to be part of the clinical trial. Under Republic Act 11525 Sec 12, “vaccinated individuals are not considered immune from Covid-19”, so there is no basis that unvaccinated individuals can cause spread of the disease unless proven by convincing data to a court trial. If your intention is to require me to provide a medical certificate that supports my refusal to be vaccinated in order to prove that I cannot be vaccinated, then it implies that the only reason not to be vaccinated is If I have an underlying condition and not from my freedom to decide for my own life. My refusal to submit a medical certificate does not mean insubordination but instead it is my right to exercise my right to life regardless if I have an underlying condition or none. </w:t>
      </w:r>
    </w:p>
    <w:p w:rsidR="00000000" w:rsidDel="00000000" w:rsidP="00000000" w:rsidRDefault="00000000" w:rsidRPr="00000000" w14:paraId="00000016">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line="240" w:lineRule="auto"/>
        <w:jc w:val="both"/>
        <w:rPr>
          <w:rFonts w:ascii="Calibri" w:cs="Calibri" w:eastAsia="Calibri" w:hAnsi="Calibri"/>
          <w:i w:val="1"/>
        </w:rPr>
      </w:pPr>
      <w:r w:rsidDel="00000000" w:rsidR="00000000" w:rsidRPr="00000000">
        <w:rPr>
          <w:rFonts w:ascii="Calibri" w:cs="Calibri" w:eastAsia="Calibri" w:hAnsi="Calibri"/>
          <w:rtl w:val="0"/>
        </w:rPr>
        <w:t xml:space="preserve">Second, under Labor Advisory No. 03 Series of 2021 issued by the Department of Labor and Employment, my refusal to get vaccinated should not be taken against me nor should it be a cause for discrimination in terms of tenure, promotion, training, pay,  and other benefits among other, nor should it be a cause for termination from employment. The Advisory is clear, a “</w:t>
      </w:r>
      <w:r w:rsidDel="00000000" w:rsidR="00000000" w:rsidRPr="00000000">
        <w:rPr>
          <w:rFonts w:ascii="Calibri" w:cs="Calibri" w:eastAsia="Calibri" w:hAnsi="Calibri"/>
          <w:i w:val="1"/>
          <w:rtl w:val="0"/>
        </w:rPr>
        <w:t xml:space="preserve">No vaccine, no work policy  shall not be allowed.”</w:t>
      </w:r>
    </w:p>
    <w:p w:rsidR="00000000" w:rsidDel="00000000" w:rsidP="00000000" w:rsidRDefault="00000000" w:rsidRPr="00000000" w14:paraId="00000018">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line="240" w:lineRule="auto"/>
        <w:jc w:val="both"/>
        <w:rPr>
          <w:b w:val="1"/>
          <w:i w:val="1"/>
        </w:rPr>
      </w:pPr>
      <w:r w:rsidDel="00000000" w:rsidR="00000000" w:rsidRPr="00000000">
        <w:rPr>
          <w:rFonts w:ascii="Calibri" w:cs="Calibri" w:eastAsia="Calibri" w:hAnsi="Calibri"/>
          <w:rtl w:val="0"/>
        </w:rPr>
        <w:t xml:space="preserve">Third, under Republic Act 11525 Section 16, </w:t>
      </w:r>
      <w:r w:rsidDel="00000000" w:rsidR="00000000" w:rsidRPr="00000000">
        <w:rPr>
          <w:b w:val="1"/>
          <w:i w:val="1"/>
          <w:rtl w:val="0"/>
        </w:rPr>
        <w:t xml:space="preserve">“All laws, presidential decrees, executive orders, rules and regulations which are inconsistent with this RA11525 are hereby repealed, amended or modified accordingly.” </w:t>
      </w:r>
    </w:p>
    <w:p w:rsidR="00000000" w:rsidDel="00000000" w:rsidP="00000000" w:rsidRDefault="00000000" w:rsidRPr="00000000" w14:paraId="0000001A">
      <w:pPr>
        <w:spacing w:line="240" w:lineRule="auto"/>
        <w:jc w:val="both"/>
        <w:rPr>
          <w:b w:val="1"/>
          <w:i w:val="1"/>
        </w:rPr>
      </w:pPr>
      <w:r w:rsidDel="00000000" w:rsidR="00000000" w:rsidRPr="00000000">
        <w:rPr>
          <w:rtl w:val="0"/>
        </w:rPr>
      </w:r>
    </w:p>
    <w:p w:rsidR="00000000" w:rsidDel="00000000" w:rsidP="00000000" w:rsidRDefault="00000000" w:rsidRPr="00000000" w14:paraId="0000001B">
      <w:pPr>
        <w:spacing w:line="240" w:lineRule="auto"/>
        <w:jc w:val="both"/>
        <w:rPr>
          <w:b w:val="1"/>
          <w:i w:val="1"/>
        </w:rPr>
      </w:pPr>
      <w:r w:rsidDel="00000000" w:rsidR="00000000" w:rsidRPr="00000000">
        <w:rPr>
          <w:rtl w:val="0"/>
        </w:rPr>
      </w:r>
    </w:p>
    <w:p w:rsidR="00000000" w:rsidDel="00000000" w:rsidP="00000000" w:rsidRDefault="00000000" w:rsidRPr="00000000" w14:paraId="0000001C">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I have attached a copy of Republic Act 11525 and Labor Advisory No. 03 Series of 2021 issued by the Department of Labor for reference.</w:t>
      </w: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line="240" w:lineRule="auto"/>
        <w:ind w:left="6480" w:firstLine="0"/>
        <w:rPr>
          <w:rFonts w:ascii="Calibri" w:cs="Calibri" w:eastAsia="Calibri" w:hAnsi="Calibri"/>
        </w:rPr>
      </w:pPr>
      <w:r w:rsidDel="00000000" w:rsidR="00000000" w:rsidRPr="00000000">
        <w:rPr>
          <w:rFonts w:ascii="Calibri" w:cs="Calibri" w:eastAsia="Calibri" w:hAnsi="Calibri"/>
          <w:rtl w:val="0"/>
        </w:rPr>
        <w:t xml:space="preserve">Sincerely,</w:t>
      </w:r>
    </w:p>
    <w:p w:rsidR="00000000" w:rsidDel="00000000" w:rsidP="00000000" w:rsidRDefault="00000000" w:rsidRPr="00000000" w14:paraId="0000001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spacing w:line="240" w:lineRule="auto"/>
        <w:ind w:left="0" w:firstLine="0"/>
        <w:rPr/>
      </w:pPr>
      <w:r w:rsidDel="00000000" w:rsidR="00000000" w:rsidRPr="00000000">
        <w:rPr>
          <w:rFonts w:ascii="Calibri" w:cs="Calibri" w:eastAsia="Calibri" w:hAnsi="Calibri"/>
          <w:rtl w:val="0"/>
        </w:rPr>
        <w:t xml:space="preserve">                                                                                                                                          _____________________</w:t>
      </w:r>
      <w:r w:rsidDel="00000000" w:rsidR="00000000" w:rsidRPr="00000000">
        <w:rPr>
          <w:rtl w:val="0"/>
        </w:rPr>
      </w:r>
    </w:p>
    <w:sectPr>
      <w:pgSz w:h="15840" w:w="12240" w:orient="portrait"/>
      <w:pgMar w:bottom="450" w:top="1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