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01DFF" w14:textId="6393F177" w:rsidR="00BD0820" w:rsidRPr="001F2D4B" w:rsidRDefault="005B43B2" w:rsidP="001F2D4B">
      <w:pPr>
        <w:spacing w:after="0" w:line="360" w:lineRule="auto"/>
        <w:rPr>
          <w:rFonts w:ascii="Calibri Light" w:hAnsi="Calibri Light" w:cs="Calibri"/>
          <w:bCs/>
          <w:color w:val="000000" w:themeColor="text1"/>
          <w:spacing w:val="20"/>
          <w:sz w:val="40"/>
          <w:szCs w:val="32"/>
        </w:rPr>
      </w:pPr>
      <w:r w:rsidRPr="00C574EA">
        <w:rPr>
          <w:rFonts w:ascii="Calibri Light" w:hAnsi="Calibri Light" w:cs="Calibri"/>
          <w:bCs/>
          <w:color w:val="000000" w:themeColor="text1"/>
          <w:spacing w:val="20"/>
          <w:sz w:val="40"/>
          <w:szCs w:val="32"/>
        </w:rPr>
        <w:t>ADMINISTRATION OF MEDICATION</w:t>
      </w:r>
      <w:r w:rsidR="001E3530" w:rsidRPr="00C574EA">
        <w:rPr>
          <w:rFonts w:ascii="Calibri Light" w:hAnsi="Calibri Light" w:cs="Calibri"/>
          <w:bCs/>
          <w:color w:val="000000" w:themeColor="text1"/>
          <w:spacing w:val="20"/>
          <w:sz w:val="40"/>
          <w:szCs w:val="32"/>
        </w:rPr>
        <w:t xml:space="preserve"> PROCEDURE</w:t>
      </w:r>
    </w:p>
    <w:p w14:paraId="2DE2FC46" w14:textId="609F260D" w:rsidR="00502713" w:rsidRDefault="003A6491" w:rsidP="009F2F7A">
      <w:pPr>
        <w:spacing w:after="0" w:line="360" w:lineRule="auto"/>
        <w:rPr>
          <w:rFonts w:ascii="Calibri Light" w:hAnsi="Calibri Light" w:cs="Calibri Light"/>
          <w:szCs w:val="18"/>
          <w:lang w:eastAsia="en-AU"/>
        </w:rPr>
      </w:pPr>
      <w:r w:rsidRPr="0021531A">
        <w:rPr>
          <w:rFonts w:ascii="Calibri Light" w:hAnsi="Calibri Light" w:cs="Calibri Light"/>
          <w:szCs w:val="18"/>
          <w:lang w:eastAsia="en-AU"/>
        </w:rPr>
        <w:t xml:space="preserve">In supporting the health and wellbeing of children, the use of medications may be required for children at </w:t>
      </w:r>
      <w:r w:rsidR="00AA45D6">
        <w:rPr>
          <w:rFonts w:ascii="Calibri Light" w:hAnsi="Calibri Light" w:cs="Calibri Light"/>
          <w:szCs w:val="18"/>
          <w:lang w:eastAsia="en-AU"/>
        </w:rPr>
        <w:t xml:space="preserve">Terrigal school </w:t>
      </w:r>
      <w:r w:rsidR="00F83B41">
        <w:rPr>
          <w:rFonts w:ascii="Calibri Light" w:hAnsi="Calibri Light" w:cs="Calibri Light"/>
          <w:szCs w:val="18"/>
          <w:lang w:eastAsia="en-AU"/>
        </w:rPr>
        <w:t>c</w:t>
      </w:r>
      <w:r w:rsidR="00AA45D6">
        <w:rPr>
          <w:rFonts w:ascii="Calibri Light" w:hAnsi="Calibri Light" w:cs="Calibri Light"/>
          <w:szCs w:val="18"/>
          <w:lang w:eastAsia="en-AU"/>
        </w:rPr>
        <w:t>are</w:t>
      </w:r>
      <w:r w:rsidRPr="0021531A">
        <w:rPr>
          <w:rFonts w:ascii="Calibri Light" w:hAnsi="Calibri Light" w:cs="Calibri Light"/>
          <w:szCs w:val="18"/>
          <w:lang w:eastAsia="en-AU"/>
        </w:rPr>
        <w:t>. All medications must be administered as prescribed by medical practitioners and first aid guidelines to ensure the continuing health, safety, and wellbeing of the child</w:t>
      </w:r>
      <w:r w:rsidR="003100B7" w:rsidRPr="0021531A">
        <w:rPr>
          <w:rFonts w:ascii="Calibri Light" w:hAnsi="Calibri Light" w:cs="Calibri Light"/>
          <w:szCs w:val="18"/>
          <w:lang w:eastAsia="en-AU"/>
        </w:rPr>
        <w:t>.</w:t>
      </w:r>
      <w:r w:rsidR="003100B7">
        <w:rPr>
          <w:rFonts w:ascii="Calibri Light" w:hAnsi="Calibri Light" w:cs="Calibri Light"/>
          <w:szCs w:val="18"/>
          <w:lang w:eastAsia="en-AU"/>
        </w:rPr>
        <w:t xml:space="preserve"> </w:t>
      </w:r>
    </w:p>
    <w:p w14:paraId="05DFC0D9" w14:textId="77777777" w:rsidR="00502713" w:rsidRDefault="00BD0820" w:rsidP="009F2F7A">
      <w:pPr>
        <w:spacing w:after="0" w:line="360" w:lineRule="auto"/>
        <w:rPr>
          <w:rFonts w:ascii="Calibri Light" w:hAnsi="Calibri Light" w:cs="Calibri Light"/>
          <w:szCs w:val="18"/>
          <w:lang w:eastAsia="en-AU"/>
        </w:rPr>
      </w:pPr>
      <w:r>
        <w:rPr>
          <w:rFonts w:ascii="Calibri Light" w:hAnsi="Calibri Light" w:cs="Calibri"/>
          <w:bCs/>
          <w:color w:val="000000" w:themeColor="text1"/>
          <w:spacing w:val="20"/>
          <w:sz w:val="20"/>
          <w:szCs w:val="20"/>
        </w:rPr>
        <w:br/>
      </w:r>
      <w:r w:rsidR="00A30ECB" w:rsidRPr="00A30ECB">
        <w:rPr>
          <w:rFonts w:asciiTheme="majorHAnsi" w:hAnsiTheme="majorHAnsi" w:cstheme="majorHAnsi"/>
          <w:iCs/>
          <w:szCs w:val="18"/>
          <w:lang w:eastAsia="en-AU"/>
        </w:rPr>
        <w:t xml:space="preserve">Under the </w:t>
      </w:r>
      <w:r w:rsidR="00A30ECB" w:rsidRPr="003B5338">
        <w:rPr>
          <w:rFonts w:asciiTheme="majorHAnsi" w:hAnsiTheme="majorHAnsi" w:cstheme="majorHAnsi"/>
          <w:i/>
          <w:iCs/>
          <w:szCs w:val="18"/>
          <w:lang w:eastAsia="en-AU"/>
        </w:rPr>
        <w:t>Education and Care Services National Law and Regulations</w:t>
      </w:r>
      <w:r w:rsidR="00A30ECB" w:rsidRPr="003B5338">
        <w:rPr>
          <w:rFonts w:asciiTheme="majorHAnsi" w:hAnsiTheme="majorHAnsi" w:cstheme="majorHAnsi"/>
          <w:iCs/>
          <w:szCs w:val="18"/>
          <w:lang w:eastAsia="en-AU"/>
        </w:rPr>
        <w:t>, early childhood services are required to ensure medication records are kept for each child to whom medication is or is to be administer</w:t>
      </w:r>
      <w:r w:rsidR="00A30ECB" w:rsidRPr="005049A9">
        <w:rPr>
          <w:rFonts w:asciiTheme="majorHAnsi" w:hAnsiTheme="majorHAnsi" w:cstheme="majorHAnsi"/>
          <w:iCs/>
          <w:szCs w:val="18"/>
          <w:lang w:eastAsia="en-AU"/>
        </w:rPr>
        <w:t>ed by the service (reg 92).</w:t>
      </w:r>
      <w:r>
        <w:rPr>
          <w:rFonts w:ascii="Calibri Light" w:hAnsi="Calibri Light" w:cs="Calibri"/>
          <w:bCs/>
          <w:color w:val="000000" w:themeColor="text1"/>
          <w:spacing w:val="20"/>
          <w:sz w:val="20"/>
          <w:szCs w:val="20"/>
        </w:rPr>
        <w:br/>
      </w:r>
    </w:p>
    <w:p w14:paraId="0A4454E5" w14:textId="77F4D015" w:rsidR="00684E39" w:rsidRPr="00BD0820" w:rsidRDefault="00EC0D7C" w:rsidP="009F2F7A">
      <w:pPr>
        <w:spacing w:after="0" w:line="360" w:lineRule="auto"/>
        <w:rPr>
          <w:rFonts w:ascii="Calibri Light" w:hAnsi="Calibri Light" w:cs="Calibri"/>
          <w:bCs/>
          <w:color w:val="000000" w:themeColor="text1"/>
          <w:spacing w:val="20"/>
          <w:sz w:val="20"/>
          <w:szCs w:val="20"/>
        </w:rPr>
      </w:pPr>
      <w:r>
        <w:rPr>
          <w:rFonts w:ascii="Calibri Light" w:hAnsi="Calibri Light" w:cs="Calibri Light"/>
          <w:szCs w:val="18"/>
          <w:lang w:eastAsia="en-AU"/>
        </w:rPr>
        <w:t xml:space="preserve">Working in conjunction with the </w:t>
      </w:r>
      <w:r w:rsidRPr="00483907">
        <w:rPr>
          <w:rFonts w:ascii="Calibri Light" w:hAnsi="Calibri Light" w:cs="Calibri Light"/>
          <w:i/>
          <w:iCs/>
          <w:szCs w:val="18"/>
          <w:lang w:eastAsia="en-AU"/>
        </w:rPr>
        <w:t>Administration of Medication Policy</w:t>
      </w:r>
      <w:r>
        <w:rPr>
          <w:rFonts w:ascii="Calibri Light" w:hAnsi="Calibri Light" w:cs="Calibri Light"/>
          <w:szCs w:val="18"/>
          <w:lang w:eastAsia="en-AU"/>
        </w:rPr>
        <w:t>, this procedure provides detailed steps for educators to follow when administering medication to children at the Service.</w:t>
      </w:r>
      <w:r w:rsidR="00C574EA">
        <w:rPr>
          <w:rFonts w:ascii="Calibri Light" w:hAnsi="Calibri Light" w:cs="Calibri Light"/>
          <w:szCs w:val="18"/>
          <w:lang w:eastAsia="en-AU"/>
        </w:rPr>
        <w:br/>
      </w:r>
    </w:p>
    <w:p w14:paraId="17CFA93D" w14:textId="508648E2" w:rsidR="008D1B51" w:rsidRDefault="00C574EA" w:rsidP="009F2F7A">
      <w:pPr>
        <w:spacing w:after="0" w:line="360" w:lineRule="auto"/>
        <w:rPr>
          <w:rFonts w:ascii="Calibri Light" w:hAnsi="Calibri Light"/>
          <w:bCs/>
          <w:i/>
          <w:sz w:val="20"/>
          <w:szCs w:val="20"/>
        </w:rPr>
      </w:pPr>
      <w:r w:rsidRPr="009F2F7A">
        <w:rPr>
          <w:rFonts w:ascii="Calibri Light" w:hAnsi="Calibri Light"/>
          <w:bCs/>
          <w:i/>
          <w:sz w:val="20"/>
          <w:szCs w:val="20"/>
        </w:rPr>
        <w:t>Education and Care Services National Law or Regulations (R.90</w:t>
      </w:r>
      <w:r w:rsidR="00A30ECB">
        <w:rPr>
          <w:rFonts w:ascii="Calibri Light" w:hAnsi="Calibri Light"/>
          <w:bCs/>
          <w:i/>
          <w:sz w:val="20"/>
          <w:szCs w:val="20"/>
        </w:rPr>
        <w:t xml:space="preserve">(1)(a), 90(2), 91, 92, 93, 94, 95, </w:t>
      </w:r>
      <w:r w:rsidRPr="009F2F7A">
        <w:rPr>
          <w:rFonts w:ascii="Calibri Light" w:hAnsi="Calibri Light"/>
          <w:bCs/>
          <w:i/>
          <w:sz w:val="20"/>
          <w:szCs w:val="20"/>
        </w:rPr>
        <w:t>96</w:t>
      </w:r>
      <w:r w:rsidR="00A30ECB">
        <w:rPr>
          <w:rFonts w:ascii="Calibri Light" w:hAnsi="Calibri Light"/>
          <w:bCs/>
          <w:i/>
          <w:sz w:val="20"/>
          <w:szCs w:val="20"/>
        </w:rPr>
        <w:t>, 136, 168, 170</w:t>
      </w:r>
      <w:r w:rsidRPr="009F2F7A">
        <w:rPr>
          <w:rFonts w:ascii="Calibri Light" w:hAnsi="Calibri Light"/>
          <w:bCs/>
          <w:i/>
          <w:sz w:val="20"/>
          <w:szCs w:val="20"/>
        </w:rPr>
        <w:t xml:space="preserve">) NQS QA 2: Element </w:t>
      </w:r>
      <w:r w:rsidR="00A30ECB">
        <w:rPr>
          <w:rFonts w:ascii="Calibri Light" w:hAnsi="Calibri Light"/>
          <w:bCs/>
          <w:i/>
          <w:sz w:val="20"/>
          <w:szCs w:val="20"/>
        </w:rPr>
        <w:t xml:space="preserve">2.1.1 Wellbeing and comfort, </w:t>
      </w:r>
      <w:r w:rsidRPr="009F2F7A">
        <w:rPr>
          <w:rFonts w:ascii="Calibri Light" w:hAnsi="Calibri Light"/>
          <w:bCs/>
          <w:i/>
          <w:sz w:val="20"/>
          <w:szCs w:val="20"/>
        </w:rPr>
        <w:t>2.1.2 Health practices and procedures</w:t>
      </w:r>
      <w:r w:rsidR="00A30ECB">
        <w:rPr>
          <w:rFonts w:ascii="Calibri Light" w:hAnsi="Calibri Light"/>
          <w:bCs/>
          <w:i/>
          <w:sz w:val="20"/>
          <w:szCs w:val="20"/>
        </w:rPr>
        <w:t>, 2.2.1 Supervision, 2.2.2 Incident and emergency management</w:t>
      </w:r>
      <w:r w:rsidRPr="009F2F7A">
        <w:rPr>
          <w:rFonts w:ascii="Calibri Light" w:hAnsi="Calibri Light"/>
          <w:bCs/>
          <w:i/>
          <w:sz w:val="20"/>
          <w:szCs w:val="20"/>
        </w:rPr>
        <w:t xml:space="preserve"> </w:t>
      </w:r>
      <w:r w:rsidRPr="009F2F7A">
        <w:rPr>
          <w:rFonts w:ascii="Calibri Light" w:hAnsi="Calibri Light"/>
          <w:bCs/>
          <w:i/>
          <w:sz w:val="20"/>
          <w:szCs w:val="20"/>
        </w:rPr>
        <w:br/>
        <w:t>Related Policy: Administration of Medication</w:t>
      </w:r>
      <w:r w:rsidR="002F0393">
        <w:rPr>
          <w:rFonts w:ascii="Calibri Light" w:hAnsi="Calibri Light"/>
          <w:bCs/>
          <w:i/>
          <w:sz w:val="20"/>
          <w:szCs w:val="20"/>
        </w:rPr>
        <w:t xml:space="preserve"> Policy</w:t>
      </w:r>
    </w:p>
    <w:p w14:paraId="39C07ED3" w14:textId="77777777" w:rsidR="002F0393" w:rsidRPr="009F2F7A" w:rsidRDefault="002F0393" w:rsidP="009F2F7A">
      <w:pPr>
        <w:spacing w:after="0" w:line="360" w:lineRule="auto"/>
        <w:rPr>
          <w:rFonts w:ascii="Calibri" w:hAnsi="Calibri" w:cs="Calibri"/>
          <w:sz w:val="10"/>
          <w:szCs w:val="21"/>
          <w:lang w:val="en-US"/>
        </w:rPr>
      </w:pPr>
    </w:p>
    <w:tbl>
      <w:tblPr>
        <w:tblStyle w:val="TableGrid"/>
        <w:tblW w:w="0" w:type="auto"/>
        <w:tblLook w:val="04A0" w:firstRow="1" w:lastRow="0" w:firstColumn="1" w:lastColumn="0" w:noHBand="0" w:noVBand="1"/>
      </w:tblPr>
      <w:tblGrid>
        <w:gridCol w:w="440"/>
        <w:gridCol w:w="9053"/>
        <w:gridCol w:w="425"/>
      </w:tblGrid>
      <w:tr w:rsidR="004D0D36" w14:paraId="370CEB4A" w14:textId="77777777" w:rsidTr="00C574EA">
        <w:trPr>
          <w:trHeight w:val="494"/>
        </w:trPr>
        <w:tc>
          <w:tcPr>
            <w:tcW w:w="9918" w:type="dxa"/>
            <w:gridSpan w:val="3"/>
            <w:shd w:val="clear" w:color="auto" w:fill="D9D9D9" w:themeFill="background1" w:themeFillShade="D9"/>
            <w:vAlign w:val="center"/>
          </w:tcPr>
          <w:p w14:paraId="7B779E9D" w14:textId="3F56160A" w:rsidR="004D0D36" w:rsidRPr="008D1B51" w:rsidRDefault="004D0D36" w:rsidP="008D1B51">
            <w:pPr>
              <w:spacing w:after="0" w:line="240" w:lineRule="auto"/>
              <w:rPr>
                <w:rFonts w:ascii="Calibri" w:hAnsi="Calibri" w:cs="Calibri"/>
                <w:sz w:val="24"/>
                <w:szCs w:val="24"/>
              </w:rPr>
            </w:pPr>
            <w:r w:rsidRPr="00502713">
              <w:rPr>
                <w:rFonts w:ascii="Calibri" w:hAnsi="Calibri" w:cs="Calibri"/>
                <w:color w:val="000000" w:themeColor="text1"/>
                <w:sz w:val="24"/>
                <w:szCs w:val="24"/>
              </w:rPr>
              <w:t>S</w:t>
            </w:r>
            <w:r w:rsidR="00502713">
              <w:rPr>
                <w:rFonts w:ascii="Calibri" w:hAnsi="Calibri" w:cs="Calibri"/>
                <w:color w:val="000000" w:themeColor="text1"/>
                <w:sz w:val="24"/>
                <w:szCs w:val="24"/>
              </w:rPr>
              <w:t>TEP</w:t>
            </w:r>
            <w:r w:rsidRPr="00502713">
              <w:rPr>
                <w:rFonts w:ascii="Calibri" w:hAnsi="Calibri" w:cs="Calibri"/>
                <w:color w:val="000000" w:themeColor="text1"/>
                <w:sz w:val="24"/>
                <w:szCs w:val="24"/>
              </w:rPr>
              <w:t xml:space="preserve"> 1:</w:t>
            </w:r>
            <w:r w:rsidRPr="008D1B51">
              <w:rPr>
                <w:rFonts w:ascii="Calibri" w:hAnsi="Calibri" w:cs="Calibri"/>
                <w:b/>
                <w:bCs/>
                <w:color w:val="000000" w:themeColor="text1"/>
                <w:sz w:val="24"/>
                <w:szCs w:val="24"/>
              </w:rPr>
              <w:t xml:space="preserve"> </w:t>
            </w:r>
            <w:r w:rsidR="006B59F6" w:rsidRPr="00502713">
              <w:rPr>
                <w:rFonts w:ascii="Calibri Light" w:hAnsi="Calibri Light" w:cs="Calibri Light"/>
                <w:color w:val="000000" w:themeColor="text1"/>
                <w:sz w:val="24"/>
                <w:szCs w:val="24"/>
              </w:rPr>
              <w:t>AUTHORISATION OF MEDICATION</w:t>
            </w:r>
          </w:p>
        </w:tc>
      </w:tr>
      <w:tr w:rsidR="004D0D36" w14:paraId="1A6BF91C" w14:textId="77777777" w:rsidTr="002F0393">
        <w:trPr>
          <w:trHeight w:val="380"/>
        </w:trPr>
        <w:tc>
          <w:tcPr>
            <w:tcW w:w="440" w:type="dxa"/>
            <w:shd w:val="clear" w:color="auto" w:fill="F2F2F2" w:themeFill="background1" w:themeFillShade="F2"/>
            <w:vAlign w:val="center"/>
          </w:tcPr>
          <w:p w14:paraId="05AB5246" w14:textId="77777777" w:rsidR="004D0D36" w:rsidRPr="00CD6A1F" w:rsidRDefault="004D0D36" w:rsidP="00C574EA">
            <w:pPr>
              <w:spacing w:after="0" w:line="240" w:lineRule="auto"/>
              <w:jc w:val="center"/>
              <w:rPr>
                <w:rFonts w:ascii="Calibri" w:hAnsi="Calibri" w:cs="Calibri"/>
              </w:rPr>
            </w:pPr>
            <w:r w:rsidRPr="00CD6A1F">
              <w:rPr>
                <w:rFonts w:ascii="Calibri" w:hAnsi="Calibri" w:cs="Calibri"/>
              </w:rPr>
              <w:t>1</w:t>
            </w:r>
          </w:p>
        </w:tc>
        <w:tc>
          <w:tcPr>
            <w:tcW w:w="9053" w:type="dxa"/>
            <w:vAlign w:val="center"/>
          </w:tcPr>
          <w:p w14:paraId="187FF97C" w14:textId="2E3ED39E" w:rsidR="004D0D36" w:rsidRPr="004D0D36" w:rsidRDefault="004D0D36" w:rsidP="002F0393">
            <w:pPr>
              <w:spacing w:before="80" w:after="80"/>
              <w:rPr>
                <w:rFonts w:ascii="Calibri Light" w:hAnsi="Calibri Light"/>
              </w:rPr>
            </w:pPr>
            <w:r w:rsidRPr="004D0D36">
              <w:rPr>
                <w:rFonts w:ascii="Calibri Light" w:hAnsi="Calibri Light"/>
              </w:rPr>
              <w:t xml:space="preserve">The </w:t>
            </w:r>
            <w:r w:rsidRPr="00D809DF">
              <w:rPr>
                <w:rFonts w:ascii="Calibri Light" w:hAnsi="Calibri Light"/>
              </w:rPr>
              <w:t>Nominated Supervisor</w:t>
            </w:r>
            <w:r w:rsidR="00D809DF">
              <w:rPr>
                <w:rFonts w:ascii="Calibri Light" w:hAnsi="Calibri Light"/>
              </w:rPr>
              <w:t>/</w:t>
            </w:r>
            <w:r w:rsidR="002F0393">
              <w:rPr>
                <w:rFonts w:ascii="Calibri Light" w:hAnsi="Calibri Light"/>
              </w:rPr>
              <w:t>R</w:t>
            </w:r>
            <w:r w:rsidR="00D809DF">
              <w:rPr>
                <w:rFonts w:ascii="Calibri Light" w:hAnsi="Calibri Light"/>
              </w:rPr>
              <w:t xml:space="preserve">esponsible </w:t>
            </w:r>
            <w:r w:rsidR="002F0393">
              <w:rPr>
                <w:rFonts w:ascii="Calibri Light" w:hAnsi="Calibri Light"/>
              </w:rPr>
              <w:t>P</w:t>
            </w:r>
            <w:r w:rsidR="00D809DF">
              <w:rPr>
                <w:rFonts w:ascii="Calibri Light" w:hAnsi="Calibri Light"/>
              </w:rPr>
              <w:t>erson</w:t>
            </w:r>
            <w:r w:rsidR="00DE300D">
              <w:rPr>
                <w:rFonts w:ascii="Calibri Light" w:hAnsi="Calibri Light"/>
              </w:rPr>
              <w:t xml:space="preserve"> will</w:t>
            </w:r>
            <w:r w:rsidRPr="004D0D36">
              <w:rPr>
                <w:rFonts w:ascii="Calibri Light" w:hAnsi="Calibri Light"/>
              </w:rPr>
              <w:t xml:space="preserve"> ensure </w:t>
            </w:r>
            <w:r w:rsidR="00A456C6">
              <w:rPr>
                <w:rFonts w:ascii="Calibri Light" w:hAnsi="Calibri Light"/>
              </w:rPr>
              <w:t xml:space="preserve">that </w:t>
            </w:r>
            <w:r w:rsidRPr="004D0D36">
              <w:rPr>
                <w:rFonts w:ascii="Calibri Light" w:hAnsi="Calibri Light"/>
              </w:rPr>
              <w:t xml:space="preserve">medication is only administered by the Service with written authority signed by the child’s parent or other </w:t>
            </w:r>
            <w:r w:rsidR="007E5073">
              <w:rPr>
                <w:rFonts w:ascii="Calibri Light" w:hAnsi="Calibri Light"/>
              </w:rPr>
              <w:t xml:space="preserve">authorised nominee </w:t>
            </w:r>
            <w:r w:rsidRPr="004D0D36">
              <w:rPr>
                <w:rFonts w:ascii="Calibri Light" w:hAnsi="Calibri Light"/>
              </w:rPr>
              <w:t>named and authorised in the child’s enrolment record to make decisions about the administration of medication.</w:t>
            </w:r>
          </w:p>
        </w:tc>
        <w:tc>
          <w:tcPr>
            <w:tcW w:w="425" w:type="dxa"/>
          </w:tcPr>
          <w:p w14:paraId="0092CA6A" w14:textId="77777777" w:rsidR="004D0D36" w:rsidRDefault="004D0D36" w:rsidP="001605EA">
            <w:pPr>
              <w:spacing w:line="360" w:lineRule="auto"/>
              <w:rPr>
                <w:rFonts w:cstheme="majorHAnsi"/>
                <w:sz w:val="24"/>
                <w:szCs w:val="24"/>
              </w:rPr>
            </w:pPr>
          </w:p>
        </w:tc>
      </w:tr>
      <w:tr w:rsidR="004D0D36" w14:paraId="4363D440" w14:textId="77777777" w:rsidTr="002F0393">
        <w:trPr>
          <w:trHeight w:val="380"/>
        </w:trPr>
        <w:tc>
          <w:tcPr>
            <w:tcW w:w="440" w:type="dxa"/>
            <w:shd w:val="clear" w:color="auto" w:fill="F2F2F2" w:themeFill="background1" w:themeFillShade="F2"/>
            <w:vAlign w:val="center"/>
          </w:tcPr>
          <w:p w14:paraId="3B406E48" w14:textId="77777777" w:rsidR="004D0D36" w:rsidRPr="00CD6A1F" w:rsidRDefault="004D0D36" w:rsidP="00C574EA">
            <w:pPr>
              <w:spacing w:after="0" w:line="240" w:lineRule="auto"/>
              <w:jc w:val="center"/>
              <w:rPr>
                <w:rFonts w:ascii="Calibri" w:hAnsi="Calibri" w:cs="Calibri"/>
              </w:rPr>
            </w:pPr>
            <w:r w:rsidRPr="00CD6A1F">
              <w:rPr>
                <w:rFonts w:ascii="Calibri" w:hAnsi="Calibri" w:cs="Calibri"/>
              </w:rPr>
              <w:t>2</w:t>
            </w:r>
          </w:p>
        </w:tc>
        <w:tc>
          <w:tcPr>
            <w:tcW w:w="9053" w:type="dxa"/>
            <w:vAlign w:val="center"/>
          </w:tcPr>
          <w:p w14:paraId="31D38D99" w14:textId="4A77B23F" w:rsidR="004D0D36" w:rsidRPr="004D0D36" w:rsidRDefault="004D0D36" w:rsidP="002F0393">
            <w:pPr>
              <w:spacing w:before="80" w:after="80"/>
              <w:rPr>
                <w:rFonts w:ascii="Calibri Light" w:hAnsi="Calibri Light"/>
              </w:rPr>
            </w:pPr>
            <w:r w:rsidRPr="004D0D36">
              <w:rPr>
                <w:rFonts w:ascii="Calibri Light" w:hAnsi="Calibri Light"/>
              </w:rPr>
              <w:t>A</w:t>
            </w:r>
            <w:r w:rsidR="00A456C6">
              <w:rPr>
                <w:rFonts w:ascii="Calibri Light" w:hAnsi="Calibri Light"/>
              </w:rPr>
              <w:t xml:space="preserve">n </w:t>
            </w:r>
            <w:r w:rsidRPr="004D0D36">
              <w:rPr>
                <w:rFonts w:ascii="Calibri Light" w:hAnsi="Calibri Light"/>
              </w:rPr>
              <w:t xml:space="preserve">educator will assist the parent or guardian to complete the </w:t>
            </w:r>
            <w:r w:rsidRPr="004D0D36">
              <w:rPr>
                <w:rFonts w:ascii="Calibri Light" w:hAnsi="Calibri Light"/>
                <w:i/>
                <w:iCs/>
              </w:rPr>
              <w:t>Administration of Medication Record</w:t>
            </w:r>
            <w:r w:rsidRPr="004D0D36">
              <w:rPr>
                <w:rFonts w:ascii="Calibri Light" w:hAnsi="Calibri Light"/>
              </w:rPr>
              <w:t xml:space="preserve"> to ensure all details are submitted and correct before leaving the child at the Service.</w:t>
            </w:r>
          </w:p>
        </w:tc>
        <w:tc>
          <w:tcPr>
            <w:tcW w:w="425" w:type="dxa"/>
          </w:tcPr>
          <w:p w14:paraId="1BEBE2AD" w14:textId="77777777" w:rsidR="004D0D36" w:rsidRDefault="004D0D36" w:rsidP="001605EA">
            <w:pPr>
              <w:spacing w:line="360" w:lineRule="auto"/>
              <w:rPr>
                <w:rFonts w:cstheme="majorHAnsi"/>
                <w:sz w:val="24"/>
                <w:szCs w:val="24"/>
              </w:rPr>
            </w:pPr>
          </w:p>
        </w:tc>
      </w:tr>
      <w:tr w:rsidR="004D0D36" w14:paraId="75F9E721" w14:textId="77777777" w:rsidTr="002F0393">
        <w:trPr>
          <w:trHeight w:val="380"/>
        </w:trPr>
        <w:tc>
          <w:tcPr>
            <w:tcW w:w="440" w:type="dxa"/>
            <w:shd w:val="clear" w:color="auto" w:fill="F2F2F2" w:themeFill="background1" w:themeFillShade="F2"/>
            <w:vAlign w:val="center"/>
          </w:tcPr>
          <w:p w14:paraId="67D26713" w14:textId="77777777" w:rsidR="004D0D36" w:rsidRPr="00CD6A1F" w:rsidRDefault="004D0D36" w:rsidP="00C574EA">
            <w:pPr>
              <w:spacing w:after="0" w:line="240" w:lineRule="auto"/>
              <w:jc w:val="center"/>
              <w:rPr>
                <w:rFonts w:ascii="Calibri" w:hAnsi="Calibri" w:cs="Calibri"/>
              </w:rPr>
            </w:pPr>
            <w:r w:rsidRPr="00CD6A1F">
              <w:rPr>
                <w:rFonts w:ascii="Calibri" w:hAnsi="Calibri" w:cs="Calibri"/>
              </w:rPr>
              <w:t>3</w:t>
            </w:r>
          </w:p>
        </w:tc>
        <w:tc>
          <w:tcPr>
            <w:tcW w:w="9053" w:type="dxa"/>
            <w:vAlign w:val="center"/>
          </w:tcPr>
          <w:p w14:paraId="0DC93D37" w14:textId="246B939E" w:rsidR="004D0D36" w:rsidRPr="004D0D36" w:rsidRDefault="004D0D36" w:rsidP="002F0393">
            <w:pPr>
              <w:spacing w:before="80" w:after="80"/>
              <w:rPr>
                <w:rFonts w:ascii="Calibri Light" w:hAnsi="Calibri Light"/>
              </w:rPr>
            </w:pPr>
            <w:proofErr w:type="gramStart"/>
            <w:r w:rsidRPr="004D0D36">
              <w:rPr>
                <w:rFonts w:ascii="Calibri Light" w:hAnsi="Calibri Light"/>
              </w:rPr>
              <w:t>A</w:t>
            </w:r>
            <w:r w:rsidR="00F25FA8">
              <w:rPr>
                <w:rFonts w:ascii="Calibri Light" w:hAnsi="Calibri Light"/>
              </w:rPr>
              <w:t xml:space="preserve">  Supervisor</w:t>
            </w:r>
            <w:proofErr w:type="gramEnd"/>
            <w:r w:rsidR="00F25FA8">
              <w:rPr>
                <w:rFonts w:ascii="Calibri Light" w:hAnsi="Calibri Light"/>
              </w:rPr>
              <w:t xml:space="preserve"> </w:t>
            </w:r>
            <w:r w:rsidRPr="004D0D36">
              <w:rPr>
                <w:rFonts w:ascii="Calibri Light" w:hAnsi="Calibri Light"/>
              </w:rPr>
              <w:t xml:space="preserve">will take any medication from the parent and either store it in the </w:t>
            </w:r>
            <w:r w:rsidRPr="004D0D36">
              <w:rPr>
                <w:rFonts w:ascii="Calibri Light" w:hAnsi="Calibri Light" w:cs="Calibri Light"/>
              </w:rPr>
              <w:t xml:space="preserve">refrigerator in a labelled and locked medication container or for medications not requiring refrigeration, they will be stored in a labelled and locked medication container with the key kept in a </w:t>
            </w:r>
            <w:r w:rsidR="00F25FA8">
              <w:rPr>
                <w:rFonts w:ascii="Calibri Light" w:hAnsi="Calibri Light" w:cs="Calibri Light"/>
              </w:rPr>
              <w:t>close</w:t>
            </w:r>
            <w:r w:rsidRPr="004D0D36">
              <w:rPr>
                <w:rFonts w:ascii="Calibri Light" w:hAnsi="Calibri Light" w:cs="Calibri Light"/>
              </w:rPr>
              <w:t xml:space="preserve"> location, inaccessible to children.</w:t>
            </w:r>
          </w:p>
        </w:tc>
        <w:tc>
          <w:tcPr>
            <w:tcW w:w="425" w:type="dxa"/>
          </w:tcPr>
          <w:p w14:paraId="7C3E1D60" w14:textId="77777777" w:rsidR="004D0D36" w:rsidRDefault="004D0D36" w:rsidP="001605EA">
            <w:pPr>
              <w:spacing w:line="360" w:lineRule="auto"/>
              <w:rPr>
                <w:rFonts w:cstheme="majorHAnsi"/>
                <w:sz w:val="24"/>
                <w:szCs w:val="24"/>
              </w:rPr>
            </w:pPr>
          </w:p>
        </w:tc>
      </w:tr>
      <w:tr w:rsidR="004D0D36" w14:paraId="27F54AC4" w14:textId="77777777" w:rsidTr="002F0393">
        <w:trPr>
          <w:trHeight w:val="380"/>
        </w:trPr>
        <w:tc>
          <w:tcPr>
            <w:tcW w:w="440" w:type="dxa"/>
            <w:shd w:val="clear" w:color="auto" w:fill="F2F2F2" w:themeFill="background1" w:themeFillShade="F2"/>
            <w:vAlign w:val="center"/>
          </w:tcPr>
          <w:p w14:paraId="0F24D58D" w14:textId="77777777" w:rsidR="004D0D36" w:rsidRPr="00CD6A1F" w:rsidRDefault="004D0D36" w:rsidP="00C574EA">
            <w:pPr>
              <w:spacing w:after="0" w:line="240" w:lineRule="auto"/>
              <w:jc w:val="center"/>
              <w:rPr>
                <w:rFonts w:ascii="Calibri" w:hAnsi="Calibri" w:cs="Calibri"/>
              </w:rPr>
            </w:pPr>
            <w:r w:rsidRPr="00CD6A1F">
              <w:rPr>
                <w:rFonts w:ascii="Calibri" w:hAnsi="Calibri" w:cs="Calibri"/>
              </w:rPr>
              <w:t>4</w:t>
            </w:r>
          </w:p>
        </w:tc>
        <w:tc>
          <w:tcPr>
            <w:tcW w:w="9053" w:type="dxa"/>
            <w:vAlign w:val="center"/>
          </w:tcPr>
          <w:p w14:paraId="13213FBE" w14:textId="0493BC59" w:rsidR="004D0D36" w:rsidRPr="004D0D36" w:rsidRDefault="004D0D36" w:rsidP="002F0393">
            <w:pPr>
              <w:spacing w:before="80" w:after="80"/>
              <w:rPr>
                <w:rFonts w:ascii="Calibri Light" w:hAnsi="Calibri Light"/>
              </w:rPr>
            </w:pPr>
            <w:r w:rsidRPr="004D0D36">
              <w:rPr>
                <w:rFonts w:ascii="Calibri Light" w:hAnsi="Calibri Light"/>
              </w:rPr>
              <w:t xml:space="preserve">Children who are </w:t>
            </w:r>
            <w:r w:rsidRPr="007E5073">
              <w:rPr>
                <w:rFonts w:ascii="Calibri Light" w:hAnsi="Calibri Light"/>
              </w:rPr>
              <w:t>at risk</w:t>
            </w:r>
            <w:r w:rsidRPr="004D0D36">
              <w:rPr>
                <w:rFonts w:ascii="Calibri Light" w:hAnsi="Calibri Light"/>
              </w:rPr>
              <w:t xml:space="preserve"> of anaphylaxis will not be permitted to </w:t>
            </w:r>
            <w:r w:rsidR="00A456C6">
              <w:rPr>
                <w:rFonts w:ascii="Calibri Light" w:hAnsi="Calibri Light"/>
              </w:rPr>
              <w:t xml:space="preserve">attend </w:t>
            </w:r>
            <w:r w:rsidRPr="004D0D36">
              <w:rPr>
                <w:rFonts w:ascii="Calibri Light" w:hAnsi="Calibri Light"/>
              </w:rPr>
              <w:t xml:space="preserve">the </w:t>
            </w:r>
            <w:r w:rsidR="00BE396E">
              <w:rPr>
                <w:rFonts w:ascii="Calibri Light" w:hAnsi="Calibri Light"/>
              </w:rPr>
              <w:t xml:space="preserve">OSHC </w:t>
            </w:r>
            <w:r w:rsidRPr="004D0D36">
              <w:rPr>
                <w:rFonts w:ascii="Calibri Light" w:hAnsi="Calibri Light"/>
              </w:rPr>
              <w:t>Service without the adrenaline auto-injector kit as per Medical Management Plan completed by parent.</w:t>
            </w:r>
          </w:p>
        </w:tc>
        <w:tc>
          <w:tcPr>
            <w:tcW w:w="425" w:type="dxa"/>
          </w:tcPr>
          <w:p w14:paraId="7D97145E" w14:textId="77777777" w:rsidR="004D0D36" w:rsidRDefault="004D0D36" w:rsidP="001605EA">
            <w:pPr>
              <w:spacing w:line="360" w:lineRule="auto"/>
              <w:rPr>
                <w:rFonts w:cstheme="majorHAnsi"/>
                <w:sz w:val="24"/>
                <w:szCs w:val="24"/>
              </w:rPr>
            </w:pPr>
          </w:p>
        </w:tc>
      </w:tr>
      <w:tr w:rsidR="004D0D36" w14:paraId="7FDA9BB3" w14:textId="77777777" w:rsidTr="002F0393">
        <w:trPr>
          <w:trHeight w:val="380"/>
        </w:trPr>
        <w:tc>
          <w:tcPr>
            <w:tcW w:w="440" w:type="dxa"/>
            <w:shd w:val="clear" w:color="auto" w:fill="F2F2F2" w:themeFill="background1" w:themeFillShade="F2"/>
            <w:vAlign w:val="center"/>
          </w:tcPr>
          <w:p w14:paraId="08421B58" w14:textId="77777777" w:rsidR="004D0D36" w:rsidRPr="00CD6A1F" w:rsidRDefault="004D0D36" w:rsidP="00C574EA">
            <w:pPr>
              <w:spacing w:after="0" w:line="240" w:lineRule="auto"/>
              <w:jc w:val="center"/>
              <w:rPr>
                <w:rFonts w:ascii="Calibri" w:hAnsi="Calibri" w:cs="Calibri"/>
              </w:rPr>
            </w:pPr>
            <w:r w:rsidRPr="00CD6A1F">
              <w:rPr>
                <w:rFonts w:ascii="Calibri" w:hAnsi="Calibri" w:cs="Calibri"/>
              </w:rPr>
              <w:t>5</w:t>
            </w:r>
          </w:p>
        </w:tc>
        <w:tc>
          <w:tcPr>
            <w:tcW w:w="9053" w:type="dxa"/>
            <w:vAlign w:val="center"/>
          </w:tcPr>
          <w:p w14:paraId="6B1FC626" w14:textId="3FA91D6D" w:rsidR="004D0D36" w:rsidRPr="004D0D36" w:rsidRDefault="004D0D36" w:rsidP="002F0393">
            <w:pPr>
              <w:spacing w:before="80" w:after="80"/>
              <w:rPr>
                <w:rFonts w:ascii="Calibri Light" w:hAnsi="Calibri Light" w:cs="Calibri Light"/>
              </w:rPr>
            </w:pPr>
            <w:r w:rsidRPr="004D0D36">
              <w:rPr>
                <w:rFonts w:ascii="Calibri Light" w:hAnsi="Calibri Light" w:cs="Calibri Light"/>
              </w:rPr>
              <w:t>Adrenaline autoinjectors (</w:t>
            </w:r>
            <w:r w:rsidRPr="004D0D36">
              <w:rPr>
                <w:rFonts w:ascii="Calibri Light" w:hAnsi="Calibri Light" w:cs="Calibri Light"/>
                <w:snapToGrid w:val="0"/>
              </w:rPr>
              <w:t xml:space="preserve">EpiPen® / </w:t>
            </w:r>
            <w:proofErr w:type="spellStart"/>
            <w:r w:rsidRPr="004D0D36">
              <w:rPr>
                <w:rFonts w:ascii="Calibri Light" w:hAnsi="Calibri Light" w:cs="Calibri Light"/>
                <w:snapToGrid w:val="0"/>
              </w:rPr>
              <w:t>AnaPen</w:t>
            </w:r>
            <w:proofErr w:type="spellEnd"/>
            <w:r w:rsidRPr="004D0D36">
              <w:rPr>
                <w:rFonts w:ascii="Calibri Light" w:hAnsi="Calibri Light" w:cs="Calibri Light"/>
                <w:snapToGrid w:val="0"/>
              </w:rPr>
              <w:t xml:space="preserve"> ®) </w:t>
            </w:r>
            <w:r w:rsidRPr="004D0D36">
              <w:rPr>
                <w:rFonts w:ascii="Calibri Light" w:hAnsi="Calibri Light" w:cs="Calibri Light"/>
              </w:rPr>
              <w:t xml:space="preserve">should be kept out of reach of children and stored in a cool dark place at room temperature. They must be readily available when required and not locked in a cupboard. A copy of the child’s medical management plan should be stored </w:t>
            </w:r>
            <w:r w:rsidR="00502A60">
              <w:rPr>
                <w:rFonts w:ascii="Calibri Light" w:hAnsi="Calibri Light" w:cs="Calibri Light"/>
              </w:rPr>
              <w:t xml:space="preserve">close </w:t>
            </w:r>
            <w:proofErr w:type="gramStart"/>
            <w:r w:rsidR="00502A60">
              <w:rPr>
                <w:rFonts w:ascii="Calibri Light" w:hAnsi="Calibri Light" w:cs="Calibri Light"/>
              </w:rPr>
              <w:t xml:space="preserve">to </w:t>
            </w:r>
            <w:r w:rsidRPr="004D0D36">
              <w:rPr>
                <w:rFonts w:ascii="Calibri Light" w:hAnsi="Calibri Light" w:cs="Calibri Light"/>
              </w:rPr>
              <w:t xml:space="preserve"> the</w:t>
            </w:r>
            <w:proofErr w:type="gramEnd"/>
            <w:r w:rsidRPr="004D0D36">
              <w:rPr>
                <w:rFonts w:ascii="Calibri Light" w:hAnsi="Calibri Light" w:cs="Calibri Light"/>
              </w:rPr>
              <w:t xml:space="preserve"> adrenaline autoinjector. </w:t>
            </w:r>
          </w:p>
        </w:tc>
        <w:tc>
          <w:tcPr>
            <w:tcW w:w="425" w:type="dxa"/>
          </w:tcPr>
          <w:p w14:paraId="3D018F13" w14:textId="77777777" w:rsidR="004D0D36" w:rsidRDefault="004D0D36" w:rsidP="001605EA">
            <w:pPr>
              <w:spacing w:line="360" w:lineRule="auto"/>
              <w:rPr>
                <w:rFonts w:cstheme="majorHAnsi"/>
                <w:sz w:val="24"/>
                <w:szCs w:val="24"/>
              </w:rPr>
            </w:pPr>
          </w:p>
        </w:tc>
      </w:tr>
      <w:tr w:rsidR="00247252" w14:paraId="0FB98510" w14:textId="77777777" w:rsidTr="002F0393">
        <w:trPr>
          <w:trHeight w:val="380"/>
        </w:trPr>
        <w:tc>
          <w:tcPr>
            <w:tcW w:w="440" w:type="dxa"/>
            <w:shd w:val="clear" w:color="auto" w:fill="F2F2F2" w:themeFill="background1" w:themeFillShade="F2"/>
            <w:vAlign w:val="center"/>
          </w:tcPr>
          <w:p w14:paraId="0F99261E" w14:textId="45A86BEB" w:rsidR="00247252" w:rsidRPr="00CD6A1F" w:rsidRDefault="00247252" w:rsidP="00247252">
            <w:pPr>
              <w:spacing w:after="0" w:line="240" w:lineRule="auto"/>
              <w:jc w:val="center"/>
              <w:rPr>
                <w:rFonts w:ascii="Calibri" w:hAnsi="Calibri" w:cs="Calibri"/>
              </w:rPr>
            </w:pPr>
            <w:r>
              <w:rPr>
                <w:rFonts w:ascii="Calibri" w:hAnsi="Calibri" w:cs="Calibri"/>
              </w:rPr>
              <w:t>6</w:t>
            </w:r>
          </w:p>
        </w:tc>
        <w:tc>
          <w:tcPr>
            <w:tcW w:w="9053" w:type="dxa"/>
            <w:vAlign w:val="center"/>
          </w:tcPr>
          <w:p w14:paraId="0157FD15" w14:textId="27732788" w:rsidR="00247252" w:rsidRPr="004D0D36" w:rsidRDefault="00247252" w:rsidP="002F0393">
            <w:pPr>
              <w:spacing w:before="80" w:after="80"/>
              <w:rPr>
                <w:rFonts w:ascii="Calibri Light" w:hAnsi="Calibri Light" w:cs="Calibri Light"/>
              </w:rPr>
            </w:pPr>
            <w:r>
              <w:rPr>
                <w:rFonts w:ascii="Calibri Light" w:hAnsi="Calibri Light" w:cs="Calibri Light"/>
              </w:rPr>
              <w:t xml:space="preserve">Where </w:t>
            </w:r>
            <w:r w:rsidRPr="002F0393">
              <w:rPr>
                <w:rFonts w:ascii="Calibri Light" w:hAnsi="Calibri Light" w:cs="Calibri Light"/>
              </w:rPr>
              <w:t>possible</w:t>
            </w:r>
            <w:r>
              <w:rPr>
                <w:rFonts w:ascii="Calibri Light" w:hAnsi="Calibri Light" w:cs="Calibri Light"/>
              </w:rPr>
              <w:t xml:space="preserve"> </w:t>
            </w:r>
            <w:r w:rsidR="002F0393">
              <w:rPr>
                <w:rFonts w:ascii="Calibri Light" w:hAnsi="Calibri Light" w:cs="Calibri Light"/>
              </w:rPr>
              <w:t>t</w:t>
            </w:r>
            <w:r>
              <w:rPr>
                <w:rFonts w:ascii="Calibri Light" w:hAnsi="Calibri Light" w:cs="Calibri Light"/>
              </w:rPr>
              <w:t xml:space="preserve">he child’s adrenaline autoinjector will remain at the service. If the autoinjector must be transported between the service and the school an educator must deliver/collect the </w:t>
            </w:r>
            <w:r>
              <w:rPr>
                <w:rFonts w:ascii="Calibri Light" w:hAnsi="Calibri Light" w:cs="Calibri Light"/>
              </w:rPr>
              <w:lastRenderedPageBreak/>
              <w:t>medication to/from the school office or the child’s classroom. This procedure will apply to any other medications that require transferring between the OSHC service and the school.</w:t>
            </w:r>
          </w:p>
        </w:tc>
        <w:tc>
          <w:tcPr>
            <w:tcW w:w="425" w:type="dxa"/>
          </w:tcPr>
          <w:p w14:paraId="2794BA3D" w14:textId="77777777" w:rsidR="00247252" w:rsidRDefault="00247252" w:rsidP="00247252">
            <w:pPr>
              <w:spacing w:line="360" w:lineRule="auto"/>
              <w:rPr>
                <w:rFonts w:cstheme="majorHAnsi"/>
                <w:sz w:val="24"/>
                <w:szCs w:val="24"/>
              </w:rPr>
            </w:pPr>
          </w:p>
        </w:tc>
      </w:tr>
      <w:tr w:rsidR="00247252" w14:paraId="7B99EDDD" w14:textId="77777777" w:rsidTr="002F0393">
        <w:trPr>
          <w:trHeight w:val="380"/>
        </w:trPr>
        <w:tc>
          <w:tcPr>
            <w:tcW w:w="440" w:type="dxa"/>
            <w:shd w:val="clear" w:color="auto" w:fill="F2F2F2" w:themeFill="background1" w:themeFillShade="F2"/>
            <w:vAlign w:val="center"/>
          </w:tcPr>
          <w:p w14:paraId="0F421DE2" w14:textId="0E99FDB4" w:rsidR="00247252" w:rsidRPr="00CD6A1F" w:rsidRDefault="00247252" w:rsidP="00247252">
            <w:pPr>
              <w:spacing w:after="0" w:line="240" w:lineRule="auto"/>
              <w:jc w:val="center"/>
              <w:rPr>
                <w:rFonts w:ascii="Calibri" w:hAnsi="Calibri" w:cs="Calibri"/>
              </w:rPr>
            </w:pPr>
            <w:r>
              <w:rPr>
                <w:rFonts w:ascii="Calibri" w:hAnsi="Calibri" w:cs="Calibri"/>
              </w:rPr>
              <w:t>7</w:t>
            </w:r>
          </w:p>
        </w:tc>
        <w:tc>
          <w:tcPr>
            <w:tcW w:w="9053" w:type="dxa"/>
            <w:vAlign w:val="center"/>
          </w:tcPr>
          <w:p w14:paraId="7681291C" w14:textId="44A697D1" w:rsidR="00247252" w:rsidRPr="00653A8B" w:rsidRDefault="00247252" w:rsidP="002F0393">
            <w:pPr>
              <w:spacing w:before="80" w:after="80"/>
              <w:rPr>
                <w:rFonts w:ascii="Calibri Light" w:hAnsi="Calibri Light" w:cs="Calibri"/>
              </w:rPr>
            </w:pPr>
            <w:r w:rsidRPr="00483907">
              <w:rPr>
                <w:rFonts w:ascii="Calibri Light" w:hAnsi="Calibri Light"/>
              </w:rPr>
              <w:t xml:space="preserve">Children who </w:t>
            </w:r>
            <w:r w:rsidRPr="007E5073">
              <w:rPr>
                <w:rFonts w:ascii="Calibri Light" w:hAnsi="Calibri Light"/>
              </w:rPr>
              <w:t>are at risk</w:t>
            </w:r>
            <w:r w:rsidRPr="00483907">
              <w:rPr>
                <w:rFonts w:ascii="Calibri Light" w:hAnsi="Calibri Light"/>
              </w:rPr>
              <w:t xml:space="preserve"> of Asthma will not be permitted to attend the Service without Asthma reliever medication as per medical management plan completed by parent.</w:t>
            </w:r>
          </w:p>
        </w:tc>
        <w:tc>
          <w:tcPr>
            <w:tcW w:w="425" w:type="dxa"/>
          </w:tcPr>
          <w:p w14:paraId="54131859" w14:textId="77777777" w:rsidR="00247252" w:rsidRDefault="00247252" w:rsidP="00247252">
            <w:pPr>
              <w:spacing w:line="360" w:lineRule="auto"/>
              <w:rPr>
                <w:rFonts w:cstheme="majorHAnsi"/>
                <w:sz w:val="24"/>
                <w:szCs w:val="24"/>
              </w:rPr>
            </w:pPr>
          </w:p>
        </w:tc>
      </w:tr>
      <w:tr w:rsidR="00247252" w14:paraId="77A9A8FB" w14:textId="77777777" w:rsidTr="002F0393">
        <w:trPr>
          <w:trHeight w:val="380"/>
        </w:trPr>
        <w:tc>
          <w:tcPr>
            <w:tcW w:w="440" w:type="dxa"/>
            <w:shd w:val="clear" w:color="auto" w:fill="F2F2F2" w:themeFill="background1" w:themeFillShade="F2"/>
            <w:vAlign w:val="center"/>
          </w:tcPr>
          <w:p w14:paraId="05315273" w14:textId="2CEF6354" w:rsidR="00247252" w:rsidRPr="00CD6A1F" w:rsidRDefault="00247252" w:rsidP="00247252">
            <w:pPr>
              <w:spacing w:after="0" w:line="240" w:lineRule="auto"/>
              <w:jc w:val="center"/>
              <w:rPr>
                <w:rFonts w:ascii="Calibri" w:hAnsi="Calibri" w:cs="Calibri"/>
              </w:rPr>
            </w:pPr>
            <w:r>
              <w:rPr>
                <w:rFonts w:ascii="Calibri" w:hAnsi="Calibri" w:cs="Calibri"/>
              </w:rPr>
              <w:t>8</w:t>
            </w:r>
          </w:p>
        </w:tc>
        <w:tc>
          <w:tcPr>
            <w:tcW w:w="9053" w:type="dxa"/>
            <w:vAlign w:val="center"/>
          </w:tcPr>
          <w:p w14:paraId="5034B309" w14:textId="7390B1C5" w:rsidR="00247252" w:rsidRPr="004D0D36" w:rsidRDefault="00247252" w:rsidP="002F0393">
            <w:pPr>
              <w:spacing w:before="80" w:after="80"/>
              <w:rPr>
                <w:rFonts w:ascii="Calibri Light" w:hAnsi="Calibri Light"/>
                <w:highlight w:val="yellow"/>
              </w:rPr>
            </w:pPr>
            <w:r w:rsidRPr="00DB0154">
              <w:rPr>
                <w:rFonts w:ascii="Calibri Light" w:hAnsi="Calibri Light" w:cs="Calibri Light"/>
              </w:rPr>
              <w:t>Asthma reliever medication</w:t>
            </w:r>
            <w:r w:rsidRPr="00DB0154">
              <w:rPr>
                <w:rFonts w:ascii="Calibri Light" w:hAnsi="Calibri Light" w:cs="Calibri Light"/>
                <w:snapToGrid w:val="0"/>
              </w:rPr>
              <w:t xml:space="preserve"> </w:t>
            </w:r>
            <w:r w:rsidRPr="00DB0154">
              <w:rPr>
                <w:rFonts w:ascii="Calibri Light" w:hAnsi="Calibri Light" w:cs="Calibri Light"/>
              </w:rPr>
              <w:t xml:space="preserve">should be kept out of reach of children and stored in a cool dark place at room temperature. They must be readily available when required and not locked in a cupboard. A copy of the child’s medical management plan should be stored </w:t>
            </w:r>
            <w:r w:rsidR="00502A60">
              <w:rPr>
                <w:rFonts w:ascii="Calibri Light" w:hAnsi="Calibri Light" w:cs="Calibri Light"/>
              </w:rPr>
              <w:t xml:space="preserve">close </w:t>
            </w:r>
            <w:proofErr w:type="gramStart"/>
            <w:r w:rsidR="00502A60">
              <w:rPr>
                <w:rFonts w:ascii="Calibri Light" w:hAnsi="Calibri Light" w:cs="Calibri Light"/>
              </w:rPr>
              <w:t xml:space="preserve">to </w:t>
            </w:r>
            <w:r w:rsidRPr="00DB0154">
              <w:rPr>
                <w:rFonts w:ascii="Calibri Light" w:hAnsi="Calibri Light" w:cs="Calibri Light"/>
              </w:rPr>
              <w:t xml:space="preserve"> Asthma</w:t>
            </w:r>
            <w:proofErr w:type="gramEnd"/>
            <w:r w:rsidRPr="00DB0154">
              <w:rPr>
                <w:rFonts w:ascii="Calibri Light" w:hAnsi="Calibri Light" w:cs="Calibri Light"/>
              </w:rPr>
              <w:t xml:space="preserve"> reliever medication.</w:t>
            </w:r>
            <w:r w:rsidRPr="00483907">
              <w:rPr>
                <w:rFonts w:ascii="Calibri Light" w:hAnsi="Calibri Light" w:cs="Calibri Light"/>
              </w:rPr>
              <w:t xml:space="preserve"> </w:t>
            </w:r>
          </w:p>
        </w:tc>
        <w:tc>
          <w:tcPr>
            <w:tcW w:w="425" w:type="dxa"/>
          </w:tcPr>
          <w:p w14:paraId="10C52F06" w14:textId="77777777" w:rsidR="00247252" w:rsidRDefault="00247252" w:rsidP="00247252">
            <w:pPr>
              <w:spacing w:line="360" w:lineRule="auto"/>
              <w:rPr>
                <w:rFonts w:cstheme="majorHAnsi"/>
                <w:sz w:val="24"/>
                <w:szCs w:val="24"/>
              </w:rPr>
            </w:pPr>
          </w:p>
        </w:tc>
      </w:tr>
      <w:tr w:rsidR="00247252" w14:paraId="30AED302" w14:textId="77777777" w:rsidTr="002F0393">
        <w:trPr>
          <w:trHeight w:val="380"/>
        </w:trPr>
        <w:tc>
          <w:tcPr>
            <w:tcW w:w="440" w:type="dxa"/>
            <w:shd w:val="clear" w:color="auto" w:fill="F2F2F2" w:themeFill="background1" w:themeFillShade="F2"/>
            <w:vAlign w:val="center"/>
          </w:tcPr>
          <w:p w14:paraId="20D5CC58" w14:textId="3DE1D0F0" w:rsidR="00247252" w:rsidRDefault="00247252" w:rsidP="00247252">
            <w:pPr>
              <w:spacing w:after="0" w:line="240" w:lineRule="auto"/>
              <w:jc w:val="center"/>
              <w:rPr>
                <w:rFonts w:ascii="Calibri" w:hAnsi="Calibri" w:cs="Calibri"/>
              </w:rPr>
            </w:pPr>
            <w:r>
              <w:rPr>
                <w:rFonts w:ascii="Calibri" w:hAnsi="Calibri" w:cs="Calibri"/>
              </w:rPr>
              <w:t>9</w:t>
            </w:r>
          </w:p>
        </w:tc>
        <w:tc>
          <w:tcPr>
            <w:tcW w:w="9053" w:type="dxa"/>
            <w:vAlign w:val="center"/>
          </w:tcPr>
          <w:p w14:paraId="450D0271" w14:textId="639AAEE0" w:rsidR="00247252" w:rsidRPr="00DB0154" w:rsidRDefault="00247252" w:rsidP="002F0393">
            <w:pPr>
              <w:spacing w:before="80" w:after="80"/>
              <w:rPr>
                <w:rFonts w:ascii="Calibri Light" w:hAnsi="Calibri Light" w:cs="Calibri Light"/>
              </w:rPr>
            </w:pPr>
            <w:r>
              <w:rPr>
                <w:rFonts w:ascii="Calibri Light" w:hAnsi="Calibri Light" w:cs="Calibri Light"/>
              </w:rPr>
              <w:t>Parents/carers must complete a written request for their child to carry their own asthma reliever medication and this must be approved by the Approved Provider/Nominated Supervisor and information included in the child’s medical management plan.</w:t>
            </w:r>
          </w:p>
        </w:tc>
        <w:tc>
          <w:tcPr>
            <w:tcW w:w="425" w:type="dxa"/>
          </w:tcPr>
          <w:p w14:paraId="1F2384EA" w14:textId="77777777" w:rsidR="00247252" w:rsidRDefault="00247252" w:rsidP="00247252">
            <w:pPr>
              <w:spacing w:line="360" w:lineRule="auto"/>
              <w:rPr>
                <w:rFonts w:cstheme="majorHAnsi"/>
                <w:sz w:val="24"/>
                <w:szCs w:val="24"/>
              </w:rPr>
            </w:pPr>
          </w:p>
        </w:tc>
      </w:tr>
    </w:tbl>
    <w:p w14:paraId="01FE9B6C" w14:textId="77777777" w:rsidR="004D0D36" w:rsidRDefault="004D0D36" w:rsidP="00BC0A37">
      <w:pPr>
        <w:spacing w:line="240" w:lineRule="auto"/>
        <w:rPr>
          <w:rFonts w:ascii="Calibri" w:hAnsi="Calibri" w:cs="Calibri"/>
          <w:color w:val="4BACC6" w:themeColor="accent5"/>
          <w:spacing w:val="20"/>
          <w:sz w:val="24"/>
          <w:szCs w:val="24"/>
        </w:rPr>
      </w:pPr>
    </w:p>
    <w:tbl>
      <w:tblPr>
        <w:tblStyle w:val="TableGrid"/>
        <w:tblW w:w="0" w:type="auto"/>
        <w:tblLook w:val="04A0" w:firstRow="1" w:lastRow="0" w:firstColumn="1" w:lastColumn="0" w:noHBand="0" w:noVBand="1"/>
      </w:tblPr>
      <w:tblGrid>
        <w:gridCol w:w="460"/>
        <w:gridCol w:w="9033"/>
        <w:gridCol w:w="425"/>
      </w:tblGrid>
      <w:tr w:rsidR="004D0D36" w14:paraId="6DFE93FA" w14:textId="77777777" w:rsidTr="25823F40">
        <w:trPr>
          <w:trHeight w:val="474"/>
        </w:trPr>
        <w:tc>
          <w:tcPr>
            <w:tcW w:w="9918" w:type="dxa"/>
            <w:gridSpan w:val="3"/>
            <w:shd w:val="clear" w:color="auto" w:fill="D9D9D9" w:themeFill="background1" w:themeFillShade="D9"/>
            <w:vAlign w:val="center"/>
          </w:tcPr>
          <w:p w14:paraId="1F9D3B74" w14:textId="0CA16E5B" w:rsidR="008D1B51" w:rsidRPr="004D0D36" w:rsidRDefault="008D1B51" w:rsidP="008D1B51">
            <w:pPr>
              <w:spacing w:after="0" w:line="240" w:lineRule="auto"/>
              <w:rPr>
                <w:rFonts w:ascii="Calibri" w:hAnsi="Calibri" w:cs="Calibri"/>
                <w:sz w:val="24"/>
                <w:szCs w:val="24"/>
              </w:rPr>
            </w:pPr>
            <w:r w:rsidRPr="00502713">
              <w:rPr>
                <w:rFonts w:ascii="Calibri" w:hAnsi="Calibri" w:cs="Calibri"/>
                <w:color w:val="000000" w:themeColor="text1"/>
                <w:sz w:val="24"/>
                <w:szCs w:val="24"/>
              </w:rPr>
              <w:t>S</w:t>
            </w:r>
            <w:r w:rsidR="00502713">
              <w:rPr>
                <w:rFonts w:ascii="Calibri" w:hAnsi="Calibri" w:cs="Calibri"/>
                <w:color w:val="000000" w:themeColor="text1"/>
                <w:sz w:val="24"/>
                <w:szCs w:val="24"/>
              </w:rPr>
              <w:t>TEP</w:t>
            </w:r>
            <w:r w:rsidRPr="00502713">
              <w:rPr>
                <w:rFonts w:ascii="Calibri" w:hAnsi="Calibri" w:cs="Calibri"/>
                <w:color w:val="000000" w:themeColor="text1"/>
                <w:sz w:val="24"/>
                <w:szCs w:val="24"/>
              </w:rPr>
              <w:t xml:space="preserve"> 2:</w:t>
            </w:r>
            <w:r w:rsidRPr="008D1B51">
              <w:rPr>
                <w:rFonts w:ascii="Calibri" w:hAnsi="Calibri" w:cs="Calibri"/>
                <w:b/>
                <w:bCs/>
                <w:color w:val="000000" w:themeColor="text1"/>
                <w:sz w:val="24"/>
                <w:szCs w:val="24"/>
              </w:rPr>
              <w:t xml:space="preserve"> </w:t>
            </w:r>
            <w:r w:rsidR="00C33FFE" w:rsidRPr="00502713">
              <w:rPr>
                <w:rFonts w:ascii="Calibri Light" w:hAnsi="Calibri Light" w:cs="Calibri Light"/>
                <w:color w:val="000000" w:themeColor="text1"/>
                <w:sz w:val="24"/>
                <w:szCs w:val="24"/>
              </w:rPr>
              <w:t xml:space="preserve">ADMINISTRATION </w:t>
            </w:r>
            <w:r w:rsidR="006B59F6" w:rsidRPr="00502713">
              <w:rPr>
                <w:rFonts w:ascii="Calibri Light" w:hAnsi="Calibri Light" w:cs="Calibri Light"/>
                <w:color w:val="000000" w:themeColor="text1"/>
                <w:sz w:val="24"/>
                <w:szCs w:val="24"/>
              </w:rPr>
              <w:t>OF MEDICATION</w:t>
            </w:r>
          </w:p>
        </w:tc>
      </w:tr>
      <w:tr w:rsidR="004D0D36" w14:paraId="27179E84" w14:textId="77777777" w:rsidTr="25823F40">
        <w:trPr>
          <w:trHeight w:val="380"/>
        </w:trPr>
        <w:tc>
          <w:tcPr>
            <w:tcW w:w="460" w:type="dxa"/>
            <w:shd w:val="clear" w:color="auto" w:fill="F2F2F2" w:themeFill="background1" w:themeFillShade="F2"/>
            <w:vAlign w:val="center"/>
          </w:tcPr>
          <w:p w14:paraId="5A7FCF8F" w14:textId="77777777" w:rsidR="004D0D36" w:rsidRPr="00CD6A1F" w:rsidRDefault="004D0D36" w:rsidP="00C574EA">
            <w:pPr>
              <w:spacing w:line="240" w:lineRule="auto"/>
              <w:jc w:val="center"/>
              <w:rPr>
                <w:rFonts w:ascii="Calibri" w:hAnsi="Calibri" w:cs="Calibri"/>
              </w:rPr>
            </w:pPr>
            <w:r w:rsidRPr="00CD6A1F">
              <w:rPr>
                <w:rFonts w:ascii="Calibri" w:hAnsi="Calibri" w:cs="Calibri"/>
              </w:rPr>
              <w:t>1</w:t>
            </w:r>
          </w:p>
        </w:tc>
        <w:tc>
          <w:tcPr>
            <w:tcW w:w="9033" w:type="dxa"/>
            <w:vAlign w:val="center"/>
          </w:tcPr>
          <w:p w14:paraId="44C5EF9F" w14:textId="7F296A5F" w:rsidR="004D0D36" w:rsidRPr="00CD6A1F" w:rsidRDefault="004D0D36" w:rsidP="002F0393">
            <w:pPr>
              <w:spacing w:before="80" w:after="80"/>
              <w:rPr>
                <w:rFonts w:ascii="Calibri" w:hAnsi="Calibri" w:cs="Calibri"/>
              </w:rPr>
            </w:pPr>
            <w:r w:rsidRPr="00CD6A1F">
              <w:rPr>
                <w:rFonts w:ascii="Calibri" w:hAnsi="Calibri" w:cs="Calibri"/>
              </w:rPr>
              <w:t xml:space="preserve">Medication must: </w:t>
            </w:r>
          </w:p>
          <w:p w14:paraId="78867EB9" w14:textId="77777777" w:rsidR="004D0D36" w:rsidRPr="00DE300D" w:rsidRDefault="004D0D36" w:rsidP="002F0393">
            <w:pPr>
              <w:pStyle w:val="ListParagraph"/>
              <w:numPr>
                <w:ilvl w:val="0"/>
                <w:numId w:val="24"/>
              </w:numPr>
              <w:spacing w:before="80" w:after="80"/>
              <w:rPr>
                <w:rFonts w:ascii="Calibri Light" w:hAnsi="Calibri Light"/>
              </w:rPr>
            </w:pPr>
            <w:r w:rsidRPr="00DE300D">
              <w:rPr>
                <w:rFonts w:ascii="Calibri Light" w:hAnsi="Calibri Light"/>
              </w:rPr>
              <w:t>have the original label clearly showing the name of the child</w:t>
            </w:r>
          </w:p>
          <w:p w14:paraId="5AB888D9" w14:textId="77777777" w:rsidR="004D0D36" w:rsidRPr="00DE300D" w:rsidRDefault="004D0D36" w:rsidP="002F0393">
            <w:pPr>
              <w:pStyle w:val="ListParagraph"/>
              <w:numPr>
                <w:ilvl w:val="0"/>
                <w:numId w:val="24"/>
              </w:numPr>
              <w:spacing w:before="80" w:after="80"/>
              <w:rPr>
                <w:rFonts w:ascii="Calibri Light" w:hAnsi="Calibri Light"/>
              </w:rPr>
            </w:pPr>
            <w:r w:rsidRPr="00DE300D">
              <w:rPr>
                <w:rFonts w:ascii="Calibri Light" w:hAnsi="Calibri Light"/>
              </w:rPr>
              <w:t>be in its original container/packaging</w:t>
            </w:r>
          </w:p>
          <w:p w14:paraId="7466E098" w14:textId="77777777" w:rsidR="004D0D36" w:rsidRPr="00DE300D" w:rsidRDefault="004D0D36" w:rsidP="002F0393">
            <w:pPr>
              <w:pStyle w:val="ListParagraph"/>
              <w:numPr>
                <w:ilvl w:val="0"/>
                <w:numId w:val="24"/>
              </w:numPr>
              <w:spacing w:before="80" w:after="80"/>
              <w:rPr>
                <w:rFonts w:ascii="Calibri Light" w:hAnsi="Calibri Light"/>
              </w:rPr>
            </w:pPr>
            <w:r w:rsidRPr="00DE300D">
              <w:rPr>
                <w:rFonts w:ascii="Calibri Light" w:hAnsi="Calibri Light"/>
              </w:rPr>
              <w:t xml:space="preserve">be prescribed by a registered medical practitioner </w:t>
            </w:r>
          </w:p>
          <w:p w14:paraId="22A21D41" w14:textId="20211DF2" w:rsidR="00DE300D" w:rsidRDefault="004D0D36" w:rsidP="002F0393">
            <w:pPr>
              <w:pStyle w:val="ListParagraph"/>
              <w:numPr>
                <w:ilvl w:val="0"/>
                <w:numId w:val="24"/>
              </w:numPr>
              <w:spacing w:before="80" w:after="80"/>
              <w:rPr>
                <w:rFonts w:ascii="Calibri Light" w:hAnsi="Calibri Light"/>
              </w:rPr>
            </w:pPr>
            <w:r w:rsidRPr="00DE300D">
              <w:rPr>
                <w:rFonts w:ascii="Calibri Light" w:hAnsi="Calibri Light"/>
              </w:rPr>
              <w:t>have clear instructions detailing time of administration</w:t>
            </w:r>
            <w:r w:rsidR="003B5338">
              <w:rPr>
                <w:rFonts w:ascii="Calibri Light" w:hAnsi="Calibri Light"/>
              </w:rPr>
              <w:t>,</w:t>
            </w:r>
            <w:r w:rsidRPr="00DE300D">
              <w:rPr>
                <w:rFonts w:ascii="Calibri Light" w:hAnsi="Calibri Light"/>
              </w:rPr>
              <w:t xml:space="preserve"> dosage and method of administration</w:t>
            </w:r>
          </w:p>
          <w:p w14:paraId="744A96F5" w14:textId="2EEBAEEA" w:rsidR="004D0D36" w:rsidRPr="004D0D36" w:rsidRDefault="004D0D36" w:rsidP="002F0393">
            <w:pPr>
              <w:pStyle w:val="ListParagraph"/>
              <w:numPr>
                <w:ilvl w:val="0"/>
                <w:numId w:val="24"/>
              </w:numPr>
              <w:spacing w:before="80" w:after="80"/>
              <w:rPr>
                <w:rFonts w:ascii="Calibri Light" w:hAnsi="Calibri Light"/>
              </w:rPr>
            </w:pPr>
            <w:r w:rsidRPr="0054181F">
              <w:rPr>
                <w:rFonts w:ascii="Calibri Light" w:hAnsi="Calibri Light"/>
              </w:rPr>
              <w:t>show expiry or use</w:t>
            </w:r>
            <w:r>
              <w:rPr>
                <w:rFonts w:ascii="Calibri Light" w:hAnsi="Calibri Light"/>
              </w:rPr>
              <w:t>-</w:t>
            </w:r>
            <w:r w:rsidRPr="0054181F">
              <w:rPr>
                <w:rFonts w:ascii="Calibri Light" w:hAnsi="Calibri Light"/>
              </w:rPr>
              <w:t>by date</w:t>
            </w:r>
            <w:r>
              <w:rPr>
                <w:rFonts w:ascii="Calibri Light" w:hAnsi="Calibri Light"/>
              </w:rPr>
              <w:t>.</w:t>
            </w:r>
            <w:r w:rsidRPr="0054181F">
              <w:rPr>
                <w:rFonts w:ascii="Calibri Light" w:hAnsi="Calibri Light"/>
              </w:rPr>
              <w:t xml:space="preserve"> </w:t>
            </w:r>
          </w:p>
        </w:tc>
        <w:tc>
          <w:tcPr>
            <w:tcW w:w="425" w:type="dxa"/>
          </w:tcPr>
          <w:p w14:paraId="6C8E386D" w14:textId="77777777" w:rsidR="004D0D36" w:rsidRDefault="004D0D36" w:rsidP="001605EA">
            <w:pPr>
              <w:spacing w:line="360" w:lineRule="auto"/>
              <w:rPr>
                <w:rFonts w:cstheme="majorHAnsi"/>
                <w:sz w:val="24"/>
                <w:szCs w:val="24"/>
              </w:rPr>
            </w:pPr>
          </w:p>
        </w:tc>
      </w:tr>
      <w:tr w:rsidR="004D0D36" w14:paraId="24D75EFE" w14:textId="77777777" w:rsidTr="25823F40">
        <w:trPr>
          <w:trHeight w:val="380"/>
        </w:trPr>
        <w:tc>
          <w:tcPr>
            <w:tcW w:w="460" w:type="dxa"/>
            <w:shd w:val="clear" w:color="auto" w:fill="F2F2F2" w:themeFill="background1" w:themeFillShade="F2"/>
            <w:vAlign w:val="center"/>
          </w:tcPr>
          <w:p w14:paraId="5028FD9A" w14:textId="77777777" w:rsidR="004D0D36" w:rsidRPr="00C574EA" w:rsidRDefault="004D0D36" w:rsidP="00C574EA">
            <w:pPr>
              <w:spacing w:after="0" w:line="240" w:lineRule="auto"/>
              <w:jc w:val="center"/>
              <w:rPr>
                <w:rFonts w:asciiTheme="majorHAnsi" w:hAnsiTheme="majorHAnsi" w:cstheme="majorHAnsi"/>
              </w:rPr>
            </w:pPr>
            <w:r w:rsidRPr="00C574EA">
              <w:rPr>
                <w:rFonts w:asciiTheme="majorHAnsi" w:hAnsiTheme="majorHAnsi" w:cstheme="majorHAnsi"/>
              </w:rPr>
              <w:t>2</w:t>
            </w:r>
          </w:p>
        </w:tc>
        <w:tc>
          <w:tcPr>
            <w:tcW w:w="9033" w:type="dxa"/>
            <w:vAlign w:val="center"/>
          </w:tcPr>
          <w:p w14:paraId="4F95DA01" w14:textId="1EB69160" w:rsidR="004D0D36" w:rsidRPr="00483907" w:rsidRDefault="00DE300D" w:rsidP="002F0393">
            <w:pPr>
              <w:spacing w:before="80" w:after="80"/>
              <w:rPr>
                <w:rFonts w:ascii="Calibri Light" w:hAnsi="Calibri Light"/>
              </w:rPr>
            </w:pPr>
            <w:r w:rsidRPr="00483907">
              <w:rPr>
                <w:rFonts w:ascii="Calibri Light" w:hAnsi="Calibri Light"/>
              </w:rPr>
              <w:t>Educators will create a</w:t>
            </w:r>
            <w:r w:rsidR="0037008C" w:rsidRPr="00483907">
              <w:rPr>
                <w:rFonts w:ascii="Calibri Light" w:hAnsi="Calibri Light"/>
              </w:rPr>
              <w:t xml:space="preserve">n alert </w:t>
            </w:r>
            <w:r w:rsidR="00293F6B" w:rsidRPr="00483907">
              <w:rPr>
                <w:rFonts w:ascii="Calibri Light" w:hAnsi="Calibri Light"/>
              </w:rPr>
              <w:t xml:space="preserve">to </w:t>
            </w:r>
            <w:r w:rsidR="0037008C" w:rsidRPr="00483907">
              <w:rPr>
                <w:rFonts w:ascii="Calibri Light" w:hAnsi="Calibri Light"/>
              </w:rPr>
              <w:t>be set to remind educators when medication for the child is to be administered</w:t>
            </w:r>
          </w:p>
        </w:tc>
        <w:tc>
          <w:tcPr>
            <w:tcW w:w="425" w:type="dxa"/>
          </w:tcPr>
          <w:p w14:paraId="42D94921" w14:textId="77777777" w:rsidR="004D0D36" w:rsidRDefault="004D0D36" w:rsidP="001605EA">
            <w:pPr>
              <w:spacing w:line="360" w:lineRule="auto"/>
              <w:rPr>
                <w:rFonts w:cstheme="majorHAnsi"/>
                <w:sz w:val="24"/>
                <w:szCs w:val="24"/>
              </w:rPr>
            </w:pPr>
          </w:p>
        </w:tc>
      </w:tr>
      <w:tr w:rsidR="004D0D36" w14:paraId="1EE75843" w14:textId="77777777" w:rsidTr="25823F40">
        <w:trPr>
          <w:trHeight w:val="380"/>
        </w:trPr>
        <w:tc>
          <w:tcPr>
            <w:tcW w:w="460" w:type="dxa"/>
            <w:shd w:val="clear" w:color="auto" w:fill="F2F2F2" w:themeFill="background1" w:themeFillShade="F2"/>
            <w:vAlign w:val="center"/>
          </w:tcPr>
          <w:p w14:paraId="7563EE3E" w14:textId="77777777" w:rsidR="004D0D36" w:rsidRPr="00C574EA" w:rsidRDefault="004D0D36" w:rsidP="00C574EA">
            <w:pPr>
              <w:spacing w:after="0" w:line="240" w:lineRule="auto"/>
              <w:jc w:val="center"/>
              <w:rPr>
                <w:rFonts w:asciiTheme="majorHAnsi" w:hAnsiTheme="majorHAnsi" w:cstheme="majorHAnsi"/>
              </w:rPr>
            </w:pPr>
            <w:r w:rsidRPr="00C574EA">
              <w:rPr>
                <w:rFonts w:asciiTheme="majorHAnsi" w:hAnsiTheme="majorHAnsi" w:cstheme="majorHAnsi"/>
              </w:rPr>
              <w:t>3</w:t>
            </w:r>
          </w:p>
        </w:tc>
        <w:tc>
          <w:tcPr>
            <w:tcW w:w="9033" w:type="dxa"/>
            <w:vAlign w:val="center"/>
          </w:tcPr>
          <w:p w14:paraId="15B7B4AA" w14:textId="54BE69E7" w:rsidR="004D0D36" w:rsidRPr="00483907" w:rsidRDefault="0037008C" w:rsidP="002F0393">
            <w:pPr>
              <w:spacing w:before="80" w:after="80"/>
              <w:rPr>
                <w:rFonts w:ascii="Calibri Light" w:hAnsi="Calibri Light"/>
              </w:rPr>
            </w:pPr>
            <w:r w:rsidRPr="00483907">
              <w:rPr>
                <w:rFonts w:ascii="Calibri Light" w:hAnsi="Calibri Light"/>
              </w:rPr>
              <w:t xml:space="preserve">When it is time to administer the medication, an educator </w:t>
            </w:r>
            <w:r w:rsidR="00243890">
              <w:rPr>
                <w:rFonts w:ascii="Calibri Light" w:hAnsi="Calibri Light"/>
              </w:rPr>
              <w:t xml:space="preserve">is to check the details on the medication form signed by the </w:t>
            </w:r>
            <w:proofErr w:type="gramStart"/>
            <w:r w:rsidR="00243890">
              <w:rPr>
                <w:rFonts w:ascii="Calibri Light" w:hAnsi="Calibri Light"/>
              </w:rPr>
              <w:t xml:space="preserve">parent </w:t>
            </w:r>
            <w:r w:rsidRPr="00483907">
              <w:rPr>
                <w:rFonts w:ascii="Calibri Light" w:hAnsi="Calibri Light"/>
                <w:i/>
                <w:iCs/>
              </w:rPr>
              <w:t>,</w:t>
            </w:r>
            <w:proofErr w:type="gramEnd"/>
            <w:r w:rsidRPr="00483907">
              <w:rPr>
                <w:rFonts w:ascii="Calibri Light" w:hAnsi="Calibri Light"/>
              </w:rPr>
              <w:t xml:space="preserve"> </w:t>
            </w:r>
            <w:r w:rsidR="00243890">
              <w:rPr>
                <w:rFonts w:ascii="Calibri Light" w:hAnsi="Calibri Light"/>
              </w:rPr>
              <w:t>including the time, dosage, medication , and child name</w:t>
            </w:r>
          </w:p>
        </w:tc>
        <w:tc>
          <w:tcPr>
            <w:tcW w:w="425" w:type="dxa"/>
          </w:tcPr>
          <w:p w14:paraId="439AA637" w14:textId="77777777" w:rsidR="004D0D36" w:rsidRDefault="004D0D36" w:rsidP="001605EA">
            <w:pPr>
              <w:spacing w:line="360" w:lineRule="auto"/>
              <w:rPr>
                <w:rFonts w:cstheme="majorHAnsi"/>
                <w:sz w:val="24"/>
                <w:szCs w:val="24"/>
              </w:rPr>
            </w:pPr>
          </w:p>
        </w:tc>
      </w:tr>
      <w:tr w:rsidR="004D0D36" w14:paraId="18BDA75C" w14:textId="77777777" w:rsidTr="25823F40">
        <w:trPr>
          <w:trHeight w:val="380"/>
        </w:trPr>
        <w:tc>
          <w:tcPr>
            <w:tcW w:w="460" w:type="dxa"/>
            <w:shd w:val="clear" w:color="auto" w:fill="F2F2F2" w:themeFill="background1" w:themeFillShade="F2"/>
            <w:vAlign w:val="center"/>
          </w:tcPr>
          <w:p w14:paraId="2C31B25F" w14:textId="77777777" w:rsidR="004D0D36" w:rsidRPr="00C574EA" w:rsidRDefault="004D0D36" w:rsidP="00C574EA">
            <w:pPr>
              <w:spacing w:after="0" w:line="240" w:lineRule="auto"/>
              <w:jc w:val="center"/>
              <w:rPr>
                <w:rFonts w:asciiTheme="majorHAnsi" w:hAnsiTheme="majorHAnsi" w:cstheme="majorHAnsi"/>
              </w:rPr>
            </w:pPr>
            <w:r w:rsidRPr="00C574EA">
              <w:rPr>
                <w:rFonts w:asciiTheme="majorHAnsi" w:hAnsiTheme="majorHAnsi" w:cstheme="majorHAnsi"/>
              </w:rPr>
              <w:t>4</w:t>
            </w:r>
          </w:p>
        </w:tc>
        <w:tc>
          <w:tcPr>
            <w:tcW w:w="9033" w:type="dxa"/>
            <w:vAlign w:val="center"/>
          </w:tcPr>
          <w:p w14:paraId="0994AA8D" w14:textId="0420728A" w:rsidR="004D0D36" w:rsidRPr="0037008C" w:rsidRDefault="00DE300D" w:rsidP="002F0393">
            <w:pPr>
              <w:spacing w:before="80" w:after="80"/>
              <w:rPr>
                <w:rFonts w:ascii="Calibri Light" w:hAnsi="Calibri Light"/>
              </w:rPr>
            </w:pPr>
            <w:r w:rsidRPr="008D1B51">
              <w:rPr>
                <w:rFonts w:ascii="Calibri Light" w:hAnsi="Calibri Light"/>
              </w:rPr>
              <w:t xml:space="preserve">An educator will </w:t>
            </w:r>
            <w:r w:rsidR="00243890">
              <w:rPr>
                <w:rFonts w:ascii="Calibri Light" w:hAnsi="Calibri Light"/>
              </w:rPr>
              <w:t xml:space="preserve">call the child via walkie talkies to other staff members </w:t>
            </w:r>
            <w:proofErr w:type="spellStart"/>
            <w:r w:rsidR="00243890">
              <w:rPr>
                <w:rFonts w:ascii="Calibri Light" w:hAnsi="Calibri Light"/>
              </w:rPr>
              <w:t>t</w:t>
            </w:r>
            <w:proofErr w:type="spellEnd"/>
            <w:r w:rsidR="00243890">
              <w:rPr>
                <w:rFonts w:ascii="Calibri Light" w:hAnsi="Calibri Light"/>
              </w:rPr>
              <w:t xml:space="preserve"> send the child to the kitchen </w:t>
            </w:r>
            <w:proofErr w:type="gramStart"/>
            <w:r w:rsidR="00243890">
              <w:rPr>
                <w:rFonts w:ascii="Calibri Light" w:hAnsi="Calibri Light"/>
              </w:rPr>
              <w:t>area  to</w:t>
            </w:r>
            <w:proofErr w:type="gramEnd"/>
            <w:r w:rsidR="00243890">
              <w:rPr>
                <w:rFonts w:ascii="Calibri Light" w:hAnsi="Calibri Light"/>
              </w:rPr>
              <w:t xml:space="preserve"> receive their medication</w:t>
            </w:r>
          </w:p>
        </w:tc>
        <w:tc>
          <w:tcPr>
            <w:tcW w:w="425" w:type="dxa"/>
          </w:tcPr>
          <w:p w14:paraId="275F9401" w14:textId="77777777" w:rsidR="004D0D36" w:rsidRDefault="004D0D36" w:rsidP="001605EA">
            <w:pPr>
              <w:spacing w:line="360" w:lineRule="auto"/>
              <w:rPr>
                <w:rFonts w:cstheme="majorHAnsi"/>
                <w:sz w:val="24"/>
                <w:szCs w:val="24"/>
              </w:rPr>
            </w:pPr>
          </w:p>
        </w:tc>
      </w:tr>
      <w:tr w:rsidR="004D0D36" w14:paraId="35CE842A" w14:textId="77777777" w:rsidTr="25823F40">
        <w:trPr>
          <w:trHeight w:val="380"/>
        </w:trPr>
        <w:tc>
          <w:tcPr>
            <w:tcW w:w="460" w:type="dxa"/>
            <w:shd w:val="clear" w:color="auto" w:fill="F2F2F2" w:themeFill="background1" w:themeFillShade="F2"/>
            <w:vAlign w:val="center"/>
          </w:tcPr>
          <w:p w14:paraId="3ECA225A" w14:textId="77777777" w:rsidR="004D0D36" w:rsidRPr="00C574EA" w:rsidRDefault="004D0D36" w:rsidP="00C574EA">
            <w:pPr>
              <w:spacing w:after="0" w:line="240" w:lineRule="auto"/>
              <w:jc w:val="center"/>
              <w:rPr>
                <w:rFonts w:asciiTheme="majorHAnsi" w:hAnsiTheme="majorHAnsi" w:cstheme="majorHAnsi"/>
              </w:rPr>
            </w:pPr>
            <w:r w:rsidRPr="00C574EA">
              <w:rPr>
                <w:rFonts w:asciiTheme="majorHAnsi" w:hAnsiTheme="majorHAnsi" w:cstheme="majorHAnsi"/>
              </w:rPr>
              <w:t>5</w:t>
            </w:r>
          </w:p>
        </w:tc>
        <w:tc>
          <w:tcPr>
            <w:tcW w:w="9033" w:type="dxa"/>
            <w:vAlign w:val="center"/>
          </w:tcPr>
          <w:p w14:paraId="6B94BDCB" w14:textId="5D3FE723" w:rsidR="004D0D36" w:rsidRPr="00483907" w:rsidRDefault="00DE300D" w:rsidP="002F0393">
            <w:pPr>
              <w:spacing w:before="80" w:after="80"/>
              <w:rPr>
                <w:rFonts w:ascii="Calibri Light" w:hAnsi="Calibri Light"/>
              </w:rPr>
            </w:pPr>
            <w:r w:rsidRPr="00483907">
              <w:rPr>
                <w:rFonts w:ascii="Calibri Light" w:hAnsi="Calibri Light"/>
              </w:rPr>
              <w:t>Educators will ensure m</w:t>
            </w:r>
            <w:r w:rsidR="0037008C" w:rsidRPr="00483907">
              <w:rPr>
                <w:rFonts w:ascii="Calibri Light" w:hAnsi="Calibri Light"/>
              </w:rPr>
              <w:t>edication must only be administered to one child at a time</w:t>
            </w:r>
          </w:p>
        </w:tc>
        <w:tc>
          <w:tcPr>
            <w:tcW w:w="425" w:type="dxa"/>
          </w:tcPr>
          <w:p w14:paraId="4442128D" w14:textId="77777777" w:rsidR="004D0D36" w:rsidRDefault="004D0D36" w:rsidP="001605EA">
            <w:pPr>
              <w:spacing w:line="360" w:lineRule="auto"/>
              <w:rPr>
                <w:rFonts w:cstheme="majorHAnsi"/>
                <w:sz w:val="24"/>
                <w:szCs w:val="24"/>
              </w:rPr>
            </w:pPr>
          </w:p>
        </w:tc>
      </w:tr>
      <w:tr w:rsidR="004D0D36" w14:paraId="2722CA74" w14:textId="77777777" w:rsidTr="25823F40">
        <w:trPr>
          <w:trHeight w:val="380"/>
        </w:trPr>
        <w:tc>
          <w:tcPr>
            <w:tcW w:w="460" w:type="dxa"/>
            <w:shd w:val="clear" w:color="auto" w:fill="F2F2F2" w:themeFill="background1" w:themeFillShade="F2"/>
            <w:vAlign w:val="center"/>
          </w:tcPr>
          <w:p w14:paraId="33C0B238" w14:textId="3018978C" w:rsidR="004D0D36"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t>6</w:t>
            </w:r>
          </w:p>
        </w:tc>
        <w:tc>
          <w:tcPr>
            <w:tcW w:w="9033" w:type="dxa"/>
            <w:vAlign w:val="center"/>
          </w:tcPr>
          <w:p w14:paraId="0281E869" w14:textId="19136B9C" w:rsidR="004D0D36" w:rsidRPr="00483907" w:rsidRDefault="00DE300D" w:rsidP="002F0393">
            <w:pPr>
              <w:spacing w:before="80" w:after="80"/>
              <w:rPr>
                <w:rFonts w:ascii="Calibri Light" w:hAnsi="Calibri Light"/>
              </w:rPr>
            </w:pPr>
            <w:r w:rsidRPr="00483907">
              <w:rPr>
                <w:rFonts w:ascii="Calibri Light" w:hAnsi="Calibri Light"/>
              </w:rPr>
              <w:t>Educators will a</w:t>
            </w:r>
            <w:r w:rsidR="0037008C" w:rsidRPr="00483907">
              <w:rPr>
                <w:rFonts w:ascii="Calibri Light" w:hAnsi="Calibri Light"/>
              </w:rPr>
              <w:t>sk another educator to witness the administration of medication</w:t>
            </w:r>
          </w:p>
        </w:tc>
        <w:tc>
          <w:tcPr>
            <w:tcW w:w="425" w:type="dxa"/>
          </w:tcPr>
          <w:p w14:paraId="4CBDC45C" w14:textId="77777777" w:rsidR="004D0D36" w:rsidRDefault="004D0D36" w:rsidP="001605EA">
            <w:pPr>
              <w:spacing w:line="360" w:lineRule="auto"/>
              <w:rPr>
                <w:rFonts w:cstheme="majorHAnsi"/>
                <w:sz w:val="24"/>
                <w:szCs w:val="24"/>
              </w:rPr>
            </w:pPr>
          </w:p>
        </w:tc>
      </w:tr>
      <w:tr w:rsidR="004D0D36" w14:paraId="695EC7E1" w14:textId="77777777" w:rsidTr="25823F40">
        <w:trPr>
          <w:trHeight w:val="380"/>
        </w:trPr>
        <w:tc>
          <w:tcPr>
            <w:tcW w:w="460" w:type="dxa"/>
            <w:shd w:val="clear" w:color="auto" w:fill="F2F2F2" w:themeFill="background1" w:themeFillShade="F2"/>
            <w:vAlign w:val="center"/>
          </w:tcPr>
          <w:p w14:paraId="49F68D5F" w14:textId="0DEFEC02" w:rsidR="004D0D36"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t>8</w:t>
            </w:r>
          </w:p>
        </w:tc>
        <w:tc>
          <w:tcPr>
            <w:tcW w:w="9033" w:type="dxa"/>
            <w:vAlign w:val="center"/>
          </w:tcPr>
          <w:p w14:paraId="27264404" w14:textId="4763C9BE" w:rsidR="00DE300D" w:rsidRPr="00CD6A1F" w:rsidRDefault="00DE300D" w:rsidP="002F0393">
            <w:pPr>
              <w:spacing w:before="80" w:after="80"/>
              <w:rPr>
                <w:rFonts w:asciiTheme="majorHAnsi" w:hAnsiTheme="majorHAnsi" w:cstheme="majorHAnsi"/>
              </w:rPr>
            </w:pPr>
            <w:r w:rsidRPr="00CD6A1F">
              <w:rPr>
                <w:rFonts w:asciiTheme="majorHAnsi" w:hAnsiTheme="majorHAnsi" w:cstheme="majorHAnsi"/>
              </w:rPr>
              <w:t>Before administering medication</w:t>
            </w:r>
            <w:r w:rsidR="008D1B51" w:rsidRPr="00CD6A1F">
              <w:rPr>
                <w:rFonts w:asciiTheme="majorHAnsi" w:hAnsiTheme="majorHAnsi" w:cstheme="majorHAnsi"/>
              </w:rPr>
              <w:t>,</w:t>
            </w:r>
            <w:r w:rsidRPr="00CD6A1F">
              <w:rPr>
                <w:rFonts w:asciiTheme="majorHAnsi" w:hAnsiTheme="majorHAnsi" w:cstheme="majorHAnsi"/>
              </w:rPr>
              <w:t xml:space="preserve"> educators will c</w:t>
            </w:r>
            <w:r w:rsidR="0037008C" w:rsidRPr="00CD6A1F">
              <w:rPr>
                <w:rFonts w:asciiTheme="majorHAnsi" w:hAnsiTheme="majorHAnsi" w:cstheme="majorHAnsi"/>
              </w:rPr>
              <w:t xml:space="preserve">heck the </w:t>
            </w:r>
            <w:r w:rsidRPr="00CD6A1F">
              <w:rPr>
                <w:rFonts w:asciiTheme="majorHAnsi" w:hAnsiTheme="majorHAnsi" w:cstheme="majorHAnsi"/>
              </w:rPr>
              <w:t xml:space="preserve">following details on the </w:t>
            </w:r>
            <w:r w:rsidRPr="00CD6A1F">
              <w:rPr>
                <w:rFonts w:asciiTheme="majorHAnsi" w:hAnsiTheme="majorHAnsi" w:cstheme="majorHAnsi"/>
                <w:i/>
                <w:iCs/>
              </w:rPr>
              <w:t>Administration of Medication record</w:t>
            </w:r>
            <w:r w:rsidRPr="00CD6A1F">
              <w:rPr>
                <w:rFonts w:asciiTheme="majorHAnsi" w:hAnsiTheme="majorHAnsi" w:cstheme="majorHAnsi"/>
              </w:rPr>
              <w:t>:</w:t>
            </w:r>
          </w:p>
          <w:p w14:paraId="61DBA60E" w14:textId="6E9F547C" w:rsidR="00DE300D" w:rsidRPr="00DE300D" w:rsidRDefault="00DE300D" w:rsidP="002F0393">
            <w:pPr>
              <w:pStyle w:val="ListParagraph"/>
              <w:numPr>
                <w:ilvl w:val="0"/>
                <w:numId w:val="25"/>
              </w:numPr>
              <w:spacing w:before="80" w:after="80"/>
              <w:rPr>
                <w:rFonts w:ascii="Calibri Light" w:hAnsi="Calibri Light" w:cstheme="minorBidi"/>
              </w:rPr>
            </w:pPr>
            <w:r>
              <w:rPr>
                <w:rFonts w:ascii="Calibri Light" w:hAnsi="Calibri Light"/>
              </w:rPr>
              <w:t xml:space="preserve">check </w:t>
            </w:r>
            <w:r w:rsidR="00EE6455">
              <w:rPr>
                <w:rFonts w:ascii="Calibri Light" w:hAnsi="Calibri Light"/>
              </w:rPr>
              <w:t xml:space="preserve">that </w:t>
            </w:r>
            <w:r>
              <w:rPr>
                <w:rFonts w:ascii="Calibri Light" w:hAnsi="Calibri Light"/>
              </w:rPr>
              <w:t xml:space="preserve">the </w:t>
            </w:r>
            <w:r w:rsidR="0037008C" w:rsidRPr="00DE300D">
              <w:rPr>
                <w:rFonts w:ascii="Calibri Light" w:hAnsi="Calibri Light"/>
              </w:rPr>
              <w:t xml:space="preserve">parent or authorised person has signed the record </w:t>
            </w:r>
          </w:p>
          <w:p w14:paraId="3903B4EF" w14:textId="21A0CEB5" w:rsidR="00DE300D" w:rsidRPr="00DE300D" w:rsidRDefault="00DE300D" w:rsidP="002F0393">
            <w:pPr>
              <w:pStyle w:val="ListParagraph"/>
              <w:numPr>
                <w:ilvl w:val="0"/>
                <w:numId w:val="25"/>
              </w:numPr>
              <w:spacing w:before="80" w:after="80"/>
              <w:rPr>
                <w:rFonts w:ascii="Calibri Light" w:hAnsi="Calibri Light" w:cstheme="minorBidi"/>
              </w:rPr>
            </w:pPr>
            <w:r>
              <w:rPr>
                <w:rFonts w:ascii="Calibri Light" w:hAnsi="Calibri Light"/>
              </w:rPr>
              <w:t>c</w:t>
            </w:r>
            <w:r w:rsidRPr="005D2B75">
              <w:rPr>
                <w:rFonts w:ascii="Calibri Light" w:hAnsi="Calibri Light"/>
              </w:rPr>
              <w:t>heck the name of the medication</w:t>
            </w:r>
            <w:r>
              <w:rPr>
                <w:rFonts w:ascii="Calibri Light" w:hAnsi="Calibri Light"/>
              </w:rPr>
              <w:t xml:space="preserve"> is consistent with the name on the medication container/packaging</w:t>
            </w:r>
            <w:r w:rsidRPr="005D2B75">
              <w:rPr>
                <w:rFonts w:ascii="Calibri Light" w:hAnsi="Calibri Light"/>
              </w:rPr>
              <w:t xml:space="preserve"> </w:t>
            </w:r>
          </w:p>
          <w:p w14:paraId="046AEB31" w14:textId="75EF9BF9" w:rsidR="00DE300D" w:rsidRPr="00DE300D" w:rsidRDefault="00CD6A1F" w:rsidP="002F0393">
            <w:pPr>
              <w:pStyle w:val="ListParagraph"/>
              <w:numPr>
                <w:ilvl w:val="0"/>
                <w:numId w:val="25"/>
              </w:numPr>
              <w:spacing w:before="80" w:after="80"/>
              <w:rPr>
                <w:rFonts w:ascii="Calibri Light" w:hAnsi="Calibri Light" w:cstheme="minorBidi"/>
              </w:rPr>
            </w:pPr>
            <w:r>
              <w:rPr>
                <w:rFonts w:ascii="Calibri Light" w:hAnsi="Calibri Light"/>
              </w:rPr>
              <w:t>c</w:t>
            </w:r>
            <w:r w:rsidR="00DE300D" w:rsidRPr="005D2B75">
              <w:rPr>
                <w:rFonts w:ascii="Calibri Light" w:hAnsi="Calibri Light"/>
              </w:rPr>
              <w:t xml:space="preserve">heck the identity of the child is consistent with the name on the medication container/packaging </w:t>
            </w:r>
          </w:p>
          <w:p w14:paraId="129A4FCE" w14:textId="080403CC" w:rsidR="00EE6455" w:rsidRPr="002F0393" w:rsidRDefault="00CD6A1F" w:rsidP="002F0393">
            <w:pPr>
              <w:pStyle w:val="ListParagraph"/>
              <w:numPr>
                <w:ilvl w:val="0"/>
                <w:numId w:val="25"/>
              </w:numPr>
              <w:spacing w:before="80" w:after="80"/>
              <w:rPr>
                <w:rFonts w:ascii="Calibri Light" w:hAnsi="Calibri Light" w:cstheme="minorBidi"/>
              </w:rPr>
            </w:pPr>
            <w:r>
              <w:rPr>
                <w:rFonts w:ascii="Calibri Light" w:hAnsi="Calibri Light"/>
              </w:rPr>
              <w:t>c</w:t>
            </w:r>
            <w:r w:rsidR="00DE300D" w:rsidRPr="005D2B75">
              <w:rPr>
                <w:rFonts w:ascii="Calibri Light" w:hAnsi="Calibri Light"/>
              </w:rPr>
              <w:t>heck dosage is consistent with what is on the container/packaging</w:t>
            </w:r>
          </w:p>
        </w:tc>
        <w:tc>
          <w:tcPr>
            <w:tcW w:w="425" w:type="dxa"/>
          </w:tcPr>
          <w:p w14:paraId="44F44097" w14:textId="77777777" w:rsidR="004D0D36" w:rsidRDefault="004D0D36" w:rsidP="001605EA">
            <w:pPr>
              <w:spacing w:line="360" w:lineRule="auto"/>
              <w:rPr>
                <w:rFonts w:cstheme="majorHAnsi"/>
                <w:sz w:val="24"/>
                <w:szCs w:val="24"/>
              </w:rPr>
            </w:pPr>
          </w:p>
        </w:tc>
      </w:tr>
      <w:tr w:rsidR="004D0D36" w14:paraId="36BA25D8" w14:textId="77777777" w:rsidTr="25823F40">
        <w:trPr>
          <w:trHeight w:val="380"/>
        </w:trPr>
        <w:tc>
          <w:tcPr>
            <w:tcW w:w="460" w:type="dxa"/>
            <w:shd w:val="clear" w:color="auto" w:fill="F2F2F2" w:themeFill="background1" w:themeFillShade="F2"/>
            <w:vAlign w:val="center"/>
          </w:tcPr>
          <w:p w14:paraId="319F48D5" w14:textId="483DB695" w:rsidR="004D0D36"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lastRenderedPageBreak/>
              <w:t>9</w:t>
            </w:r>
          </w:p>
        </w:tc>
        <w:tc>
          <w:tcPr>
            <w:tcW w:w="9033" w:type="dxa"/>
            <w:vAlign w:val="center"/>
          </w:tcPr>
          <w:p w14:paraId="0CAEED8D" w14:textId="57DEF1F8" w:rsidR="004D0D36" w:rsidRPr="008D1B51" w:rsidRDefault="00DE300D" w:rsidP="002F0393">
            <w:pPr>
              <w:pStyle w:val="ListParagraph"/>
              <w:numPr>
                <w:ilvl w:val="0"/>
                <w:numId w:val="23"/>
              </w:numPr>
              <w:spacing w:before="80" w:after="80"/>
              <w:ind w:left="0" w:hanging="357"/>
              <w:rPr>
                <w:rFonts w:ascii="Calibri Light" w:hAnsi="Calibri Light"/>
              </w:rPr>
            </w:pPr>
            <w:r w:rsidRPr="008D1B51">
              <w:rPr>
                <w:rFonts w:ascii="Calibri Light" w:hAnsi="Calibri Light"/>
              </w:rPr>
              <w:t>Before administering medication</w:t>
            </w:r>
            <w:r w:rsidR="008D1B51">
              <w:rPr>
                <w:rFonts w:ascii="Calibri Light" w:hAnsi="Calibri Light"/>
              </w:rPr>
              <w:t>,</w:t>
            </w:r>
            <w:r w:rsidRPr="008D1B51">
              <w:rPr>
                <w:rFonts w:ascii="Calibri Light" w:hAnsi="Calibri Light"/>
              </w:rPr>
              <w:t xml:space="preserve"> educators will:</w:t>
            </w:r>
          </w:p>
          <w:p w14:paraId="66D0E9AF" w14:textId="1676261C" w:rsidR="00DE300D" w:rsidRDefault="00AB22D2" w:rsidP="002F0393">
            <w:pPr>
              <w:pStyle w:val="ListParagraph"/>
              <w:numPr>
                <w:ilvl w:val="0"/>
                <w:numId w:val="29"/>
              </w:numPr>
              <w:spacing w:before="80" w:after="80"/>
              <w:rPr>
                <w:rFonts w:ascii="Calibri Light" w:hAnsi="Calibri Light"/>
              </w:rPr>
            </w:pPr>
            <w:r>
              <w:rPr>
                <w:rFonts w:ascii="Calibri Light" w:hAnsi="Calibri Light"/>
              </w:rPr>
              <w:t>c</w:t>
            </w:r>
            <w:r w:rsidR="00DE300D" w:rsidRPr="005D2B75">
              <w:rPr>
                <w:rFonts w:ascii="Calibri Light" w:hAnsi="Calibri Light"/>
              </w:rPr>
              <w:t>heck the medication is in its original container, bearing the original label</w:t>
            </w:r>
          </w:p>
          <w:p w14:paraId="46B9ED38" w14:textId="4DA0B84B" w:rsidR="00DE300D" w:rsidRPr="00DE300D" w:rsidRDefault="00AB22D2" w:rsidP="002F0393">
            <w:pPr>
              <w:pStyle w:val="ListParagraph"/>
              <w:numPr>
                <w:ilvl w:val="0"/>
                <w:numId w:val="29"/>
              </w:numPr>
              <w:spacing w:before="80" w:after="80"/>
              <w:rPr>
                <w:rFonts w:ascii="Calibri Light" w:hAnsi="Calibri Light"/>
              </w:rPr>
            </w:pPr>
            <w:r>
              <w:rPr>
                <w:rFonts w:ascii="Calibri Light" w:hAnsi="Calibri Light"/>
              </w:rPr>
              <w:t>c</w:t>
            </w:r>
            <w:r w:rsidR="00DE300D" w:rsidRPr="005D2B75">
              <w:rPr>
                <w:rFonts w:ascii="Calibri Light" w:hAnsi="Calibri Light"/>
              </w:rPr>
              <w:t>heck the expiry or use by date</w:t>
            </w:r>
          </w:p>
        </w:tc>
        <w:tc>
          <w:tcPr>
            <w:tcW w:w="425" w:type="dxa"/>
          </w:tcPr>
          <w:p w14:paraId="65CE4F03" w14:textId="77777777" w:rsidR="004D0D36" w:rsidRDefault="004D0D36" w:rsidP="001605EA">
            <w:pPr>
              <w:spacing w:line="360" w:lineRule="auto"/>
              <w:rPr>
                <w:rFonts w:cstheme="majorHAnsi"/>
                <w:sz w:val="24"/>
                <w:szCs w:val="24"/>
              </w:rPr>
            </w:pPr>
          </w:p>
        </w:tc>
      </w:tr>
      <w:tr w:rsidR="0037008C" w14:paraId="3592B456" w14:textId="77777777" w:rsidTr="25823F40">
        <w:trPr>
          <w:trHeight w:val="380"/>
        </w:trPr>
        <w:tc>
          <w:tcPr>
            <w:tcW w:w="460" w:type="dxa"/>
            <w:shd w:val="clear" w:color="auto" w:fill="F2F2F2" w:themeFill="background1" w:themeFillShade="F2"/>
            <w:vAlign w:val="center"/>
          </w:tcPr>
          <w:p w14:paraId="1A18A170" w14:textId="7263D277" w:rsidR="0037008C"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t>1</w:t>
            </w:r>
            <w:r w:rsidR="00502713">
              <w:rPr>
                <w:rFonts w:asciiTheme="majorHAnsi" w:hAnsiTheme="majorHAnsi" w:cstheme="majorHAnsi"/>
              </w:rPr>
              <w:t>0</w:t>
            </w:r>
          </w:p>
        </w:tc>
        <w:tc>
          <w:tcPr>
            <w:tcW w:w="9033" w:type="dxa"/>
            <w:vAlign w:val="center"/>
          </w:tcPr>
          <w:p w14:paraId="3DF5FAE3" w14:textId="71A5D4E2" w:rsidR="0037008C" w:rsidRPr="0037008C" w:rsidRDefault="00DE300D" w:rsidP="002F0393">
            <w:pPr>
              <w:spacing w:before="80" w:after="80"/>
              <w:rPr>
                <w:rFonts w:ascii="Calibri Light" w:hAnsi="Calibri Light"/>
              </w:rPr>
            </w:pPr>
            <w:r w:rsidRPr="008D1B51">
              <w:rPr>
                <w:rFonts w:ascii="Calibri Light" w:hAnsi="Calibri Light"/>
              </w:rPr>
              <w:t>Educators will w</w:t>
            </w:r>
            <w:r w:rsidR="0037008C" w:rsidRPr="008D1B51">
              <w:rPr>
                <w:rFonts w:ascii="Calibri Light" w:hAnsi="Calibri Light"/>
              </w:rPr>
              <w:t>ash hands following hand washing protocols</w:t>
            </w:r>
          </w:p>
        </w:tc>
        <w:tc>
          <w:tcPr>
            <w:tcW w:w="425" w:type="dxa"/>
          </w:tcPr>
          <w:p w14:paraId="20A6AEF5" w14:textId="77777777" w:rsidR="0037008C" w:rsidRDefault="0037008C" w:rsidP="001605EA">
            <w:pPr>
              <w:spacing w:line="360" w:lineRule="auto"/>
              <w:rPr>
                <w:rFonts w:cstheme="majorHAnsi"/>
                <w:sz w:val="24"/>
                <w:szCs w:val="24"/>
              </w:rPr>
            </w:pPr>
          </w:p>
        </w:tc>
      </w:tr>
      <w:tr w:rsidR="0037008C" w14:paraId="25839D53" w14:textId="77777777" w:rsidTr="25823F40">
        <w:trPr>
          <w:trHeight w:val="380"/>
        </w:trPr>
        <w:tc>
          <w:tcPr>
            <w:tcW w:w="460" w:type="dxa"/>
            <w:shd w:val="clear" w:color="auto" w:fill="F2F2F2" w:themeFill="background1" w:themeFillShade="F2"/>
            <w:vAlign w:val="center"/>
          </w:tcPr>
          <w:p w14:paraId="0CF9C0FA" w14:textId="397575C7" w:rsidR="0037008C"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t>1</w:t>
            </w:r>
            <w:r w:rsidR="00502713">
              <w:rPr>
                <w:rFonts w:asciiTheme="majorHAnsi" w:hAnsiTheme="majorHAnsi" w:cstheme="majorHAnsi"/>
              </w:rPr>
              <w:t>1</w:t>
            </w:r>
          </w:p>
        </w:tc>
        <w:tc>
          <w:tcPr>
            <w:tcW w:w="9033" w:type="dxa"/>
            <w:vAlign w:val="center"/>
          </w:tcPr>
          <w:p w14:paraId="646CFCF4" w14:textId="54609E87" w:rsidR="0037008C" w:rsidRPr="0037008C" w:rsidRDefault="00DE300D" w:rsidP="002F0393">
            <w:pPr>
              <w:spacing w:before="80" w:after="80"/>
              <w:rPr>
                <w:rFonts w:ascii="Calibri Light" w:hAnsi="Calibri Light"/>
              </w:rPr>
            </w:pPr>
            <w:r w:rsidRPr="008D1B51">
              <w:rPr>
                <w:rFonts w:ascii="Calibri Light" w:hAnsi="Calibri Light"/>
              </w:rPr>
              <w:t>Educators will m</w:t>
            </w:r>
            <w:r w:rsidR="0037008C" w:rsidRPr="008D1B51">
              <w:rPr>
                <w:rFonts w:ascii="Calibri Light" w:hAnsi="Calibri Light"/>
              </w:rPr>
              <w:t>easure the required dosage of medication using syringe/plunger or measuring cup</w:t>
            </w:r>
            <w:r w:rsidR="0037008C" w:rsidRPr="005D2B75">
              <w:rPr>
                <w:rFonts w:ascii="Calibri Light" w:hAnsi="Calibri Light"/>
              </w:rPr>
              <w:t xml:space="preserve"> </w:t>
            </w:r>
            <w:r w:rsidR="00243890">
              <w:rPr>
                <w:rFonts w:ascii="Calibri Light" w:hAnsi="Calibri Light"/>
              </w:rPr>
              <w:t xml:space="preserve">if required </w:t>
            </w:r>
          </w:p>
        </w:tc>
        <w:tc>
          <w:tcPr>
            <w:tcW w:w="425" w:type="dxa"/>
          </w:tcPr>
          <w:p w14:paraId="4430F714" w14:textId="77777777" w:rsidR="0037008C" w:rsidRDefault="0037008C" w:rsidP="001605EA">
            <w:pPr>
              <w:spacing w:line="360" w:lineRule="auto"/>
              <w:rPr>
                <w:rFonts w:cstheme="majorHAnsi"/>
                <w:sz w:val="24"/>
                <w:szCs w:val="24"/>
              </w:rPr>
            </w:pPr>
          </w:p>
        </w:tc>
      </w:tr>
      <w:tr w:rsidR="0037008C" w14:paraId="7CC9CE1A" w14:textId="77777777" w:rsidTr="25823F40">
        <w:trPr>
          <w:trHeight w:val="380"/>
        </w:trPr>
        <w:tc>
          <w:tcPr>
            <w:tcW w:w="460" w:type="dxa"/>
            <w:shd w:val="clear" w:color="auto" w:fill="F2F2F2" w:themeFill="background1" w:themeFillShade="F2"/>
            <w:vAlign w:val="center"/>
          </w:tcPr>
          <w:p w14:paraId="797E9033" w14:textId="6F43FC8E" w:rsidR="0037008C"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t>1</w:t>
            </w:r>
            <w:r w:rsidR="00502713">
              <w:rPr>
                <w:rFonts w:asciiTheme="majorHAnsi" w:hAnsiTheme="majorHAnsi" w:cstheme="majorHAnsi"/>
              </w:rPr>
              <w:t>2</w:t>
            </w:r>
          </w:p>
        </w:tc>
        <w:tc>
          <w:tcPr>
            <w:tcW w:w="9033" w:type="dxa"/>
            <w:vAlign w:val="center"/>
          </w:tcPr>
          <w:p w14:paraId="076EEB5E" w14:textId="303B09C2" w:rsidR="0037008C" w:rsidRPr="0037008C" w:rsidRDefault="00DE300D" w:rsidP="002F0393">
            <w:pPr>
              <w:spacing w:before="80" w:after="80"/>
              <w:rPr>
                <w:rFonts w:ascii="Calibri Light" w:hAnsi="Calibri Light"/>
              </w:rPr>
            </w:pPr>
            <w:r w:rsidRPr="008D1B51">
              <w:rPr>
                <w:rFonts w:ascii="Calibri Light" w:hAnsi="Calibri Light"/>
              </w:rPr>
              <w:t>The educator administering the medication will ensure</w:t>
            </w:r>
            <w:r w:rsidR="0037008C" w:rsidRPr="008D1B51">
              <w:rPr>
                <w:rFonts w:ascii="Calibri Light" w:hAnsi="Calibri Light"/>
              </w:rPr>
              <w:t xml:space="preserve"> </w:t>
            </w:r>
            <w:r w:rsidRPr="008D1B51">
              <w:rPr>
                <w:rFonts w:ascii="Calibri Light" w:hAnsi="Calibri Light"/>
              </w:rPr>
              <w:t>a</w:t>
            </w:r>
            <w:r w:rsidR="00E27662">
              <w:rPr>
                <w:rFonts w:ascii="Calibri Light" w:hAnsi="Calibri Light"/>
              </w:rPr>
              <w:t xml:space="preserve">n </w:t>
            </w:r>
            <w:r w:rsidR="0037008C" w:rsidRPr="008D1B51">
              <w:rPr>
                <w:rFonts w:ascii="Calibri Light" w:hAnsi="Calibri Light"/>
              </w:rPr>
              <w:t>educator check</w:t>
            </w:r>
            <w:r w:rsidRPr="008D1B51">
              <w:rPr>
                <w:rFonts w:ascii="Calibri Light" w:hAnsi="Calibri Light"/>
              </w:rPr>
              <w:t>s</w:t>
            </w:r>
            <w:r w:rsidR="0037008C" w:rsidRPr="008D1B51">
              <w:rPr>
                <w:rFonts w:ascii="Calibri Light" w:hAnsi="Calibri Light"/>
              </w:rPr>
              <w:t xml:space="preserve"> all details on the </w:t>
            </w:r>
            <w:r w:rsidR="0037008C" w:rsidRPr="008D1B51">
              <w:rPr>
                <w:rFonts w:ascii="Calibri Light" w:hAnsi="Calibri Light"/>
                <w:i/>
                <w:iCs/>
              </w:rPr>
              <w:t>Administration of Medication Record</w:t>
            </w:r>
            <w:r w:rsidR="0037008C" w:rsidRPr="008D1B51">
              <w:rPr>
                <w:rFonts w:ascii="Calibri Light" w:hAnsi="Calibri Light"/>
              </w:rPr>
              <w:t xml:space="preserve"> are correct </w:t>
            </w:r>
            <w:r w:rsidR="0037008C" w:rsidRPr="008D1B51">
              <w:rPr>
                <w:rFonts w:ascii="Calibri" w:hAnsi="Calibri"/>
                <w:b/>
                <w:bCs/>
              </w:rPr>
              <w:t>prior</w:t>
            </w:r>
            <w:r w:rsidR="0037008C" w:rsidRPr="008D1B51">
              <w:rPr>
                <w:rFonts w:ascii="Calibri Light" w:hAnsi="Calibri Light"/>
              </w:rPr>
              <w:t xml:space="preserve"> to administering the medication to the child</w:t>
            </w:r>
          </w:p>
        </w:tc>
        <w:tc>
          <w:tcPr>
            <w:tcW w:w="425" w:type="dxa"/>
          </w:tcPr>
          <w:p w14:paraId="45482BEC" w14:textId="77777777" w:rsidR="0037008C" w:rsidRDefault="0037008C" w:rsidP="001605EA">
            <w:pPr>
              <w:spacing w:line="360" w:lineRule="auto"/>
              <w:rPr>
                <w:rFonts w:cstheme="majorHAnsi"/>
                <w:sz w:val="24"/>
                <w:szCs w:val="24"/>
              </w:rPr>
            </w:pPr>
          </w:p>
        </w:tc>
      </w:tr>
      <w:tr w:rsidR="0037008C" w14:paraId="5AB1130F" w14:textId="77777777" w:rsidTr="25823F40">
        <w:trPr>
          <w:trHeight w:val="380"/>
        </w:trPr>
        <w:tc>
          <w:tcPr>
            <w:tcW w:w="460" w:type="dxa"/>
            <w:shd w:val="clear" w:color="auto" w:fill="F2F2F2" w:themeFill="background1" w:themeFillShade="F2"/>
            <w:vAlign w:val="center"/>
          </w:tcPr>
          <w:p w14:paraId="1B98FAE8" w14:textId="1C62577B" w:rsidR="0037008C"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t>1</w:t>
            </w:r>
            <w:r w:rsidR="00502713">
              <w:rPr>
                <w:rFonts w:asciiTheme="majorHAnsi" w:hAnsiTheme="majorHAnsi" w:cstheme="majorHAnsi"/>
              </w:rPr>
              <w:t>3</w:t>
            </w:r>
          </w:p>
        </w:tc>
        <w:tc>
          <w:tcPr>
            <w:tcW w:w="9033" w:type="dxa"/>
            <w:vAlign w:val="center"/>
          </w:tcPr>
          <w:p w14:paraId="56DE56DE" w14:textId="56A13ED7" w:rsidR="0037008C" w:rsidRPr="0037008C" w:rsidRDefault="0037008C" w:rsidP="002F0393">
            <w:pPr>
              <w:spacing w:before="80" w:after="80"/>
              <w:rPr>
                <w:rFonts w:ascii="Calibri Light" w:hAnsi="Calibri Light"/>
                <w:highlight w:val="yellow"/>
              </w:rPr>
            </w:pPr>
            <w:r w:rsidRPr="00483907">
              <w:rPr>
                <w:rFonts w:ascii="Calibri Light" w:hAnsi="Calibri Light"/>
              </w:rPr>
              <w:t>If there are any inconsistencies, do not administer medication to the child. Contact the Nominated Supervisor and the parent</w:t>
            </w:r>
            <w:r w:rsidR="00BE396E">
              <w:rPr>
                <w:rFonts w:ascii="Calibri Light" w:hAnsi="Calibri Light"/>
              </w:rPr>
              <w:t>.</w:t>
            </w:r>
          </w:p>
        </w:tc>
        <w:tc>
          <w:tcPr>
            <w:tcW w:w="425" w:type="dxa"/>
          </w:tcPr>
          <w:p w14:paraId="2AB77285" w14:textId="77777777" w:rsidR="0037008C" w:rsidRDefault="0037008C" w:rsidP="001605EA">
            <w:pPr>
              <w:spacing w:line="360" w:lineRule="auto"/>
              <w:rPr>
                <w:rFonts w:cstheme="majorHAnsi"/>
                <w:sz w:val="24"/>
                <w:szCs w:val="24"/>
              </w:rPr>
            </w:pPr>
          </w:p>
        </w:tc>
      </w:tr>
      <w:tr w:rsidR="0037008C" w14:paraId="468A4F99" w14:textId="77777777" w:rsidTr="25823F40">
        <w:trPr>
          <w:trHeight w:val="380"/>
        </w:trPr>
        <w:tc>
          <w:tcPr>
            <w:tcW w:w="460" w:type="dxa"/>
            <w:shd w:val="clear" w:color="auto" w:fill="F2F2F2" w:themeFill="background1" w:themeFillShade="F2"/>
            <w:vAlign w:val="center"/>
          </w:tcPr>
          <w:p w14:paraId="506F3738" w14:textId="622A30B1" w:rsidR="0037008C"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t>1</w:t>
            </w:r>
            <w:r w:rsidR="00502713">
              <w:rPr>
                <w:rFonts w:asciiTheme="majorHAnsi" w:hAnsiTheme="majorHAnsi" w:cstheme="majorHAnsi"/>
              </w:rPr>
              <w:t>4</w:t>
            </w:r>
          </w:p>
        </w:tc>
        <w:tc>
          <w:tcPr>
            <w:tcW w:w="9033" w:type="dxa"/>
            <w:shd w:val="clear" w:color="auto" w:fill="auto"/>
            <w:vAlign w:val="center"/>
          </w:tcPr>
          <w:p w14:paraId="55A64DDD" w14:textId="23ED3B49" w:rsidR="0037008C" w:rsidRPr="0037008C" w:rsidRDefault="0037008C" w:rsidP="002F0393">
            <w:pPr>
              <w:spacing w:before="80" w:after="80"/>
              <w:rPr>
                <w:rFonts w:ascii="Calibri Light" w:hAnsi="Calibri Light"/>
              </w:rPr>
            </w:pPr>
            <w:r w:rsidRPr="005D2B75">
              <w:rPr>
                <w:rFonts w:ascii="Calibri Light" w:hAnsi="Calibri Light"/>
              </w:rPr>
              <w:t>Once medication details have been confirmed</w:t>
            </w:r>
            <w:r w:rsidR="00AB22D2">
              <w:rPr>
                <w:rFonts w:ascii="Calibri Light" w:hAnsi="Calibri Light"/>
              </w:rPr>
              <w:t>,</w:t>
            </w:r>
            <w:r w:rsidR="00DE300D">
              <w:rPr>
                <w:rFonts w:ascii="Calibri Light" w:hAnsi="Calibri Light"/>
              </w:rPr>
              <w:t xml:space="preserve"> </w:t>
            </w:r>
            <w:r w:rsidRPr="005D2B75">
              <w:rPr>
                <w:rFonts w:ascii="Calibri Light" w:hAnsi="Calibri Light"/>
              </w:rPr>
              <w:t xml:space="preserve">administer the medication to the child </w:t>
            </w:r>
          </w:p>
        </w:tc>
        <w:tc>
          <w:tcPr>
            <w:tcW w:w="425" w:type="dxa"/>
          </w:tcPr>
          <w:p w14:paraId="6805EE0D" w14:textId="77777777" w:rsidR="0037008C" w:rsidRDefault="0037008C" w:rsidP="001605EA">
            <w:pPr>
              <w:spacing w:line="360" w:lineRule="auto"/>
              <w:rPr>
                <w:rFonts w:cstheme="majorHAnsi"/>
                <w:sz w:val="24"/>
                <w:szCs w:val="24"/>
              </w:rPr>
            </w:pPr>
          </w:p>
        </w:tc>
      </w:tr>
      <w:tr w:rsidR="0037008C" w14:paraId="2A799BD7" w14:textId="77777777" w:rsidTr="25823F40">
        <w:trPr>
          <w:trHeight w:val="380"/>
        </w:trPr>
        <w:tc>
          <w:tcPr>
            <w:tcW w:w="460" w:type="dxa"/>
            <w:shd w:val="clear" w:color="auto" w:fill="F2F2F2" w:themeFill="background1" w:themeFillShade="F2"/>
            <w:vAlign w:val="center"/>
          </w:tcPr>
          <w:p w14:paraId="734EF876" w14:textId="5CD5FCB8" w:rsidR="0037008C"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t>1</w:t>
            </w:r>
            <w:r w:rsidR="00502713">
              <w:rPr>
                <w:rFonts w:asciiTheme="majorHAnsi" w:hAnsiTheme="majorHAnsi" w:cstheme="majorHAnsi"/>
              </w:rPr>
              <w:t>5</w:t>
            </w:r>
          </w:p>
        </w:tc>
        <w:tc>
          <w:tcPr>
            <w:tcW w:w="9033" w:type="dxa"/>
            <w:shd w:val="clear" w:color="auto" w:fill="auto"/>
            <w:vAlign w:val="center"/>
          </w:tcPr>
          <w:p w14:paraId="379ECE0A" w14:textId="7701205E" w:rsidR="0037008C" w:rsidRPr="0037008C" w:rsidRDefault="0037008C" w:rsidP="002F0393">
            <w:pPr>
              <w:spacing w:before="80" w:after="80"/>
              <w:rPr>
                <w:rFonts w:ascii="Calibri Light" w:hAnsi="Calibri Light"/>
              </w:rPr>
            </w:pPr>
            <w:r w:rsidRPr="005D2B75">
              <w:rPr>
                <w:rFonts w:ascii="Calibri Light" w:hAnsi="Calibri Light"/>
              </w:rPr>
              <w:t xml:space="preserve">Both educators are to complete the </w:t>
            </w:r>
            <w:r w:rsidRPr="005D2B75">
              <w:rPr>
                <w:rFonts w:ascii="Calibri Light" w:hAnsi="Calibri Light"/>
                <w:i/>
                <w:iCs/>
              </w:rPr>
              <w:t>Administration of Medication Record</w:t>
            </w:r>
            <w:r w:rsidRPr="005D2B75">
              <w:rPr>
                <w:rFonts w:ascii="Calibri Light" w:hAnsi="Calibri Light"/>
              </w:rPr>
              <w:t xml:space="preserve"> with full name and signature along with time and date medication was administered </w:t>
            </w:r>
          </w:p>
        </w:tc>
        <w:tc>
          <w:tcPr>
            <w:tcW w:w="425" w:type="dxa"/>
          </w:tcPr>
          <w:p w14:paraId="6253232F" w14:textId="77777777" w:rsidR="0037008C" w:rsidRDefault="0037008C" w:rsidP="001605EA">
            <w:pPr>
              <w:spacing w:line="360" w:lineRule="auto"/>
              <w:rPr>
                <w:rFonts w:cstheme="majorHAnsi"/>
                <w:sz w:val="24"/>
                <w:szCs w:val="24"/>
              </w:rPr>
            </w:pPr>
          </w:p>
        </w:tc>
      </w:tr>
      <w:tr w:rsidR="0037008C" w14:paraId="0443D0E3" w14:textId="77777777" w:rsidTr="25823F40">
        <w:trPr>
          <w:trHeight w:val="380"/>
        </w:trPr>
        <w:tc>
          <w:tcPr>
            <w:tcW w:w="460" w:type="dxa"/>
            <w:shd w:val="clear" w:color="auto" w:fill="F2F2F2" w:themeFill="background1" w:themeFillShade="F2"/>
            <w:vAlign w:val="center"/>
          </w:tcPr>
          <w:p w14:paraId="16F6E772" w14:textId="1ED406EE" w:rsidR="0037008C" w:rsidRPr="00C574EA" w:rsidRDefault="00502713" w:rsidP="00C574EA">
            <w:pPr>
              <w:spacing w:after="0" w:line="240" w:lineRule="auto"/>
              <w:jc w:val="center"/>
              <w:rPr>
                <w:rFonts w:asciiTheme="majorHAnsi" w:hAnsiTheme="majorHAnsi" w:cstheme="majorHAnsi"/>
              </w:rPr>
            </w:pPr>
            <w:r>
              <w:rPr>
                <w:rFonts w:asciiTheme="majorHAnsi" w:hAnsiTheme="majorHAnsi" w:cstheme="majorHAnsi"/>
              </w:rPr>
              <w:t>16</w:t>
            </w:r>
          </w:p>
        </w:tc>
        <w:tc>
          <w:tcPr>
            <w:tcW w:w="9033" w:type="dxa"/>
            <w:vAlign w:val="center"/>
          </w:tcPr>
          <w:p w14:paraId="1919C19B" w14:textId="3B547FD8" w:rsidR="0037008C" w:rsidRPr="0037008C" w:rsidRDefault="00DE300D" w:rsidP="002F0393">
            <w:pPr>
              <w:spacing w:before="80" w:after="80"/>
              <w:rPr>
                <w:rFonts w:ascii="Calibri Light" w:hAnsi="Calibri Light"/>
              </w:rPr>
            </w:pPr>
            <w:r w:rsidRPr="008D1B51">
              <w:rPr>
                <w:rFonts w:ascii="Calibri Light" w:hAnsi="Calibri Light"/>
              </w:rPr>
              <w:t xml:space="preserve">The educator will </w:t>
            </w:r>
            <w:r w:rsidR="00AB22D2">
              <w:rPr>
                <w:rFonts w:ascii="Calibri Light" w:hAnsi="Calibri Light"/>
              </w:rPr>
              <w:t>then redirect</w:t>
            </w:r>
            <w:r w:rsidR="00AB22D2" w:rsidRPr="008D1B51">
              <w:rPr>
                <w:rFonts w:ascii="Calibri Light" w:hAnsi="Calibri Light"/>
              </w:rPr>
              <w:t xml:space="preserve"> </w:t>
            </w:r>
            <w:r w:rsidR="0037008C" w:rsidRPr="008D1B51">
              <w:rPr>
                <w:rFonts w:ascii="Calibri Light" w:hAnsi="Calibri Light"/>
              </w:rPr>
              <w:t xml:space="preserve">the child to </w:t>
            </w:r>
            <w:r w:rsidR="00AB22D2">
              <w:rPr>
                <w:rFonts w:ascii="Calibri Light" w:hAnsi="Calibri Light"/>
              </w:rPr>
              <w:t>re</w:t>
            </w:r>
            <w:r w:rsidR="00630C78">
              <w:rPr>
                <w:rFonts w:ascii="Calibri Light" w:hAnsi="Calibri Light"/>
              </w:rPr>
              <w:t xml:space="preserve">convene </w:t>
            </w:r>
            <w:r w:rsidR="0037008C" w:rsidRPr="008D1B51">
              <w:rPr>
                <w:rFonts w:ascii="Calibri Light" w:hAnsi="Calibri Light"/>
              </w:rPr>
              <w:t xml:space="preserve">their </w:t>
            </w:r>
            <w:r w:rsidR="00630C78">
              <w:rPr>
                <w:rFonts w:ascii="Calibri Light" w:hAnsi="Calibri Light"/>
              </w:rPr>
              <w:t xml:space="preserve">activities as part of the </w:t>
            </w:r>
            <w:r w:rsidR="00483907">
              <w:rPr>
                <w:rFonts w:ascii="Calibri Light" w:hAnsi="Calibri Light"/>
              </w:rPr>
              <w:t>educational</w:t>
            </w:r>
            <w:r w:rsidR="00630C78">
              <w:rPr>
                <w:rFonts w:ascii="Calibri Light" w:hAnsi="Calibri Light"/>
              </w:rPr>
              <w:t xml:space="preserve"> program and routines</w:t>
            </w:r>
            <w:r w:rsidR="0037008C" w:rsidRPr="005D2B75">
              <w:rPr>
                <w:rFonts w:ascii="Calibri Light" w:hAnsi="Calibri Light"/>
              </w:rPr>
              <w:t xml:space="preserve"> </w:t>
            </w:r>
          </w:p>
        </w:tc>
        <w:tc>
          <w:tcPr>
            <w:tcW w:w="425" w:type="dxa"/>
          </w:tcPr>
          <w:p w14:paraId="0C250BD6" w14:textId="77777777" w:rsidR="0037008C" w:rsidRDefault="0037008C" w:rsidP="001605EA">
            <w:pPr>
              <w:spacing w:line="360" w:lineRule="auto"/>
              <w:rPr>
                <w:rFonts w:cstheme="majorHAnsi"/>
                <w:sz w:val="24"/>
                <w:szCs w:val="24"/>
              </w:rPr>
            </w:pPr>
          </w:p>
        </w:tc>
      </w:tr>
      <w:tr w:rsidR="0037008C" w14:paraId="267AFF5A" w14:textId="77777777" w:rsidTr="25823F40">
        <w:trPr>
          <w:trHeight w:val="380"/>
        </w:trPr>
        <w:tc>
          <w:tcPr>
            <w:tcW w:w="460" w:type="dxa"/>
            <w:shd w:val="clear" w:color="auto" w:fill="F2F2F2" w:themeFill="background1" w:themeFillShade="F2"/>
            <w:vAlign w:val="center"/>
          </w:tcPr>
          <w:p w14:paraId="22C835C8" w14:textId="1BB157C6" w:rsidR="0037008C" w:rsidRPr="00C574EA" w:rsidRDefault="00502713" w:rsidP="00C574EA">
            <w:pPr>
              <w:spacing w:after="0" w:line="240" w:lineRule="auto"/>
              <w:jc w:val="center"/>
              <w:rPr>
                <w:rFonts w:asciiTheme="majorHAnsi" w:hAnsiTheme="majorHAnsi" w:cstheme="majorHAnsi"/>
              </w:rPr>
            </w:pPr>
            <w:r>
              <w:rPr>
                <w:rFonts w:asciiTheme="majorHAnsi" w:hAnsiTheme="majorHAnsi" w:cstheme="majorHAnsi"/>
              </w:rPr>
              <w:t>17</w:t>
            </w:r>
          </w:p>
        </w:tc>
        <w:tc>
          <w:tcPr>
            <w:tcW w:w="9033" w:type="dxa"/>
            <w:vAlign w:val="center"/>
          </w:tcPr>
          <w:p w14:paraId="75C3F37F" w14:textId="7A731FB1" w:rsidR="0037008C" w:rsidRPr="00DB0154" w:rsidRDefault="0037008C" w:rsidP="002F0393">
            <w:pPr>
              <w:spacing w:before="80" w:after="80"/>
              <w:rPr>
                <w:rFonts w:ascii="Calibri Light" w:hAnsi="Calibri Light" w:cs="Calibri"/>
              </w:rPr>
            </w:pPr>
            <w:r w:rsidRPr="00DB0154">
              <w:rPr>
                <w:rFonts w:ascii="Calibri Light" w:hAnsi="Calibri Light"/>
              </w:rPr>
              <w:t>If after several attempts of encouraging the child to take medication, but they still refuse, contact the parent or guardian. Educators cannot use restrictive practices to make a child take medication at any time.</w:t>
            </w:r>
          </w:p>
        </w:tc>
        <w:tc>
          <w:tcPr>
            <w:tcW w:w="425" w:type="dxa"/>
          </w:tcPr>
          <w:p w14:paraId="79615807" w14:textId="77777777" w:rsidR="0037008C" w:rsidRDefault="0037008C" w:rsidP="001605EA">
            <w:pPr>
              <w:spacing w:line="360" w:lineRule="auto"/>
              <w:rPr>
                <w:rFonts w:cstheme="majorHAnsi"/>
                <w:sz w:val="24"/>
                <w:szCs w:val="24"/>
              </w:rPr>
            </w:pPr>
          </w:p>
        </w:tc>
      </w:tr>
      <w:tr w:rsidR="0037008C" w14:paraId="4DAA9FC4" w14:textId="77777777" w:rsidTr="25823F40">
        <w:trPr>
          <w:trHeight w:val="380"/>
        </w:trPr>
        <w:tc>
          <w:tcPr>
            <w:tcW w:w="460" w:type="dxa"/>
            <w:shd w:val="clear" w:color="auto" w:fill="F2F2F2" w:themeFill="background1" w:themeFillShade="F2"/>
            <w:vAlign w:val="center"/>
          </w:tcPr>
          <w:p w14:paraId="0F1BC545" w14:textId="05D6229F" w:rsidR="0037008C" w:rsidRPr="00C574EA" w:rsidRDefault="00502713" w:rsidP="00C574EA">
            <w:pPr>
              <w:spacing w:after="0" w:line="240" w:lineRule="auto"/>
              <w:jc w:val="center"/>
              <w:rPr>
                <w:rFonts w:asciiTheme="majorHAnsi" w:hAnsiTheme="majorHAnsi" w:cstheme="majorHAnsi"/>
              </w:rPr>
            </w:pPr>
            <w:r>
              <w:rPr>
                <w:rFonts w:asciiTheme="majorHAnsi" w:hAnsiTheme="majorHAnsi" w:cstheme="majorHAnsi"/>
              </w:rPr>
              <w:t>18</w:t>
            </w:r>
          </w:p>
        </w:tc>
        <w:tc>
          <w:tcPr>
            <w:tcW w:w="9033" w:type="dxa"/>
            <w:vAlign w:val="center"/>
          </w:tcPr>
          <w:p w14:paraId="376BA3EF" w14:textId="4154A7C0" w:rsidR="0037008C" w:rsidRPr="00DB0154" w:rsidRDefault="00DE300D" w:rsidP="002F0393">
            <w:pPr>
              <w:spacing w:before="80" w:after="80"/>
              <w:rPr>
                <w:rFonts w:ascii="Calibri Light" w:hAnsi="Calibri Light"/>
              </w:rPr>
            </w:pPr>
            <w:r w:rsidRPr="00DB0154">
              <w:rPr>
                <w:rFonts w:ascii="Calibri Light" w:hAnsi="Calibri Light"/>
              </w:rPr>
              <w:t>The educator will r</w:t>
            </w:r>
            <w:r w:rsidR="0037008C" w:rsidRPr="00DB0154">
              <w:rPr>
                <w:rFonts w:ascii="Calibri Light" w:hAnsi="Calibri Light"/>
              </w:rPr>
              <w:t>eturn medication to the locked medication storage area or secure location for adrenaline autoinjectors</w:t>
            </w:r>
          </w:p>
        </w:tc>
        <w:tc>
          <w:tcPr>
            <w:tcW w:w="425" w:type="dxa"/>
          </w:tcPr>
          <w:p w14:paraId="377CE6AF" w14:textId="77777777" w:rsidR="0037008C" w:rsidRDefault="0037008C" w:rsidP="001605EA">
            <w:pPr>
              <w:spacing w:line="360" w:lineRule="auto"/>
              <w:rPr>
                <w:rFonts w:cstheme="majorHAnsi"/>
                <w:sz w:val="24"/>
                <w:szCs w:val="24"/>
              </w:rPr>
            </w:pPr>
          </w:p>
        </w:tc>
      </w:tr>
      <w:tr w:rsidR="0037008C" w14:paraId="1C6644DF" w14:textId="77777777" w:rsidTr="25823F40">
        <w:trPr>
          <w:trHeight w:val="380"/>
        </w:trPr>
        <w:tc>
          <w:tcPr>
            <w:tcW w:w="460" w:type="dxa"/>
            <w:shd w:val="clear" w:color="auto" w:fill="F2F2F2" w:themeFill="background1" w:themeFillShade="F2"/>
            <w:vAlign w:val="center"/>
          </w:tcPr>
          <w:p w14:paraId="70013A1E" w14:textId="10923B87" w:rsidR="0037008C" w:rsidRPr="00C574EA" w:rsidRDefault="00502713" w:rsidP="00C574EA">
            <w:pPr>
              <w:spacing w:after="0" w:line="240" w:lineRule="auto"/>
              <w:jc w:val="center"/>
              <w:rPr>
                <w:rFonts w:asciiTheme="majorHAnsi" w:hAnsiTheme="majorHAnsi" w:cstheme="majorHAnsi"/>
              </w:rPr>
            </w:pPr>
            <w:r>
              <w:rPr>
                <w:rFonts w:asciiTheme="majorHAnsi" w:hAnsiTheme="majorHAnsi" w:cstheme="majorHAnsi"/>
              </w:rPr>
              <w:t>19</w:t>
            </w:r>
          </w:p>
        </w:tc>
        <w:tc>
          <w:tcPr>
            <w:tcW w:w="9033" w:type="dxa"/>
            <w:vAlign w:val="center"/>
          </w:tcPr>
          <w:p w14:paraId="7A1F7C31" w14:textId="2D748E84" w:rsidR="0037008C" w:rsidRPr="00DB0154" w:rsidRDefault="00DE300D" w:rsidP="002F0393">
            <w:pPr>
              <w:spacing w:before="80" w:after="80"/>
              <w:rPr>
                <w:rFonts w:ascii="Calibri Light" w:hAnsi="Calibri Light" w:cs="Calibri"/>
              </w:rPr>
            </w:pPr>
            <w:r w:rsidRPr="00DB0154">
              <w:rPr>
                <w:rFonts w:ascii="Calibri Light" w:hAnsi="Calibri Light"/>
              </w:rPr>
              <w:t>The educator will w</w:t>
            </w:r>
            <w:r w:rsidR="0037008C" w:rsidRPr="00DB0154">
              <w:rPr>
                <w:rFonts w:ascii="Calibri Light" w:hAnsi="Calibri Light"/>
              </w:rPr>
              <w:t xml:space="preserve">ash medication utensil </w:t>
            </w:r>
          </w:p>
        </w:tc>
        <w:tc>
          <w:tcPr>
            <w:tcW w:w="425" w:type="dxa"/>
          </w:tcPr>
          <w:p w14:paraId="24EC6833" w14:textId="77777777" w:rsidR="0037008C" w:rsidRDefault="0037008C" w:rsidP="001605EA">
            <w:pPr>
              <w:spacing w:line="360" w:lineRule="auto"/>
              <w:rPr>
                <w:rFonts w:cstheme="majorHAnsi"/>
                <w:sz w:val="24"/>
                <w:szCs w:val="24"/>
              </w:rPr>
            </w:pPr>
          </w:p>
        </w:tc>
      </w:tr>
      <w:tr w:rsidR="0037008C" w14:paraId="0C17DC8D" w14:textId="77777777" w:rsidTr="25823F40">
        <w:trPr>
          <w:trHeight w:val="380"/>
        </w:trPr>
        <w:tc>
          <w:tcPr>
            <w:tcW w:w="460" w:type="dxa"/>
            <w:shd w:val="clear" w:color="auto" w:fill="F2F2F2" w:themeFill="background1" w:themeFillShade="F2"/>
            <w:vAlign w:val="center"/>
          </w:tcPr>
          <w:p w14:paraId="3C52C010" w14:textId="558E5737" w:rsidR="0037008C"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t>2</w:t>
            </w:r>
            <w:r w:rsidR="00502713">
              <w:rPr>
                <w:rFonts w:asciiTheme="majorHAnsi" w:hAnsiTheme="majorHAnsi" w:cstheme="majorHAnsi"/>
              </w:rPr>
              <w:t>0</w:t>
            </w:r>
          </w:p>
        </w:tc>
        <w:tc>
          <w:tcPr>
            <w:tcW w:w="9033" w:type="dxa"/>
            <w:vAlign w:val="center"/>
          </w:tcPr>
          <w:p w14:paraId="4D9EE7F9" w14:textId="694AD574" w:rsidR="0037008C" w:rsidRPr="00DB0154" w:rsidRDefault="00DE300D" w:rsidP="002F0393">
            <w:pPr>
              <w:spacing w:before="80" w:after="80"/>
              <w:rPr>
                <w:rFonts w:ascii="Calibri Light" w:hAnsi="Calibri Light"/>
              </w:rPr>
            </w:pPr>
            <w:r w:rsidRPr="00DB0154">
              <w:rPr>
                <w:rFonts w:ascii="Calibri Light" w:hAnsi="Calibri Light"/>
              </w:rPr>
              <w:t>The educator will w</w:t>
            </w:r>
            <w:r w:rsidR="0037008C" w:rsidRPr="00DB0154">
              <w:rPr>
                <w:rFonts w:ascii="Calibri Light" w:hAnsi="Calibri Light"/>
              </w:rPr>
              <w:t>ash hands following hand washing protocols</w:t>
            </w:r>
          </w:p>
        </w:tc>
        <w:tc>
          <w:tcPr>
            <w:tcW w:w="425" w:type="dxa"/>
          </w:tcPr>
          <w:p w14:paraId="64362434" w14:textId="77777777" w:rsidR="0037008C" w:rsidRDefault="0037008C" w:rsidP="001605EA">
            <w:pPr>
              <w:spacing w:line="360" w:lineRule="auto"/>
              <w:rPr>
                <w:rFonts w:cstheme="majorHAnsi"/>
                <w:sz w:val="24"/>
                <w:szCs w:val="24"/>
              </w:rPr>
            </w:pPr>
          </w:p>
        </w:tc>
      </w:tr>
      <w:tr w:rsidR="0037008C" w14:paraId="21A8EAFE" w14:textId="77777777" w:rsidTr="25823F40">
        <w:trPr>
          <w:trHeight w:val="380"/>
        </w:trPr>
        <w:tc>
          <w:tcPr>
            <w:tcW w:w="460" w:type="dxa"/>
            <w:shd w:val="clear" w:color="auto" w:fill="F2F2F2" w:themeFill="background1" w:themeFillShade="F2"/>
            <w:vAlign w:val="center"/>
          </w:tcPr>
          <w:p w14:paraId="68377EBE" w14:textId="3E1D80E5" w:rsidR="0037008C"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t>2</w:t>
            </w:r>
            <w:r w:rsidR="00502713">
              <w:rPr>
                <w:rFonts w:asciiTheme="majorHAnsi" w:hAnsiTheme="majorHAnsi" w:cstheme="majorHAnsi"/>
              </w:rPr>
              <w:t>1</w:t>
            </w:r>
          </w:p>
        </w:tc>
        <w:tc>
          <w:tcPr>
            <w:tcW w:w="9033" w:type="dxa"/>
            <w:vAlign w:val="center"/>
          </w:tcPr>
          <w:p w14:paraId="34063B68" w14:textId="3BB69E5A" w:rsidR="0037008C" w:rsidRPr="00DB0154" w:rsidRDefault="0037008C" w:rsidP="002F0393">
            <w:pPr>
              <w:spacing w:before="80" w:after="80"/>
              <w:rPr>
                <w:rFonts w:ascii="Calibri Light" w:hAnsi="Calibri Light"/>
              </w:rPr>
            </w:pPr>
            <w:r w:rsidRPr="00DB0154">
              <w:rPr>
                <w:rFonts w:ascii="Calibri Light" w:hAnsi="Calibri Light"/>
              </w:rPr>
              <w:t xml:space="preserve">Observations of the child post administration of medication should be made to ensure there are no side effects. </w:t>
            </w:r>
          </w:p>
        </w:tc>
        <w:tc>
          <w:tcPr>
            <w:tcW w:w="425" w:type="dxa"/>
          </w:tcPr>
          <w:p w14:paraId="6E21CC56" w14:textId="77777777" w:rsidR="0037008C" w:rsidRDefault="0037008C" w:rsidP="001605EA">
            <w:pPr>
              <w:spacing w:line="360" w:lineRule="auto"/>
              <w:rPr>
                <w:rFonts w:cstheme="majorHAnsi"/>
                <w:sz w:val="24"/>
                <w:szCs w:val="24"/>
              </w:rPr>
            </w:pPr>
          </w:p>
        </w:tc>
      </w:tr>
      <w:tr w:rsidR="0037008C" w14:paraId="29136810" w14:textId="77777777" w:rsidTr="25823F40">
        <w:trPr>
          <w:trHeight w:val="380"/>
        </w:trPr>
        <w:tc>
          <w:tcPr>
            <w:tcW w:w="460" w:type="dxa"/>
            <w:shd w:val="clear" w:color="auto" w:fill="F2F2F2" w:themeFill="background1" w:themeFillShade="F2"/>
            <w:vAlign w:val="center"/>
          </w:tcPr>
          <w:p w14:paraId="6666AD70" w14:textId="06AF756E" w:rsidR="0037008C"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t>2</w:t>
            </w:r>
            <w:r w:rsidR="00502713">
              <w:rPr>
                <w:rFonts w:asciiTheme="majorHAnsi" w:hAnsiTheme="majorHAnsi" w:cstheme="majorHAnsi"/>
              </w:rPr>
              <w:t>2</w:t>
            </w:r>
          </w:p>
        </w:tc>
        <w:tc>
          <w:tcPr>
            <w:tcW w:w="9033" w:type="dxa"/>
            <w:vAlign w:val="center"/>
          </w:tcPr>
          <w:p w14:paraId="0C187ED4" w14:textId="570A283D" w:rsidR="0037008C" w:rsidRPr="00DB0154" w:rsidRDefault="0037008C" w:rsidP="002F0393">
            <w:pPr>
              <w:spacing w:before="80" w:after="80"/>
              <w:rPr>
                <w:rFonts w:ascii="Calibri Light" w:hAnsi="Calibri Light"/>
              </w:rPr>
            </w:pPr>
            <w:r w:rsidRPr="00DB0154">
              <w:rPr>
                <w:rFonts w:ascii="Calibri Light" w:hAnsi="Calibri Light"/>
              </w:rPr>
              <w:t>If a child is not breathing or having difficulty breathing following administration of medication, contact 000 immediately</w:t>
            </w:r>
          </w:p>
        </w:tc>
        <w:tc>
          <w:tcPr>
            <w:tcW w:w="425" w:type="dxa"/>
          </w:tcPr>
          <w:p w14:paraId="22C63607" w14:textId="77777777" w:rsidR="0037008C" w:rsidRDefault="0037008C" w:rsidP="001605EA">
            <w:pPr>
              <w:spacing w:line="360" w:lineRule="auto"/>
              <w:rPr>
                <w:rFonts w:cstheme="majorHAnsi"/>
                <w:sz w:val="24"/>
                <w:szCs w:val="24"/>
              </w:rPr>
            </w:pPr>
          </w:p>
        </w:tc>
      </w:tr>
      <w:tr w:rsidR="0037008C" w14:paraId="130A62B0" w14:textId="77777777" w:rsidTr="25823F40">
        <w:trPr>
          <w:trHeight w:val="380"/>
        </w:trPr>
        <w:tc>
          <w:tcPr>
            <w:tcW w:w="460" w:type="dxa"/>
            <w:shd w:val="clear" w:color="auto" w:fill="F2F2F2" w:themeFill="background1" w:themeFillShade="F2"/>
            <w:vAlign w:val="center"/>
          </w:tcPr>
          <w:p w14:paraId="568D0E3D" w14:textId="5CC196C6" w:rsidR="0037008C"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t>2</w:t>
            </w:r>
            <w:r w:rsidR="00502713">
              <w:rPr>
                <w:rFonts w:asciiTheme="majorHAnsi" w:hAnsiTheme="majorHAnsi" w:cstheme="majorHAnsi"/>
              </w:rPr>
              <w:t>3</w:t>
            </w:r>
          </w:p>
        </w:tc>
        <w:tc>
          <w:tcPr>
            <w:tcW w:w="9033" w:type="dxa"/>
            <w:vAlign w:val="center"/>
          </w:tcPr>
          <w:p w14:paraId="7C6816EB" w14:textId="2CDA8AC3" w:rsidR="0037008C" w:rsidRPr="00DB0154" w:rsidRDefault="0037008C" w:rsidP="002F0393">
            <w:pPr>
              <w:spacing w:before="80" w:after="80"/>
              <w:rPr>
                <w:rFonts w:ascii="Calibri Light" w:hAnsi="Calibri Light"/>
              </w:rPr>
            </w:pPr>
            <w:r w:rsidRPr="00DB0154">
              <w:rPr>
                <w:rFonts w:ascii="Calibri Light" w:hAnsi="Calibri Light"/>
              </w:rPr>
              <w:t>If any unusual side effects occur, respond immediately and contact the parent/guardian and follow their advice</w:t>
            </w:r>
          </w:p>
        </w:tc>
        <w:tc>
          <w:tcPr>
            <w:tcW w:w="425" w:type="dxa"/>
          </w:tcPr>
          <w:p w14:paraId="404430A1" w14:textId="77777777" w:rsidR="0037008C" w:rsidRDefault="0037008C" w:rsidP="001605EA">
            <w:pPr>
              <w:spacing w:line="360" w:lineRule="auto"/>
              <w:rPr>
                <w:rFonts w:cstheme="majorHAnsi"/>
                <w:sz w:val="24"/>
                <w:szCs w:val="24"/>
              </w:rPr>
            </w:pPr>
          </w:p>
        </w:tc>
      </w:tr>
      <w:tr w:rsidR="0037008C" w14:paraId="14CCE894" w14:textId="77777777" w:rsidTr="25823F40">
        <w:trPr>
          <w:trHeight w:val="380"/>
        </w:trPr>
        <w:tc>
          <w:tcPr>
            <w:tcW w:w="460" w:type="dxa"/>
            <w:shd w:val="clear" w:color="auto" w:fill="F2F2F2" w:themeFill="background1" w:themeFillShade="F2"/>
            <w:vAlign w:val="center"/>
          </w:tcPr>
          <w:p w14:paraId="0D0719A5" w14:textId="74D21A52" w:rsidR="0037008C"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t>2</w:t>
            </w:r>
            <w:r w:rsidR="00502713">
              <w:rPr>
                <w:rFonts w:asciiTheme="majorHAnsi" w:hAnsiTheme="majorHAnsi" w:cstheme="majorHAnsi"/>
              </w:rPr>
              <w:t>4</w:t>
            </w:r>
          </w:p>
        </w:tc>
        <w:tc>
          <w:tcPr>
            <w:tcW w:w="9033" w:type="dxa"/>
            <w:vAlign w:val="center"/>
          </w:tcPr>
          <w:p w14:paraId="646F8350" w14:textId="5A677E73" w:rsidR="0037008C" w:rsidRPr="00DB0154" w:rsidRDefault="00DE300D" w:rsidP="002F0393">
            <w:pPr>
              <w:spacing w:before="80" w:after="80"/>
              <w:rPr>
                <w:rFonts w:ascii="Calibri Light" w:hAnsi="Calibri Light"/>
              </w:rPr>
            </w:pPr>
            <w:r w:rsidRPr="00DB0154">
              <w:rPr>
                <w:rFonts w:ascii="Calibri Light" w:hAnsi="Calibri Light"/>
              </w:rPr>
              <w:t>The educator will d</w:t>
            </w:r>
            <w:r w:rsidR="0037008C" w:rsidRPr="00DB0154">
              <w:rPr>
                <w:rFonts w:ascii="Calibri Light" w:hAnsi="Calibri Light"/>
              </w:rPr>
              <w:t xml:space="preserve">etail any behaviours post administration on the </w:t>
            </w:r>
            <w:r w:rsidR="0037008C" w:rsidRPr="00DB0154">
              <w:rPr>
                <w:rFonts w:ascii="Calibri Light" w:hAnsi="Calibri Light"/>
                <w:i/>
                <w:iCs/>
              </w:rPr>
              <w:t>Administration of Medication Record</w:t>
            </w:r>
          </w:p>
        </w:tc>
        <w:tc>
          <w:tcPr>
            <w:tcW w:w="425" w:type="dxa"/>
          </w:tcPr>
          <w:p w14:paraId="250D92FE" w14:textId="77777777" w:rsidR="0037008C" w:rsidRDefault="0037008C" w:rsidP="001605EA">
            <w:pPr>
              <w:spacing w:line="360" w:lineRule="auto"/>
              <w:rPr>
                <w:rFonts w:cstheme="majorHAnsi"/>
                <w:sz w:val="24"/>
                <w:szCs w:val="24"/>
              </w:rPr>
            </w:pPr>
          </w:p>
        </w:tc>
      </w:tr>
      <w:tr w:rsidR="0037008C" w14:paraId="486D8A84" w14:textId="77777777" w:rsidTr="25823F40">
        <w:trPr>
          <w:trHeight w:val="380"/>
        </w:trPr>
        <w:tc>
          <w:tcPr>
            <w:tcW w:w="460" w:type="dxa"/>
            <w:shd w:val="clear" w:color="auto" w:fill="F2F2F2" w:themeFill="background1" w:themeFillShade="F2"/>
            <w:vAlign w:val="center"/>
          </w:tcPr>
          <w:p w14:paraId="5F3DB68C" w14:textId="6D3075BF" w:rsidR="0037008C" w:rsidRPr="00C574EA" w:rsidRDefault="0037008C" w:rsidP="00C574EA">
            <w:pPr>
              <w:spacing w:after="0" w:line="240" w:lineRule="auto"/>
              <w:jc w:val="center"/>
              <w:rPr>
                <w:rFonts w:asciiTheme="majorHAnsi" w:hAnsiTheme="majorHAnsi" w:cstheme="majorHAnsi"/>
              </w:rPr>
            </w:pPr>
            <w:r w:rsidRPr="00C574EA">
              <w:rPr>
                <w:rFonts w:asciiTheme="majorHAnsi" w:hAnsiTheme="majorHAnsi" w:cstheme="majorHAnsi"/>
              </w:rPr>
              <w:t>2</w:t>
            </w:r>
            <w:r w:rsidR="00502713">
              <w:rPr>
                <w:rFonts w:asciiTheme="majorHAnsi" w:hAnsiTheme="majorHAnsi" w:cstheme="majorHAnsi"/>
              </w:rPr>
              <w:t>5</w:t>
            </w:r>
          </w:p>
        </w:tc>
        <w:tc>
          <w:tcPr>
            <w:tcW w:w="9033" w:type="dxa"/>
            <w:vAlign w:val="center"/>
          </w:tcPr>
          <w:p w14:paraId="5D910055" w14:textId="5B284111" w:rsidR="0037008C" w:rsidRPr="00AE2EE9" w:rsidRDefault="0037008C" w:rsidP="002F0393">
            <w:pPr>
              <w:spacing w:before="80" w:after="80"/>
              <w:rPr>
                <w:rFonts w:ascii="Calibri Light" w:hAnsi="Calibri Light"/>
                <w:highlight w:val="yellow"/>
              </w:rPr>
            </w:pPr>
            <w:r w:rsidRPr="25823F40">
              <w:rPr>
                <w:rFonts w:ascii="Calibri Light" w:hAnsi="Calibri Light"/>
              </w:rPr>
              <w:t>At the end of the day</w:t>
            </w:r>
            <w:r w:rsidR="00DE300D" w:rsidRPr="25823F40">
              <w:rPr>
                <w:rFonts w:ascii="Calibri Light" w:hAnsi="Calibri Light"/>
              </w:rPr>
              <w:t xml:space="preserve"> the educator will</w:t>
            </w:r>
            <w:r w:rsidRPr="25823F40">
              <w:rPr>
                <w:rFonts w:ascii="Calibri Light" w:hAnsi="Calibri Light"/>
              </w:rPr>
              <w:t xml:space="preserve"> ensure medication goes home with the parent/guardian</w:t>
            </w:r>
            <w:r w:rsidR="00866FD9">
              <w:rPr>
                <w:rFonts w:ascii="Calibri Light" w:hAnsi="Calibri Light"/>
              </w:rPr>
              <w:t>,</w:t>
            </w:r>
            <w:r w:rsidRPr="25823F40">
              <w:rPr>
                <w:rFonts w:ascii="Calibri Light" w:hAnsi="Calibri Light"/>
              </w:rPr>
              <w:t xml:space="preserve"> </w:t>
            </w:r>
            <w:r w:rsidR="00866FD9">
              <w:rPr>
                <w:rFonts w:ascii="Calibri Light" w:hAnsi="Calibri Light"/>
              </w:rPr>
              <w:t>if required and parent is notified by a message their child has been administered their medication</w:t>
            </w:r>
          </w:p>
        </w:tc>
        <w:tc>
          <w:tcPr>
            <w:tcW w:w="425" w:type="dxa"/>
          </w:tcPr>
          <w:p w14:paraId="1EC6B72A" w14:textId="77777777" w:rsidR="0037008C" w:rsidRDefault="0037008C" w:rsidP="001605EA">
            <w:pPr>
              <w:spacing w:line="360" w:lineRule="auto"/>
              <w:rPr>
                <w:rFonts w:cstheme="majorHAnsi"/>
                <w:sz w:val="24"/>
                <w:szCs w:val="24"/>
              </w:rPr>
            </w:pPr>
          </w:p>
        </w:tc>
      </w:tr>
      <w:tr w:rsidR="0037008C" w14:paraId="3B337C9A" w14:textId="77777777" w:rsidTr="25823F40">
        <w:trPr>
          <w:trHeight w:val="380"/>
        </w:trPr>
        <w:tc>
          <w:tcPr>
            <w:tcW w:w="460" w:type="dxa"/>
            <w:shd w:val="clear" w:color="auto" w:fill="F2F2F2" w:themeFill="background1" w:themeFillShade="F2"/>
            <w:vAlign w:val="center"/>
          </w:tcPr>
          <w:p w14:paraId="4FEBC7D6" w14:textId="0022D8D3" w:rsidR="0037008C" w:rsidRPr="00C574EA" w:rsidRDefault="00502713" w:rsidP="00C574EA">
            <w:pPr>
              <w:spacing w:after="0" w:line="240" w:lineRule="auto"/>
              <w:jc w:val="center"/>
              <w:rPr>
                <w:rFonts w:asciiTheme="majorHAnsi" w:hAnsiTheme="majorHAnsi" w:cstheme="majorHAnsi"/>
              </w:rPr>
            </w:pPr>
            <w:r>
              <w:rPr>
                <w:rFonts w:asciiTheme="majorHAnsi" w:hAnsiTheme="majorHAnsi" w:cstheme="majorHAnsi"/>
              </w:rPr>
              <w:lastRenderedPageBreak/>
              <w:t>26</w:t>
            </w:r>
          </w:p>
        </w:tc>
        <w:tc>
          <w:tcPr>
            <w:tcW w:w="9033" w:type="dxa"/>
            <w:vAlign w:val="center"/>
          </w:tcPr>
          <w:p w14:paraId="235E4319" w14:textId="5F2BCE37" w:rsidR="0037008C" w:rsidRPr="0037008C" w:rsidRDefault="00DE300D" w:rsidP="002F0393">
            <w:pPr>
              <w:spacing w:before="80" w:after="80"/>
              <w:rPr>
                <w:rFonts w:ascii="Calibri Light" w:hAnsi="Calibri Light" w:cs="Calibri"/>
                <w:highlight w:val="yellow"/>
              </w:rPr>
            </w:pPr>
            <w:r w:rsidRPr="00C574EA">
              <w:rPr>
                <w:rFonts w:ascii="Calibri Light" w:hAnsi="Calibri Light"/>
              </w:rPr>
              <w:t xml:space="preserve">The </w:t>
            </w:r>
            <w:r w:rsidRPr="005049A9">
              <w:rPr>
                <w:rFonts w:ascii="Calibri Light" w:hAnsi="Calibri Light"/>
              </w:rPr>
              <w:t>Director/ Nominated Supervisor will</w:t>
            </w:r>
            <w:r w:rsidRPr="00DB0154">
              <w:rPr>
                <w:rFonts w:ascii="Calibri Light" w:hAnsi="Calibri Light"/>
              </w:rPr>
              <w:t xml:space="preserve"> ensure a</w:t>
            </w:r>
            <w:r w:rsidR="0037008C" w:rsidRPr="00DB0154">
              <w:rPr>
                <w:rFonts w:ascii="Calibri Light" w:hAnsi="Calibri Light"/>
              </w:rPr>
              <w:t xml:space="preserve">ll child medication records will be kept as per our </w:t>
            </w:r>
            <w:r w:rsidR="0037008C" w:rsidRPr="00DB0154">
              <w:rPr>
                <w:rFonts w:ascii="Calibri Light" w:hAnsi="Calibri Light"/>
                <w:i/>
                <w:iCs/>
              </w:rPr>
              <w:t>Record Keeping and Retention Policy.</w:t>
            </w:r>
          </w:p>
        </w:tc>
        <w:tc>
          <w:tcPr>
            <w:tcW w:w="425" w:type="dxa"/>
          </w:tcPr>
          <w:p w14:paraId="7240CE33" w14:textId="77777777" w:rsidR="0037008C" w:rsidRDefault="0037008C" w:rsidP="001605EA">
            <w:pPr>
              <w:spacing w:line="360" w:lineRule="auto"/>
              <w:rPr>
                <w:rFonts w:cstheme="majorHAnsi"/>
                <w:sz w:val="24"/>
                <w:szCs w:val="24"/>
              </w:rPr>
            </w:pPr>
          </w:p>
        </w:tc>
      </w:tr>
    </w:tbl>
    <w:p w14:paraId="426AAFE7" w14:textId="42321DE0" w:rsidR="0037008C" w:rsidRDefault="0037008C" w:rsidP="0037008C">
      <w:pPr>
        <w:pStyle w:val="ListParagraph"/>
        <w:spacing w:after="160" w:line="360" w:lineRule="auto"/>
        <w:rPr>
          <w:rFonts w:ascii="Calibri Light" w:hAnsi="Calibri Light"/>
          <w:sz w:val="11"/>
          <w:szCs w:val="13"/>
          <w:highlight w:val="yellow"/>
        </w:rPr>
      </w:pPr>
    </w:p>
    <w:tbl>
      <w:tblPr>
        <w:tblStyle w:val="TableGrid"/>
        <w:tblW w:w="0" w:type="auto"/>
        <w:tblInd w:w="-5" w:type="dxa"/>
        <w:tblLook w:val="04A0" w:firstRow="1" w:lastRow="0" w:firstColumn="1" w:lastColumn="0" w:noHBand="0" w:noVBand="1"/>
      </w:tblPr>
      <w:tblGrid>
        <w:gridCol w:w="426"/>
        <w:gridCol w:w="9072"/>
        <w:gridCol w:w="525"/>
      </w:tblGrid>
      <w:tr w:rsidR="00E260CB" w14:paraId="10730BCB" w14:textId="77777777" w:rsidTr="00502713">
        <w:tc>
          <w:tcPr>
            <w:tcW w:w="10023" w:type="dxa"/>
            <w:gridSpan w:val="3"/>
            <w:shd w:val="clear" w:color="auto" w:fill="D9D9D9" w:themeFill="background1" w:themeFillShade="D9"/>
          </w:tcPr>
          <w:p w14:paraId="6D59287C" w14:textId="32643D22" w:rsidR="00E260CB" w:rsidRPr="00682BDE" w:rsidRDefault="00E260CB" w:rsidP="00502713">
            <w:pPr>
              <w:spacing w:after="0" w:line="360" w:lineRule="auto"/>
              <w:rPr>
                <w:rFonts w:asciiTheme="majorHAnsi" w:hAnsiTheme="majorHAnsi" w:cstheme="majorHAnsi"/>
                <w:color w:val="008000"/>
                <w:sz w:val="24"/>
                <w:lang w:val="en-US"/>
              </w:rPr>
            </w:pPr>
            <w:r w:rsidRPr="00502713">
              <w:rPr>
                <w:rFonts w:asciiTheme="majorHAnsi" w:hAnsiTheme="majorHAnsi" w:cstheme="majorHAnsi"/>
                <w:sz w:val="24"/>
                <w:szCs w:val="24"/>
              </w:rPr>
              <w:t>S</w:t>
            </w:r>
            <w:r w:rsidR="00502713">
              <w:rPr>
                <w:rFonts w:asciiTheme="majorHAnsi" w:hAnsiTheme="majorHAnsi" w:cstheme="majorHAnsi"/>
                <w:sz w:val="24"/>
                <w:szCs w:val="24"/>
              </w:rPr>
              <w:t>TEP</w:t>
            </w:r>
            <w:r w:rsidRPr="00502713">
              <w:rPr>
                <w:rFonts w:asciiTheme="majorHAnsi" w:hAnsiTheme="majorHAnsi" w:cstheme="majorHAnsi"/>
                <w:sz w:val="24"/>
                <w:szCs w:val="24"/>
              </w:rPr>
              <w:t xml:space="preserve"> 3: </w:t>
            </w:r>
            <w:r w:rsidRPr="00502713">
              <w:rPr>
                <w:rFonts w:ascii="Calibri Light" w:hAnsi="Calibri Light" w:cs="Calibri Light"/>
                <w:sz w:val="24"/>
                <w:szCs w:val="24"/>
                <w:lang w:val="en-US"/>
              </w:rPr>
              <w:t>EMERGENCY ADMINISTRATION OF MEDICATION [Reg.93 (5)]</w:t>
            </w:r>
          </w:p>
        </w:tc>
      </w:tr>
      <w:tr w:rsidR="00E260CB" w14:paraId="25488B74" w14:textId="77777777" w:rsidTr="002F0393">
        <w:trPr>
          <w:trHeight w:val="380"/>
        </w:trPr>
        <w:tc>
          <w:tcPr>
            <w:tcW w:w="426" w:type="dxa"/>
            <w:shd w:val="clear" w:color="auto" w:fill="F2F2F2" w:themeFill="background1" w:themeFillShade="F2"/>
            <w:vAlign w:val="center"/>
          </w:tcPr>
          <w:p w14:paraId="28983035" w14:textId="4489B35A" w:rsidR="00E260CB" w:rsidRPr="002F0393" w:rsidRDefault="00E260CB" w:rsidP="002F0393">
            <w:pPr>
              <w:pStyle w:val="ListParagraph"/>
              <w:spacing w:after="160" w:line="360" w:lineRule="auto"/>
              <w:ind w:left="0"/>
              <w:rPr>
                <w:rFonts w:asciiTheme="majorHAnsi" w:hAnsiTheme="majorHAnsi" w:cstheme="majorHAnsi"/>
                <w:szCs w:val="22"/>
              </w:rPr>
            </w:pPr>
            <w:r w:rsidRPr="002F0393">
              <w:rPr>
                <w:rFonts w:asciiTheme="majorHAnsi" w:hAnsiTheme="majorHAnsi" w:cstheme="majorHAnsi"/>
                <w:szCs w:val="22"/>
              </w:rPr>
              <w:t>1</w:t>
            </w:r>
          </w:p>
        </w:tc>
        <w:tc>
          <w:tcPr>
            <w:tcW w:w="9072" w:type="dxa"/>
          </w:tcPr>
          <w:p w14:paraId="717E2357" w14:textId="6A4BC13F" w:rsidR="00E260CB" w:rsidRPr="007542EF" w:rsidRDefault="007542EF" w:rsidP="002F0393">
            <w:pPr>
              <w:pStyle w:val="ListParagraph"/>
              <w:spacing w:before="80" w:after="80" w:line="360" w:lineRule="auto"/>
              <w:ind w:left="0"/>
              <w:rPr>
                <w:rFonts w:asciiTheme="majorHAnsi" w:hAnsiTheme="majorHAnsi" w:cstheme="majorHAnsi"/>
                <w:szCs w:val="22"/>
              </w:rPr>
            </w:pPr>
            <w:r w:rsidRPr="007542EF">
              <w:rPr>
                <w:rFonts w:ascii="Calibri Light" w:eastAsiaTheme="minorHAnsi" w:hAnsi="Calibri Light" w:cstheme="minorBidi"/>
                <w:color w:val="auto"/>
                <w:szCs w:val="22"/>
              </w:rPr>
              <w:t>In the event of an emergency where the administration of medication must occur the Nominated Supervisor/Responsible Person must attempt to receive verbal authorisation by the parent of the child named in the child’s enrolment form who is authorised to consent to the administration of medication</w:t>
            </w:r>
          </w:p>
        </w:tc>
        <w:tc>
          <w:tcPr>
            <w:tcW w:w="525" w:type="dxa"/>
          </w:tcPr>
          <w:p w14:paraId="0F1EA264" w14:textId="77777777" w:rsidR="00E260CB" w:rsidRPr="00682BDE" w:rsidRDefault="00E260CB" w:rsidP="002F0393">
            <w:pPr>
              <w:pStyle w:val="ListParagraph"/>
              <w:spacing w:before="80" w:after="80" w:line="360" w:lineRule="auto"/>
              <w:ind w:left="0"/>
              <w:rPr>
                <w:rFonts w:ascii="Calibri Light" w:hAnsi="Calibri Light"/>
                <w:szCs w:val="22"/>
              </w:rPr>
            </w:pPr>
          </w:p>
        </w:tc>
      </w:tr>
      <w:tr w:rsidR="00E260CB" w14:paraId="429413F1" w14:textId="77777777" w:rsidTr="002F0393">
        <w:trPr>
          <w:trHeight w:val="380"/>
        </w:trPr>
        <w:tc>
          <w:tcPr>
            <w:tcW w:w="426" w:type="dxa"/>
            <w:shd w:val="clear" w:color="auto" w:fill="F2F2F2" w:themeFill="background1" w:themeFillShade="F2"/>
            <w:vAlign w:val="center"/>
          </w:tcPr>
          <w:p w14:paraId="6B1AB2A9" w14:textId="4BEBA38F" w:rsidR="00E260CB" w:rsidRPr="002F0393" w:rsidRDefault="007542EF" w:rsidP="002F0393">
            <w:pPr>
              <w:pStyle w:val="ListParagraph"/>
              <w:spacing w:after="160" w:line="360" w:lineRule="auto"/>
              <w:ind w:left="0"/>
              <w:rPr>
                <w:rFonts w:asciiTheme="majorHAnsi" w:hAnsiTheme="majorHAnsi" w:cstheme="majorHAnsi"/>
                <w:szCs w:val="22"/>
              </w:rPr>
            </w:pPr>
            <w:r w:rsidRPr="002F0393">
              <w:rPr>
                <w:rFonts w:asciiTheme="majorHAnsi" w:hAnsiTheme="majorHAnsi" w:cstheme="majorHAnsi"/>
                <w:szCs w:val="22"/>
              </w:rPr>
              <w:t>2</w:t>
            </w:r>
          </w:p>
        </w:tc>
        <w:tc>
          <w:tcPr>
            <w:tcW w:w="9072" w:type="dxa"/>
          </w:tcPr>
          <w:p w14:paraId="7A44EF35" w14:textId="2478274D" w:rsidR="00E260CB" w:rsidRPr="00502713" w:rsidRDefault="007542EF" w:rsidP="002F0393">
            <w:pPr>
              <w:spacing w:before="80" w:after="80" w:line="360" w:lineRule="auto"/>
              <w:rPr>
                <w:rFonts w:ascii="Calibri Light" w:hAnsi="Calibri Light"/>
              </w:rPr>
            </w:pPr>
            <w:r w:rsidRPr="00502713">
              <w:rPr>
                <w:rFonts w:ascii="Calibri Light" w:hAnsi="Calibri Light"/>
              </w:rPr>
              <w:t>If a parent of a child is unreachable, the OSHC Service will endeavour to obtain verbal authorisation from an emergency contact of the child named in the child’s enrolment form, who is authorised to approve the administration of medication</w:t>
            </w:r>
          </w:p>
        </w:tc>
        <w:tc>
          <w:tcPr>
            <w:tcW w:w="525" w:type="dxa"/>
          </w:tcPr>
          <w:p w14:paraId="4199C129" w14:textId="77777777" w:rsidR="00E260CB" w:rsidRPr="00502713" w:rsidRDefault="00E260CB" w:rsidP="002F0393">
            <w:pPr>
              <w:pStyle w:val="ListParagraph"/>
              <w:spacing w:before="80" w:after="80" w:line="360" w:lineRule="auto"/>
              <w:ind w:left="0"/>
              <w:rPr>
                <w:rFonts w:ascii="Calibri Light" w:hAnsi="Calibri Light"/>
                <w:szCs w:val="22"/>
              </w:rPr>
            </w:pPr>
          </w:p>
        </w:tc>
      </w:tr>
      <w:tr w:rsidR="007542EF" w:rsidRPr="00F1592F" w14:paraId="4781FC86" w14:textId="77777777" w:rsidTr="002F0393">
        <w:trPr>
          <w:trHeight w:val="380"/>
        </w:trPr>
        <w:tc>
          <w:tcPr>
            <w:tcW w:w="426" w:type="dxa"/>
            <w:shd w:val="clear" w:color="auto" w:fill="F2F2F2" w:themeFill="background1" w:themeFillShade="F2"/>
            <w:vAlign w:val="center"/>
          </w:tcPr>
          <w:p w14:paraId="11F48474" w14:textId="5477DFD3" w:rsidR="007542EF" w:rsidRPr="002F0393" w:rsidRDefault="007542EF" w:rsidP="002F0393">
            <w:pPr>
              <w:pStyle w:val="ListParagraph"/>
              <w:spacing w:after="160" w:line="360" w:lineRule="auto"/>
              <w:ind w:left="0"/>
              <w:rPr>
                <w:rFonts w:asciiTheme="majorHAnsi" w:hAnsiTheme="majorHAnsi" w:cstheme="majorHAnsi"/>
                <w:szCs w:val="22"/>
              </w:rPr>
            </w:pPr>
            <w:r w:rsidRPr="002F0393">
              <w:rPr>
                <w:rFonts w:asciiTheme="majorHAnsi" w:hAnsiTheme="majorHAnsi" w:cstheme="majorHAnsi"/>
                <w:szCs w:val="22"/>
              </w:rPr>
              <w:t>3</w:t>
            </w:r>
          </w:p>
        </w:tc>
        <w:tc>
          <w:tcPr>
            <w:tcW w:w="9072" w:type="dxa"/>
          </w:tcPr>
          <w:p w14:paraId="6C8A1C7F" w14:textId="3821EBE7" w:rsidR="007542EF" w:rsidRPr="00F1592F" w:rsidRDefault="007542EF" w:rsidP="002F0393">
            <w:pPr>
              <w:spacing w:before="80" w:after="80" w:line="360" w:lineRule="auto"/>
              <w:rPr>
                <w:rFonts w:ascii="Calibri Light" w:hAnsi="Calibri Light"/>
              </w:rPr>
            </w:pPr>
            <w:r w:rsidRPr="00502713">
              <w:rPr>
                <w:rFonts w:ascii="Calibri Light" w:hAnsi="Calibri Light"/>
              </w:rPr>
              <w:t>If all the child’s nominated contacts are non-contactable, the Service must contact a registered medical practitioner or emergency service on 000</w:t>
            </w:r>
          </w:p>
        </w:tc>
        <w:tc>
          <w:tcPr>
            <w:tcW w:w="525" w:type="dxa"/>
          </w:tcPr>
          <w:p w14:paraId="0974237C" w14:textId="77777777" w:rsidR="007542EF" w:rsidRPr="00F1592F" w:rsidRDefault="007542EF" w:rsidP="002F0393">
            <w:pPr>
              <w:pStyle w:val="ListParagraph"/>
              <w:spacing w:before="80" w:after="80" w:line="360" w:lineRule="auto"/>
              <w:ind w:left="0"/>
              <w:rPr>
                <w:rFonts w:ascii="Calibri Light" w:hAnsi="Calibri Light"/>
                <w:szCs w:val="22"/>
              </w:rPr>
            </w:pPr>
          </w:p>
        </w:tc>
      </w:tr>
      <w:tr w:rsidR="007542EF" w:rsidRPr="00F1592F" w14:paraId="63928059" w14:textId="77777777" w:rsidTr="002F0393">
        <w:trPr>
          <w:trHeight w:val="380"/>
        </w:trPr>
        <w:tc>
          <w:tcPr>
            <w:tcW w:w="426" w:type="dxa"/>
            <w:shd w:val="clear" w:color="auto" w:fill="F2F2F2" w:themeFill="background1" w:themeFillShade="F2"/>
            <w:vAlign w:val="center"/>
          </w:tcPr>
          <w:p w14:paraId="52B76B6C" w14:textId="7E976CF4" w:rsidR="007542EF" w:rsidRPr="002F0393" w:rsidRDefault="00682BDE" w:rsidP="002F0393">
            <w:pPr>
              <w:pStyle w:val="ListParagraph"/>
              <w:spacing w:after="160" w:line="360" w:lineRule="auto"/>
              <w:ind w:left="0"/>
              <w:rPr>
                <w:rFonts w:asciiTheme="majorHAnsi" w:hAnsiTheme="majorHAnsi" w:cstheme="majorHAnsi"/>
                <w:szCs w:val="22"/>
              </w:rPr>
            </w:pPr>
            <w:r w:rsidRPr="002F0393">
              <w:rPr>
                <w:rFonts w:asciiTheme="majorHAnsi" w:hAnsiTheme="majorHAnsi" w:cstheme="majorHAnsi"/>
                <w:szCs w:val="22"/>
              </w:rPr>
              <w:t>4</w:t>
            </w:r>
          </w:p>
        </w:tc>
        <w:tc>
          <w:tcPr>
            <w:tcW w:w="9072" w:type="dxa"/>
          </w:tcPr>
          <w:p w14:paraId="61A0DEC8" w14:textId="2686CEFA" w:rsidR="007542EF" w:rsidRPr="00F1592F" w:rsidRDefault="00682BDE" w:rsidP="002F0393">
            <w:pPr>
              <w:spacing w:before="80" w:after="80" w:line="360" w:lineRule="auto"/>
              <w:rPr>
                <w:rFonts w:ascii="Calibri Light" w:hAnsi="Calibri Light"/>
              </w:rPr>
            </w:pPr>
            <w:r w:rsidRPr="00502713">
              <w:rPr>
                <w:rFonts w:ascii="Calibri Light" w:hAnsi="Calibri Light"/>
              </w:rPr>
              <w:t>In the event of an emergency and where the administration of medication must occur, written notice must be provided to a parent of the child or other emergency contact person listed on the child’s enrolment form</w:t>
            </w:r>
            <w:r w:rsidR="001911FB">
              <w:rPr>
                <w:rFonts w:ascii="Calibri Light" w:hAnsi="Calibri Light"/>
              </w:rPr>
              <w:t xml:space="preserve"> </w:t>
            </w:r>
            <w:proofErr w:type="gramStart"/>
            <w:r w:rsidR="001911FB">
              <w:rPr>
                <w:rFonts w:ascii="Calibri Light" w:hAnsi="Calibri Light"/>
              </w:rPr>
              <w:t>via  a</w:t>
            </w:r>
            <w:proofErr w:type="gramEnd"/>
            <w:r w:rsidR="001911FB">
              <w:rPr>
                <w:rFonts w:ascii="Calibri Light" w:hAnsi="Calibri Light"/>
              </w:rPr>
              <w:t xml:space="preserve"> message </w:t>
            </w:r>
            <w:proofErr w:type="spellStart"/>
            <w:r w:rsidR="001911FB">
              <w:rPr>
                <w:rFonts w:ascii="Calibri Light" w:hAnsi="Calibri Light"/>
              </w:rPr>
              <w:t>eg.</w:t>
            </w:r>
            <w:proofErr w:type="spellEnd"/>
            <w:r w:rsidR="001911FB">
              <w:rPr>
                <w:rFonts w:ascii="Calibri Light" w:hAnsi="Calibri Light"/>
              </w:rPr>
              <w:t xml:space="preserve"> text message</w:t>
            </w:r>
          </w:p>
        </w:tc>
        <w:tc>
          <w:tcPr>
            <w:tcW w:w="525" w:type="dxa"/>
          </w:tcPr>
          <w:p w14:paraId="738F829C" w14:textId="77777777" w:rsidR="007542EF" w:rsidRPr="00F1592F" w:rsidRDefault="007542EF" w:rsidP="002F0393">
            <w:pPr>
              <w:pStyle w:val="ListParagraph"/>
              <w:spacing w:before="80" w:after="80" w:line="360" w:lineRule="auto"/>
              <w:ind w:left="0"/>
              <w:rPr>
                <w:rFonts w:ascii="Calibri Light" w:hAnsi="Calibri Light"/>
                <w:szCs w:val="22"/>
              </w:rPr>
            </w:pPr>
          </w:p>
        </w:tc>
      </w:tr>
      <w:tr w:rsidR="007542EF" w:rsidRPr="00F1592F" w14:paraId="625201A2" w14:textId="77777777" w:rsidTr="002F0393">
        <w:trPr>
          <w:trHeight w:val="380"/>
        </w:trPr>
        <w:tc>
          <w:tcPr>
            <w:tcW w:w="426" w:type="dxa"/>
            <w:shd w:val="clear" w:color="auto" w:fill="F2F2F2" w:themeFill="background1" w:themeFillShade="F2"/>
            <w:vAlign w:val="center"/>
          </w:tcPr>
          <w:p w14:paraId="480C3C6B" w14:textId="1DA6C466" w:rsidR="007542EF" w:rsidRPr="002F0393" w:rsidRDefault="00682BDE" w:rsidP="002F0393">
            <w:pPr>
              <w:pStyle w:val="ListParagraph"/>
              <w:spacing w:after="160" w:line="360" w:lineRule="auto"/>
              <w:ind w:left="0"/>
              <w:rPr>
                <w:rFonts w:asciiTheme="majorHAnsi" w:hAnsiTheme="majorHAnsi" w:cstheme="majorHAnsi"/>
                <w:szCs w:val="22"/>
              </w:rPr>
            </w:pPr>
            <w:r w:rsidRPr="002F0393">
              <w:rPr>
                <w:rFonts w:asciiTheme="majorHAnsi" w:hAnsiTheme="majorHAnsi" w:cstheme="majorHAnsi"/>
                <w:szCs w:val="22"/>
              </w:rPr>
              <w:t>5</w:t>
            </w:r>
          </w:p>
        </w:tc>
        <w:tc>
          <w:tcPr>
            <w:tcW w:w="9072" w:type="dxa"/>
          </w:tcPr>
          <w:p w14:paraId="1876B708" w14:textId="1D470A53" w:rsidR="007542EF" w:rsidRPr="00502713" w:rsidRDefault="00682BDE" w:rsidP="002F0393">
            <w:pPr>
              <w:spacing w:before="80" w:after="80" w:line="360" w:lineRule="auto"/>
              <w:rPr>
                <w:rFonts w:asciiTheme="majorHAnsi" w:hAnsiTheme="majorHAnsi" w:cs="Calibri"/>
                <w:highlight w:val="yellow"/>
              </w:rPr>
            </w:pPr>
            <w:r w:rsidRPr="00682BDE">
              <w:rPr>
                <w:rFonts w:ascii="Calibri Light" w:hAnsi="Calibri Light"/>
              </w:rPr>
              <w:t>The child will be comforted, reassured, and removed to a quiet area under the direct supervision of a suitably experienced and trained educator</w:t>
            </w:r>
          </w:p>
        </w:tc>
        <w:tc>
          <w:tcPr>
            <w:tcW w:w="525" w:type="dxa"/>
          </w:tcPr>
          <w:p w14:paraId="1D585F70" w14:textId="77777777" w:rsidR="007542EF" w:rsidRPr="00F1592F" w:rsidRDefault="007542EF" w:rsidP="002F0393">
            <w:pPr>
              <w:pStyle w:val="ListParagraph"/>
              <w:spacing w:before="80" w:after="80" w:line="360" w:lineRule="auto"/>
              <w:ind w:left="0"/>
              <w:rPr>
                <w:rFonts w:ascii="Calibri Light" w:hAnsi="Calibri Light"/>
                <w:szCs w:val="22"/>
              </w:rPr>
            </w:pPr>
          </w:p>
        </w:tc>
      </w:tr>
      <w:tr w:rsidR="007542EF" w:rsidRPr="00F1592F" w14:paraId="27F108FB" w14:textId="77777777" w:rsidTr="002F0393">
        <w:trPr>
          <w:trHeight w:val="380"/>
        </w:trPr>
        <w:tc>
          <w:tcPr>
            <w:tcW w:w="426" w:type="dxa"/>
            <w:shd w:val="clear" w:color="auto" w:fill="F2F2F2" w:themeFill="background1" w:themeFillShade="F2"/>
            <w:vAlign w:val="center"/>
          </w:tcPr>
          <w:p w14:paraId="7F159BA9" w14:textId="159B7ACA" w:rsidR="007542EF" w:rsidRPr="002F0393" w:rsidRDefault="00682BDE" w:rsidP="002F0393">
            <w:pPr>
              <w:pStyle w:val="ListParagraph"/>
              <w:spacing w:after="160" w:line="360" w:lineRule="auto"/>
              <w:ind w:left="0"/>
              <w:rPr>
                <w:rFonts w:asciiTheme="majorHAnsi" w:hAnsiTheme="majorHAnsi" w:cstheme="majorHAnsi"/>
                <w:szCs w:val="22"/>
              </w:rPr>
            </w:pPr>
            <w:r w:rsidRPr="002F0393">
              <w:rPr>
                <w:rFonts w:asciiTheme="majorHAnsi" w:hAnsiTheme="majorHAnsi" w:cstheme="majorHAnsi"/>
                <w:szCs w:val="22"/>
              </w:rPr>
              <w:t>6</w:t>
            </w:r>
          </w:p>
        </w:tc>
        <w:tc>
          <w:tcPr>
            <w:tcW w:w="9072" w:type="dxa"/>
          </w:tcPr>
          <w:p w14:paraId="7B018D3D" w14:textId="11FB6944" w:rsidR="007542EF" w:rsidRPr="00F1592F" w:rsidRDefault="00682BDE" w:rsidP="002F0393">
            <w:pPr>
              <w:spacing w:before="80" w:after="80" w:line="360" w:lineRule="auto"/>
              <w:rPr>
                <w:rFonts w:ascii="Calibri Light" w:hAnsi="Calibri Light"/>
              </w:rPr>
            </w:pPr>
            <w:r w:rsidRPr="00682BDE">
              <w:rPr>
                <w:rFonts w:ascii="Calibri Light" w:hAnsi="Calibri Light"/>
              </w:rPr>
              <w:t xml:space="preserve">The Service will contact the regulatory authority within 24 hours as soon as practicably possible (if urgent medical attention was sought or the child attended hospital) </w:t>
            </w:r>
          </w:p>
        </w:tc>
        <w:tc>
          <w:tcPr>
            <w:tcW w:w="525" w:type="dxa"/>
          </w:tcPr>
          <w:p w14:paraId="05945E44" w14:textId="77777777" w:rsidR="007542EF" w:rsidRPr="00F1592F" w:rsidRDefault="007542EF" w:rsidP="002F0393">
            <w:pPr>
              <w:pStyle w:val="ListParagraph"/>
              <w:spacing w:before="80" w:after="80" w:line="360" w:lineRule="auto"/>
              <w:ind w:left="0"/>
              <w:rPr>
                <w:rFonts w:ascii="Calibri Light" w:hAnsi="Calibri Light"/>
                <w:szCs w:val="22"/>
              </w:rPr>
            </w:pPr>
          </w:p>
        </w:tc>
      </w:tr>
    </w:tbl>
    <w:p w14:paraId="17B0F39E" w14:textId="77777777" w:rsidR="00E260CB" w:rsidRPr="00BD0820" w:rsidRDefault="00E260CB" w:rsidP="0037008C">
      <w:pPr>
        <w:pStyle w:val="ListParagraph"/>
        <w:spacing w:after="160" w:line="360" w:lineRule="auto"/>
        <w:rPr>
          <w:rFonts w:ascii="Calibri Light" w:hAnsi="Calibri Light"/>
          <w:sz w:val="11"/>
          <w:szCs w:val="13"/>
          <w:highlight w:val="yellow"/>
        </w:rPr>
      </w:pPr>
    </w:p>
    <w:tbl>
      <w:tblPr>
        <w:tblStyle w:val="TableGrid"/>
        <w:tblW w:w="0" w:type="auto"/>
        <w:tblLook w:val="04A0" w:firstRow="1" w:lastRow="0" w:firstColumn="1" w:lastColumn="0" w:noHBand="0" w:noVBand="1"/>
      </w:tblPr>
      <w:tblGrid>
        <w:gridCol w:w="440"/>
        <w:gridCol w:w="9053"/>
        <w:gridCol w:w="425"/>
      </w:tblGrid>
      <w:tr w:rsidR="0037008C" w:rsidRPr="0077488E" w14:paraId="1F43A3EF" w14:textId="77777777" w:rsidTr="00BD0820">
        <w:trPr>
          <w:trHeight w:val="473"/>
        </w:trPr>
        <w:tc>
          <w:tcPr>
            <w:tcW w:w="9918" w:type="dxa"/>
            <w:gridSpan w:val="3"/>
            <w:shd w:val="clear" w:color="auto" w:fill="D9D9D9" w:themeFill="background1" w:themeFillShade="D9"/>
            <w:vAlign w:val="center"/>
          </w:tcPr>
          <w:p w14:paraId="166441F9" w14:textId="1EA845F2" w:rsidR="00C574EA" w:rsidRPr="0077488E" w:rsidRDefault="00C574EA" w:rsidP="00BD0820">
            <w:pPr>
              <w:spacing w:after="0" w:line="240" w:lineRule="auto"/>
              <w:rPr>
                <w:rFonts w:cstheme="minorHAnsi"/>
                <w:snapToGrid w:val="0"/>
                <w:highlight w:val="green"/>
              </w:rPr>
            </w:pPr>
            <w:r w:rsidRPr="00502713">
              <w:rPr>
                <w:rFonts w:asciiTheme="majorHAnsi" w:hAnsiTheme="majorHAnsi" w:cstheme="majorHAnsi"/>
                <w:color w:val="000000" w:themeColor="text1"/>
                <w:sz w:val="24"/>
                <w:szCs w:val="24"/>
              </w:rPr>
              <w:t>S</w:t>
            </w:r>
            <w:r w:rsidR="00502713" w:rsidRPr="00502713">
              <w:rPr>
                <w:rFonts w:asciiTheme="majorHAnsi" w:hAnsiTheme="majorHAnsi" w:cstheme="majorHAnsi"/>
                <w:color w:val="000000" w:themeColor="text1"/>
                <w:sz w:val="24"/>
                <w:szCs w:val="24"/>
              </w:rPr>
              <w:t>TEP</w:t>
            </w:r>
            <w:r w:rsidRPr="00502713">
              <w:rPr>
                <w:rFonts w:asciiTheme="majorHAnsi" w:hAnsiTheme="majorHAnsi" w:cstheme="majorHAnsi"/>
                <w:color w:val="000000" w:themeColor="text1"/>
                <w:sz w:val="24"/>
                <w:szCs w:val="24"/>
              </w:rPr>
              <w:t xml:space="preserve"> </w:t>
            </w:r>
            <w:r w:rsidR="00E260CB" w:rsidRPr="00502713">
              <w:rPr>
                <w:rFonts w:asciiTheme="majorHAnsi" w:hAnsiTheme="majorHAnsi" w:cstheme="majorHAnsi"/>
                <w:color w:val="000000" w:themeColor="text1"/>
                <w:sz w:val="24"/>
                <w:szCs w:val="24"/>
              </w:rPr>
              <w:t>4</w:t>
            </w:r>
            <w:r w:rsidR="006B59F6" w:rsidRPr="00502713">
              <w:rPr>
                <w:rFonts w:asciiTheme="majorHAnsi" w:hAnsiTheme="majorHAnsi" w:cstheme="majorHAnsi"/>
                <w:color w:val="000000" w:themeColor="text1"/>
                <w:sz w:val="24"/>
                <w:szCs w:val="24"/>
              </w:rPr>
              <w:t>:</w:t>
            </w:r>
            <w:r w:rsidR="006B59F6" w:rsidRPr="008D1B51">
              <w:rPr>
                <w:rFonts w:ascii="Calibri" w:hAnsi="Calibri" w:cs="Calibri"/>
                <w:b/>
                <w:bCs/>
                <w:color w:val="000000" w:themeColor="text1"/>
                <w:sz w:val="24"/>
                <w:szCs w:val="24"/>
              </w:rPr>
              <w:t xml:space="preserve"> </w:t>
            </w:r>
            <w:r w:rsidR="006B59F6" w:rsidRPr="00C574EA">
              <w:rPr>
                <w:rFonts w:ascii="Calibri Light" w:hAnsi="Calibri Light" w:cs="Calibri Light"/>
                <w:color w:val="000000" w:themeColor="text1"/>
                <w:sz w:val="24"/>
                <w:szCs w:val="24"/>
              </w:rPr>
              <w:t xml:space="preserve">SELF-ADMINISTRATION OF MEDICATION </w:t>
            </w:r>
            <w:r w:rsidR="003A779E">
              <w:rPr>
                <w:rFonts w:ascii="Calibri Light" w:hAnsi="Calibri Light" w:cs="Calibri Light"/>
                <w:color w:val="000000" w:themeColor="text1"/>
                <w:sz w:val="24"/>
                <w:szCs w:val="24"/>
              </w:rPr>
              <w:t>(</w:t>
            </w:r>
            <w:r w:rsidR="006B59F6" w:rsidRPr="00C574EA">
              <w:rPr>
                <w:rFonts w:ascii="Calibri Light" w:hAnsi="Calibri Light" w:cs="Calibri Light"/>
                <w:color w:val="000000" w:themeColor="text1"/>
                <w:sz w:val="24"/>
                <w:szCs w:val="24"/>
              </w:rPr>
              <w:t>FOR CHILDREN OVER PRESCHOOL AGE</w:t>
            </w:r>
            <w:r w:rsidR="003A779E">
              <w:rPr>
                <w:rFonts w:ascii="Calibri Light" w:hAnsi="Calibri Light" w:cs="Calibri Light"/>
                <w:color w:val="000000" w:themeColor="text1"/>
                <w:sz w:val="24"/>
                <w:szCs w:val="24"/>
              </w:rPr>
              <w:t>)</w:t>
            </w:r>
          </w:p>
        </w:tc>
      </w:tr>
      <w:tr w:rsidR="0037008C" w14:paraId="62CC8D0A" w14:textId="77777777" w:rsidTr="002F0393">
        <w:trPr>
          <w:trHeight w:val="380"/>
        </w:trPr>
        <w:tc>
          <w:tcPr>
            <w:tcW w:w="440" w:type="dxa"/>
            <w:shd w:val="clear" w:color="auto" w:fill="F2F2F2" w:themeFill="background1" w:themeFillShade="F2"/>
            <w:vAlign w:val="center"/>
          </w:tcPr>
          <w:p w14:paraId="00F4BD54" w14:textId="77777777" w:rsidR="0037008C" w:rsidRPr="00CD6A1F" w:rsidRDefault="0037008C" w:rsidP="00C574EA">
            <w:pPr>
              <w:spacing w:after="0" w:line="240" w:lineRule="auto"/>
              <w:jc w:val="center"/>
              <w:rPr>
                <w:rFonts w:ascii="Calibri" w:hAnsi="Calibri" w:cs="Calibri"/>
              </w:rPr>
            </w:pPr>
            <w:r w:rsidRPr="00CD6A1F">
              <w:rPr>
                <w:rFonts w:ascii="Calibri" w:hAnsi="Calibri" w:cs="Calibri"/>
              </w:rPr>
              <w:t>1</w:t>
            </w:r>
          </w:p>
        </w:tc>
        <w:tc>
          <w:tcPr>
            <w:tcW w:w="9053" w:type="dxa"/>
            <w:vAlign w:val="center"/>
          </w:tcPr>
          <w:p w14:paraId="480FE727" w14:textId="6999C5B5" w:rsidR="0037008C" w:rsidRPr="0037008C" w:rsidRDefault="0037008C" w:rsidP="002F0393">
            <w:pPr>
              <w:spacing w:before="80" w:after="80"/>
              <w:rPr>
                <w:rFonts w:ascii="Calibri Light" w:hAnsi="Calibri Light"/>
              </w:rPr>
            </w:pPr>
            <w:r w:rsidRPr="0037008C">
              <w:rPr>
                <w:rFonts w:ascii="Calibri Light" w:hAnsi="Calibri Light"/>
              </w:rPr>
              <w:t>A</w:t>
            </w:r>
            <w:r w:rsidR="00630C78">
              <w:rPr>
                <w:rFonts w:ascii="Calibri Light" w:hAnsi="Calibri Light"/>
              </w:rPr>
              <w:t>n</w:t>
            </w:r>
            <w:r w:rsidRPr="0037008C">
              <w:rPr>
                <w:rFonts w:ascii="Calibri Light" w:hAnsi="Calibri Light"/>
              </w:rPr>
              <w:t xml:space="preserve"> educator will assist the parent or guardian to complete the </w:t>
            </w:r>
            <w:r w:rsidR="002F0393" w:rsidRPr="001911FB">
              <w:rPr>
                <w:rFonts w:ascii="Calibri Light" w:hAnsi="Calibri Light"/>
                <w:i/>
                <w:iCs/>
              </w:rPr>
              <w:t xml:space="preserve">Self-Administration of Medication Authorisation </w:t>
            </w:r>
            <w:r w:rsidRPr="001911FB">
              <w:rPr>
                <w:rFonts w:ascii="Calibri Light" w:hAnsi="Calibri Light"/>
                <w:i/>
                <w:iCs/>
              </w:rPr>
              <w:t>Record</w:t>
            </w:r>
            <w:r w:rsidRPr="001911FB">
              <w:rPr>
                <w:rFonts w:ascii="Calibri Light" w:hAnsi="Calibri Light"/>
              </w:rPr>
              <w:t xml:space="preserve"> to ensure all details are submitted and correct</w:t>
            </w:r>
          </w:p>
        </w:tc>
        <w:tc>
          <w:tcPr>
            <w:tcW w:w="425" w:type="dxa"/>
          </w:tcPr>
          <w:p w14:paraId="2523A062" w14:textId="77777777" w:rsidR="0037008C" w:rsidRDefault="0037008C" w:rsidP="001605EA">
            <w:pPr>
              <w:spacing w:line="360" w:lineRule="auto"/>
              <w:rPr>
                <w:rFonts w:cstheme="majorHAnsi"/>
                <w:sz w:val="24"/>
                <w:szCs w:val="24"/>
              </w:rPr>
            </w:pPr>
          </w:p>
        </w:tc>
      </w:tr>
      <w:tr w:rsidR="0037008C" w14:paraId="5018421A" w14:textId="77777777" w:rsidTr="002F0393">
        <w:trPr>
          <w:trHeight w:val="380"/>
        </w:trPr>
        <w:tc>
          <w:tcPr>
            <w:tcW w:w="440" w:type="dxa"/>
            <w:shd w:val="clear" w:color="auto" w:fill="F2F2F2" w:themeFill="background1" w:themeFillShade="F2"/>
            <w:vAlign w:val="center"/>
          </w:tcPr>
          <w:p w14:paraId="5C4BB6BC" w14:textId="77777777" w:rsidR="0037008C" w:rsidRPr="00CD6A1F" w:rsidRDefault="0037008C" w:rsidP="00C574EA">
            <w:pPr>
              <w:spacing w:after="0" w:line="240" w:lineRule="auto"/>
              <w:jc w:val="center"/>
              <w:rPr>
                <w:rFonts w:ascii="Calibri" w:hAnsi="Calibri" w:cs="Calibri"/>
              </w:rPr>
            </w:pPr>
            <w:r w:rsidRPr="00CD6A1F">
              <w:rPr>
                <w:rFonts w:ascii="Calibri" w:hAnsi="Calibri" w:cs="Calibri"/>
              </w:rPr>
              <w:t>2</w:t>
            </w:r>
          </w:p>
        </w:tc>
        <w:tc>
          <w:tcPr>
            <w:tcW w:w="9053" w:type="dxa"/>
            <w:vAlign w:val="center"/>
          </w:tcPr>
          <w:p w14:paraId="5FAE3F09" w14:textId="08FCD43C" w:rsidR="0037008C" w:rsidRPr="0037008C" w:rsidRDefault="0037008C" w:rsidP="002F0393">
            <w:pPr>
              <w:spacing w:before="80" w:after="80"/>
              <w:rPr>
                <w:rFonts w:ascii="Calibri Light" w:hAnsi="Calibri Light"/>
              </w:rPr>
            </w:pPr>
            <w:r w:rsidRPr="0037008C">
              <w:rPr>
                <w:rFonts w:ascii="Calibri Light" w:hAnsi="Calibri Light"/>
              </w:rPr>
              <w:t xml:space="preserve">Parents will give permission for their child to self-administer medication whilst at the </w:t>
            </w:r>
            <w:r w:rsidR="00DB0154">
              <w:rPr>
                <w:rFonts w:ascii="Calibri Light" w:hAnsi="Calibri Light"/>
              </w:rPr>
              <w:t>S</w:t>
            </w:r>
            <w:r w:rsidRPr="0037008C">
              <w:rPr>
                <w:rFonts w:ascii="Calibri Light" w:hAnsi="Calibri Light"/>
              </w:rPr>
              <w:t>ervice</w:t>
            </w:r>
          </w:p>
        </w:tc>
        <w:tc>
          <w:tcPr>
            <w:tcW w:w="425" w:type="dxa"/>
          </w:tcPr>
          <w:p w14:paraId="3AB515F6" w14:textId="77777777" w:rsidR="0037008C" w:rsidRDefault="0037008C" w:rsidP="001605EA">
            <w:pPr>
              <w:spacing w:line="360" w:lineRule="auto"/>
              <w:rPr>
                <w:rFonts w:cstheme="majorHAnsi"/>
                <w:sz w:val="24"/>
                <w:szCs w:val="24"/>
              </w:rPr>
            </w:pPr>
          </w:p>
        </w:tc>
      </w:tr>
      <w:tr w:rsidR="0037008C" w14:paraId="45797730" w14:textId="77777777" w:rsidTr="002F0393">
        <w:trPr>
          <w:trHeight w:val="380"/>
        </w:trPr>
        <w:tc>
          <w:tcPr>
            <w:tcW w:w="440" w:type="dxa"/>
            <w:shd w:val="clear" w:color="auto" w:fill="F2F2F2" w:themeFill="background1" w:themeFillShade="F2"/>
            <w:vAlign w:val="center"/>
          </w:tcPr>
          <w:p w14:paraId="4DACC114" w14:textId="77777777" w:rsidR="0037008C" w:rsidRPr="00CD6A1F" w:rsidRDefault="0037008C" w:rsidP="00C574EA">
            <w:pPr>
              <w:spacing w:after="0" w:line="240" w:lineRule="auto"/>
              <w:jc w:val="center"/>
              <w:rPr>
                <w:rFonts w:ascii="Calibri" w:hAnsi="Calibri" w:cs="Calibri"/>
              </w:rPr>
            </w:pPr>
            <w:r w:rsidRPr="00CD6A1F">
              <w:rPr>
                <w:rFonts w:ascii="Calibri" w:hAnsi="Calibri" w:cs="Calibri"/>
              </w:rPr>
              <w:t>3</w:t>
            </w:r>
          </w:p>
        </w:tc>
        <w:tc>
          <w:tcPr>
            <w:tcW w:w="9053" w:type="dxa"/>
            <w:vAlign w:val="center"/>
          </w:tcPr>
          <w:p w14:paraId="7777E9BD" w14:textId="7F10DAE0" w:rsidR="0037008C" w:rsidRPr="0037008C" w:rsidRDefault="0037008C" w:rsidP="002F0393">
            <w:pPr>
              <w:spacing w:before="80" w:after="80"/>
              <w:rPr>
                <w:rFonts w:ascii="Calibri Light" w:hAnsi="Calibri Light" w:cs="Times New Roman"/>
              </w:rPr>
            </w:pPr>
            <w:r w:rsidRPr="0037008C">
              <w:rPr>
                <w:rFonts w:ascii="Calibri Light" w:hAnsi="Calibri Light"/>
              </w:rPr>
              <w:t xml:space="preserve">An educator will take any medication from the parent and either store it in the </w:t>
            </w:r>
            <w:r w:rsidRPr="0037008C">
              <w:rPr>
                <w:rFonts w:ascii="Calibri Light" w:hAnsi="Calibri Light" w:cs="Calibri Light"/>
              </w:rPr>
              <w:t xml:space="preserve">refrigerator in a labelled and locked medication container or for medications not requiring refrigeration, they will be stored in a labelled and locked medication container with the key kept in a separate location, inaccessible to children. Children will not carry medication whilst at the </w:t>
            </w:r>
            <w:r w:rsidR="00DB0154">
              <w:rPr>
                <w:rFonts w:ascii="Calibri Light" w:hAnsi="Calibri Light" w:cs="Calibri Light"/>
              </w:rPr>
              <w:t>OSHC S</w:t>
            </w:r>
            <w:r w:rsidRPr="0037008C">
              <w:rPr>
                <w:rFonts w:ascii="Calibri Light" w:hAnsi="Calibri Light" w:cs="Calibri Light"/>
              </w:rPr>
              <w:t xml:space="preserve">ervice and will hand over medication to an educator </w:t>
            </w:r>
            <w:r w:rsidR="0077488E">
              <w:rPr>
                <w:rFonts w:ascii="Calibri Light" w:hAnsi="Calibri Light" w:cs="Calibri Light"/>
              </w:rPr>
              <w:t xml:space="preserve">upon arrival at the </w:t>
            </w:r>
            <w:r w:rsidR="00DB0154">
              <w:rPr>
                <w:rFonts w:ascii="Calibri Light" w:hAnsi="Calibri Light" w:cs="Calibri Light"/>
              </w:rPr>
              <w:t>s</w:t>
            </w:r>
            <w:r w:rsidR="0077488E">
              <w:rPr>
                <w:rFonts w:ascii="Calibri Light" w:hAnsi="Calibri Light" w:cs="Calibri Light"/>
              </w:rPr>
              <w:t>ervice</w:t>
            </w:r>
            <w:r w:rsidRPr="0037008C">
              <w:rPr>
                <w:rFonts w:ascii="Calibri Light" w:hAnsi="Calibri Light" w:cs="Calibri Light"/>
              </w:rPr>
              <w:t>.</w:t>
            </w:r>
          </w:p>
        </w:tc>
        <w:tc>
          <w:tcPr>
            <w:tcW w:w="425" w:type="dxa"/>
          </w:tcPr>
          <w:p w14:paraId="4E4EF0D2" w14:textId="77777777" w:rsidR="0037008C" w:rsidRDefault="0037008C" w:rsidP="001605EA">
            <w:pPr>
              <w:spacing w:line="360" w:lineRule="auto"/>
              <w:rPr>
                <w:rFonts w:cstheme="majorHAnsi"/>
                <w:sz w:val="24"/>
                <w:szCs w:val="24"/>
              </w:rPr>
            </w:pPr>
          </w:p>
        </w:tc>
      </w:tr>
      <w:tr w:rsidR="0037008C" w14:paraId="60C7FEEA" w14:textId="77777777" w:rsidTr="002F0393">
        <w:trPr>
          <w:trHeight w:val="380"/>
        </w:trPr>
        <w:tc>
          <w:tcPr>
            <w:tcW w:w="440" w:type="dxa"/>
            <w:shd w:val="clear" w:color="auto" w:fill="F2F2F2" w:themeFill="background1" w:themeFillShade="F2"/>
            <w:vAlign w:val="center"/>
          </w:tcPr>
          <w:p w14:paraId="5FDE508A" w14:textId="77777777" w:rsidR="0037008C" w:rsidRPr="00CD6A1F" w:rsidRDefault="0037008C" w:rsidP="00C574EA">
            <w:pPr>
              <w:spacing w:after="0" w:line="240" w:lineRule="auto"/>
              <w:jc w:val="center"/>
              <w:rPr>
                <w:rFonts w:ascii="Calibri" w:hAnsi="Calibri" w:cs="Calibri"/>
              </w:rPr>
            </w:pPr>
            <w:r w:rsidRPr="00CD6A1F">
              <w:rPr>
                <w:rFonts w:ascii="Calibri" w:hAnsi="Calibri" w:cs="Calibri"/>
              </w:rPr>
              <w:t>4</w:t>
            </w:r>
          </w:p>
        </w:tc>
        <w:tc>
          <w:tcPr>
            <w:tcW w:w="9053" w:type="dxa"/>
            <w:vAlign w:val="center"/>
          </w:tcPr>
          <w:p w14:paraId="6EC4B1BF" w14:textId="784FEFFD" w:rsidR="0037008C" w:rsidRPr="0037008C" w:rsidRDefault="0037008C" w:rsidP="002F0393">
            <w:pPr>
              <w:spacing w:before="80" w:after="80"/>
              <w:rPr>
                <w:rFonts w:ascii="Calibri Light" w:hAnsi="Calibri Light"/>
              </w:rPr>
            </w:pPr>
            <w:r w:rsidRPr="0037008C">
              <w:rPr>
                <w:rFonts w:ascii="Calibri Light" w:hAnsi="Calibri Light"/>
              </w:rPr>
              <w:t xml:space="preserve">An </w:t>
            </w:r>
            <w:r w:rsidR="00DB0154">
              <w:rPr>
                <w:rFonts w:ascii="Calibri Light" w:hAnsi="Calibri Light"/>
              </w:rPr>
              <w:t>e</w:t>
            </w:r>
            <w:r w:rsidRPr="0037008C">
              <w:rPr>
                <w:rFonts w:ascii="Calibri Light" w:hAnsi="Calibri Light"/>
              </w:rPr>
              <w:t>ducator will supervise and witness the child administering medication whilst checking the medication label, dosage and expiry date before the medication is administered.</w:t>
            </w:r>
          </w:p>
        </w:tc>
        <w:tc>
          <w:tcPr>
            <w:tcW w:w="425" w:type="dxa"/>
          </w:tcPr>
          <w:p w14:paraId="0AE3D0A5" w14:textId="77777777" w:rsidR="0037008C" w:rsidRDefault="0037008C" w:rsidP="001605EA">
            <w:pPr>
              <w:spacing w:line="360" w:lineRule="auto"/>
              <w:rPr>
                <w:rFonts w:cstheme="majorHAnsi"/>
                <w:sz w:val="24"/>
                <w:szCs w:val="24"/>
              </w:rPr>
            </w:pPr>
          </w:p>
        </w:tc>
      </w:tr>
      <w:tr w:rsidR="0037008C" w14:paraId="0A03F34F" w14:textId="77777777" w:rsidTr="002F0393">
        <w:trPr>
          <w:trHeight w:val="380"/>
        </w:trPr>
        <w:tc>
          <w:tcPr>
            <w:tcW w:w="440" w:type="dxa"/>
            <w:shd w:val="clear" w:color="auto" w:fill="F2F2F2" w:themeFill="background1" w:themeFillShade="F2"/>
            <w:vAlign w:val="center"/>
          </w:tcPr>
          <w:p w14:paraId="738B40F4" w14:textId="77777777" w:rsidR="0037008C" w:rsidRPr="00CD6A1F" w:rsidRDefault="0037008C" w:rsidP="00C574EA">
            <w:pPr>
              <w:spacing w:after="0" w:line="240" w:lineRule="auto"/>
              <w:jc w:val="center"/>
              <w:rPr>
                <w:rFonts w:ascii="Calibri" w:hAnsi="Calibri" w:cs="Calibri"/>
              </w:rPr>
            </w:pPr>
            <w:r w:rsidRPr="00CD6A1F">
              <w:rPr>
                <w:rFonts w:ascii="Calibri" w:hAnsi="Calibri" w:cs="Calibri"/>
              </w:rPr>
              <w:lastRenderedPageBreak/>
              <w:t>5</w:t>
            </w:r>
          </w:p>
        </w:tc>
        <w:tc>
          <w:tcPr>
            <w:tcW w:w="9053" w:type="dxa"/>
            <w:vAlign w:val="center"/>
          </w:tcPr>
          <w:p w14:paraId="4047CAB3" w14:textId="67060780" w:rsidR="0037008C" w:rsidRPr="00653A8B" w:rsidRDefault="0037008C" w:rsidP="002F0393">
            <w:pPr>
              <w:spacing w:before="80" w:after="80"/>
              <w:rPr>
                <w:rFonts w:ascii="Calibri Light" w:hAnsi="Calibri Light" w:cs="Calibri"/>
              </w:rPr>
            </w:pPr>
            <w:r w:rsidRPr="0037008C">
              <w:rPr>
                <w:rFonts w:ascii="Calibri Light" w:hAnsi="Calibri Light"/>
              </w:rPr>
              <w:t xml:space="preserve">The child and educator will complete </w:t>
            </w:r>
            <w:r w:rsidRPr="001911FB">
              <w:rPr>
                <w:rFonts w:ascii="Calibri Light" w:hAnsi="Calibri Light"/>
              </w:rPr>
              <w:t xml:space="preserve">the </w:t>
            </w:r>
            <w:r w:rsidR="002F0393" w:rsidRPr="001911FB">
              <w:rPr>
                <w:rFonts w:ascii="Calibri Light" w:hAnsi="Calibri Light"/>
                <w:i/>
                <w:iCs/>
              </w:rPr>
              <w:t xml:space="preserve">Self-Administration of Medication Authorisation </w:t>
            </w:r>
            <w:r w:rsidRPr="001911FB">
              <w:rPr>
                <w:rFonts w:ascii="Calibri Light" w:hAnsi="Calibri Light"/>
              </w:rPr>
              <w:t>with full name and signature along with time, date and dosage medication was administered</w:t>
            </w:r>
            <w:r w:rsidR="001911FB">
              <w:rPr>
                <w:rFonts w:ascii="Calibri Light" w:hAnsi="Calibri Light"/>
              </w:rPr>
              <w:t xml:space="preserve"> and the parent will be notified via message </w:t>
            </w:r>
            <w:proofErr w:type="spellStart"/>
            <w:r w:rsidR="001911FB">
              <w:rPr>
                <w:rFonts w:ascii="Calibri Light" w:hAnsi="Calibri Light"/>
              </w:rPr>
              <w:t>eg</w:t>
            </w:r>
            <w:proofErr w:type="spellEnd"/>
            <w:r w:rsidR="001911FB">
              <w:rPr>
                <w:rFonts w:ascii="Calibri Light" w:hAnsi="Calibri Light"/>
              </w:rPr>
              <w:t xml:space="preserve"> text message.</w:t>
            </w:r>
          </w:p>
        </w:tc>
        <w:tc>
          <w:tcPr>
            <w:tcW w:w="425" w:type="dxa"/>
          </w:tcPr>
          <w:p w14:paraId="1D380AD3" w14:textId="77777777" w:rsidR="0037008C" w:rsidRDefault="0037008C" w:rsidP="001605EA">
            <w:pPr>
              <w:spacing w:line="360" w:lineRule="auto"/>
              <w:rPr>
                <w:rFonts w:cstheme="majorHAnsi"/>
                <w:sz w:val="24"/>
                <w:szCs w:val="24"/>
              </w:rPr>
            </w:pPr>
          </w:p>
        </w:tc>
      </w:tr>
    </w:tbl>
    <w:p w14:paraId="0B3314C4" w14:textId="445AB390" w:rsidR="00620AA8" w:rsidRDefault="00620AA8" w:rsidP="0037008C">
      <w:pPr>
        <w:pStyle w:val="ListParagraph"/>
        <w:spacing w:after="160" w:line="360" w:lineRule="auto"/>
        <w:rPr>
          <w:rFonts w:asciiTheme="majorHAnsi" w:hAnsiTheme="majorHAnsi"/>
        </w:rPr>
      </w:pPr>
    </w:p>
    <w:p w14:paraId="27D1B96A" w14:textId="33C2E8CE" w:rsidR="00502713" w:rsidRDefault="00502713" w:rsidP="00257D84">
      <w:pPr>
        <w:spacing w:after="160" w:line="360" w:lineRule="auto"/>
        <w:rPr>
          <w:rFonts w:ascii="Calibri Light" w:hAnsi="Calibri Light" w:cs="Calibri Light"/>
          <w:color w:val="C0504D" w:themeColor="accen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693"/>
        <w:gridCol w:w="2126"/>
        <w:gridCol w:w="2552"/>
      </w:tblGrid>
      <w:tr w:rsidR="00502713" w:rsidRPr="0094285E" w14:paraId="5F75E239" w14:textId="77777777" w:rsidTr="00502713">
        <w:trPr>
          <w:trHeight w:val="476"/>
        </w:trPr>
        <w:tc>
          <w:tcPr>
            <w:tcW w:w="9918" w:type="dxa"/>
            <w:gridSpan w:val="4"/>
            <w:shd w:val="clear" w:color="auto" w:fill="D9D9D9"/>
            <w:vAlign w:val="center"/>
          </w:tcPr>
          <w:p w14:paraId="34D160A8" w14:textId="77777777" w:rsidR="00502713" w:rsidRPr="0094285E" w:rsidRDefault="00502713" w:rsidP="00FF3987">
            <w:pPr>
              <w:rPr>
                <w:rFonts w:ascii="Calibri" w:eastAsia="Cambria" w:hAnsi="Calibri" w:cs="Calibri"/>
                <w:color w:val="FF0000"/>
              </w:rPr>
            </w:pPr>
            <w:bookmarkStart w:id="0" w:name="_Hlk98761532"/>
            <w:r w:rsidRPr="0094285E">
              <w:rPr>
                <w:rFonts w:ascii="Calibri" w:eastAsia="Cambria" w:hAnsi="Calibri" w:cs="Calibri"/>
                <w:color w:val="000000"/>
              </w:rPr>
              <w:t>REVIEW OF PROCEDURE</w:t>
            </w:r>
          </w:p>
        </w:tc>
      </w:tr>
      <w:tr w:rsidR="00502713" w:rsidRPr="0094285E" w14:paraId="54DC4141" w14:textId="77777777" w:rsidTr="00502713">
        <w:trPr>
          <w:trHeight w:val="476"/>
        </w:trPr>
        <w:tc>
          <w:tcPr>
            <w:tcW w:w="2547" w:type="dxa"/>
            <w:shd w:val="clear" w:color="auto" w:fill="F2F2F2"/>
          </w:tcPr>
          <w:p w14:paraId="487492B4" w14:textId="77777777" w:rsidR="00502713" w:rsidRPr="0094285E" w:rsidRDefault="00502713" w:rsidP="00FF3987">
            <w:pPr>
              <w:rPr>
                <w:rFonts w:ascii="Calibri Light" w:eastAsia="Cambria" w:hAnsi="Calibri Light" w:cs="Calibri Light"/>
                <w:color w:val="000000"/>
              </w:rPr>
            </w:pPr>
            <w:r w:rsidRPr="0094285E">
              <w:rPr>
                <w:rFonts w:ascii="Calibri Light" w:eastAsia="Cambria" w:hAnsi="Calibri Light" w:cs="Calibri Light"/>
                <w:color w:val="000000"/>
              </w:rPr>
              <w:t>Date procedure created</w:t>
            </w:r>
          </w:p>
        </w:tc>
        <w:tc>
          <w:tcPr>
            <w:tcW w:w="2693" w:type="dxa"/>
            <w:shd w:val="clear" w:color="auto" w:fill="FFFFFF"/>
          </w:tcPr>
          <w:p w14:paraId="3B2CCFBE" w14:textId="6128BE21" w:rsidR="00502713" w:rsidRPr="0094285E" w:rsidRDefault="00502713" w:rsidP="00FF3987">
            <w:pPr>
              <w:rPr>
                <w:rFonts w:ascii="Calibri Light" w:eastAsia="Cambria" w:hAnsi="Calibri Light" w:cs="Calibri Light"/>
                <w:color w:val="000000"/>
              </w:rPr>
            </w:pPr>
            <w:r w:rsidRPr="0094285E">
              <w:rPr>
                <w:rFonts w:ascii="Calibri Light" w:eastAsia="Cambria" w:hAnsi="Calibri Light" w:cs="Calibri Light"/>
                <w:color w:val="000000"/>
              </w:rPr>
              <w:t xml:space="preserve"> </w:t>
            </w:r>
            <w:r w:rsidR="001911FB">
              <w:rPr>
                <w:rFonts w:ascii="Calibri Light" w:eastAsia="Cambria" w:hAnsi="Calibri Light" w:cs="Calibri Light"/>
                <w:color w:val="000000"/>
              </w:rPr>
              <w:t>August 2023</w:t>
            </w:r>
          </w:p>
        </w:tc>
        <w:tc>
          <w:tcPr>
            <w:tcW w:w="2126" w:type="dxa"/>
            <w:shd w:val="clear" w:color="auto" w:fill="F2F2F2"/>
          </w:tcPr>
          <w:p w14:paraId="412A8962" w14:textId="785875A0" w:rsidR="00502713" w:rsidRPr="0094285E" w:rsidRDefault="00502713" w:rsidP="00FF3987">
            <w:pPr>
              <w:rPr>
                <w:rFonts w:ascii="Calibri Light" w:eastAsia="Cambria" w:hAnsi="Calibri Light" w:cs="Calibri Light"/>
                <w:color w:val="000000"/>
              </w:rPr>
            </w:pPr>
            <w:r>
              <w:rPr>
                <w:rFonts w:ascii="Calibri Light" w:eastAsia="Cambria" w:hAnsi="Calibri Light" w:cs="Calibri Light"/>
                <w:color w:val="000000"/>
              </w:rPr>
              <w:t>Date t</w:t>
            </w:r>
            <w:r w:rsidRPr="0094285E">
              <w:rPr>
                <w:rFonts w:ascii="Calibri Light" w:eastAsia="Cambria" w:hAnsi="Calibri Light" w:cs="Calibri Light"/>
                <w:color w:val="000000"/>
              </w:rPr>
              <w:t>o be reviewed</w:t>
            </w:r>
          </w:p>
        </w:tc>
        <w:tc>
          <w:tcPr>
            <w:tcW w:w="2552" w:type="dxa"/>
            <w:shd w:val="clear" w:color="auto" w:fill="FFFFFF"/>
          </w:tcPr>
          <w:p w14:paraId="17E55AE2" w14:textId="42B9C4BE" w:rsidR="00502713" w:rsidRPr="0094285E" w:rsidRDefault="00502713" w:rsidP="00FF3987">
            <w:pPr>
              <w:rPr>
                <w:rFonts w:ascii="Calibri Light" w:eastAsia="Cambria" w:hAnsi="Calibri Light" w:cs="Calibri Light"/>
                <w:color w:val="000000"/>
              </w:rPr>
            </w:pPr>
            <w:r w:rsidRPr="0094285E">
              <w:rPr>
                <w:rFonts w:ascii="Calibri Light" w:eastAsia="Cambria" w:hAnsi="Calibri Light" w:cs="Calibri Light"/>
                <w:color w:val="000000"/>
              </w:rPr>
              <w:t xml:space="preserve">  </w:t>
            </w:r>
            <w:r w:rsidR="001911FB">
              <w:rPr>
                <w:rFonts w:ascii="Calibri Light" w:eastAsia="Cambria" w:hAnsi="Calibri Light" w:cs="Calibri Light"/>
                <w:color w:val="000000"/>
              </w:rPr>
              <w:t>August 2025</w:t>
            </w:r>
          </w:p>
        </w:tc>
      </w:tr>
      <w:tr w:rsidR="00502713" w:rsidRPr="0094285E" w14:paraId="6D1D1AEB" w14:textId="77777777" w:rsidTr="00502713">
        <w:trPr>
          <w:trHeight w:val="476"/>
        </w:trPr>
        <w:tc>
          <w:tcPr>
            <w:tcW w:w="2547" w:type="dxa"/>
            <w:shd w:val="clear" w:color="auto" w:fill="F2F2F2"/>
          </w:tcPr>
          <w:p w14:paraId="20C03A73" w14:textId="77777777" w:rsidR="00502713" w:rsidRPr="0094285E" w:rsidRDefault="00502713" w:rsidP="00FF3987">
            <w:pPr>
              <w:rPr>
                <w:rFonts w:ascii="Calibri Light" w:eastAsia="Cambria" w:hAnsi="Calibri Light" w:cs="Calibri Light"/>
                <w:color w:val="000000"/>
              </w:rPr>
            </w:pPr>
            <w:r w:rsidRPr="0094285E">
              <w:rPr>
                <w:rFonts w:ascii="Calibri Light" w:eastAsia="Cambria" w:hAnsi="Calibri Light" w:cs="Calibri Light"/>
                <w:color w:val="000000"/>
              </w:rPr>
              <w:t>Approved by</w:t>
            </w:r>
          </w:p>
        </w:tc>
        <w:tc>
          <w:tcPr>
            <w:tcW w:w="2693" w:type="dxa"/>
            <w:shd w:val="clear" w:color="auto" w:fill="FFFFFF"/>
          </w:tcPr>
          <w:p w14:paraId="098F0D78" w14:textId="5E7F7794" w:rsidR="00502713" w:rsidRPr="0094285E" w:rsidRDefault="001911FB" w:rsidP="00FF3987">
            <w:pPr>
              <w:rPr>
                <w:rFonts w:ascii="Calibri Light" w:eastAsia="Cambria" w:hAnsi="Calibri Light" w:cs="Calibri Light"/>
                <w:color w:val="000000"/>
                <w:sz w:val="20"/>
                <w:szCs w:val="20"/>
              </w:rPr>
            </w:pPr>
            <w:r>
              <w:rPr>
                <w:rFonts w:ascii="Calibri Light" w:eastAsia="Cambria" w:hAnsi="Calibri Light" w:cs="Calibri Light"/>
                <w:color w:val="000000"/>
                <w:sz w:val="20"/>
                <w:szCs w:val="20"/>
              </w:rPr>
              <w:t>Mandy Cumberland</w:t>
            </w:r>
          </w:p>
        </w:tc>
        <w:tc>
          <w:tcPr>
            <w:tcW w:w="2126" w:type="dxa"/>
            <w:shd w:val="clear" w:color="auto" w:fill="F2F2F2"/>
          </w:tcPr>
          <w:p w14:paraId="50047734" w14:textId="77777777" w:rsidR="00502713" w:rsidRPr="0094285E" w:rsidRDefault="00502713" w:rsidP="00FF3987">
            <w:pPr>
              <w:rPr>
                <w:rFonts w:ascii="Calibri Light" w:eastAsia="Cambria" w:hAnsi="Calibri Light" w:cs="Calibri Light"/>
                <w:color w:val="000000"/>
              </w:rPr>
            </w:pPr>
            <w:r w:rsidRPr="0094285E">
              <w:rPr>
                <w:rFonts w:ascii="Calibri Light" w:eastAsia="Cambria" w:hAnsi="Calibri Light" w:cs="Calibri Light"/>
                <w:color w:val="000000"/>
              </w:rPr>
              <w:t>Signature</w:t>
            </w:r>
          </w:p>
        </w:tc>
        <w:tc>
          <w:tcPr>
            <w:tcW w:w="2552" w:type="dxa"/>
            <w:shd w:val="clear" w:color="auto" w:fill="FFFFFF"/>
          </w:tcPr>
          <w:p w14:paraId="565DF216" w14:textId="77777777" w:rsidR="00502713" w:rsidRPr="0094285E" w:rsidRDefault="00502713" w:rsidP="00FF3987">
            <w:pPr>
              <w:rPr>
                <w:rFonts w:ascii="Calibri Light" w:eastAsia="Cambria" w:hAnsi="Calibri Light" w:cs="Calibri Light"/>
                <w:color w:val="000000"/>
              </w:rPr>
            </w:pPr>
          </w:p>
        </w:tc>
      </w:tr>
      <w:tr w:rsidR="00502713" w:rsidRPr="0094285E" w14:paraId="1CD01083" w14:textId="77777777" w:rsidTr="00502713">
        <w:trPr>
          <w:trHeight w:val="476"/>
        </w:trPr>
        <w:tc>
          <w:tcPr>
            <w:tcW w:w="2547" w:type="dxa"/>
            <w:shd w:val="clear" w:color="auto" w:fill="D9D9D9" w:themeFill="background1" w:themeFillShade="D9"/>
          </w:tcPr>
          <w:p w14:paraId="109E9CEA" w14:textId="77777777" w:rsidR="00502713" w:rsidRPr="0094285E" w:rsidRDefault="00502713" w:rsidP="00FF3987">
            <w:pPr>
              <w:rPr>
                <w:rFonts w:ascii="Calibri Light" w:eastAsia="Cambria" w:hAnsi="Calibri Light" w:cs="Calibri Light"/>
                <w:color w:val="FF0000"/>
              </w:rPr>
            </w:pPr>
            <w:r w:rsidRPr="0094285E">
              <w:rPr>
                <w:rFonts w:ascii="Calibri Light" w:eastAsia="Cambria" w:hAnsi="Calibri Light" w:cs="Calibri Light"/>
              </w:rPr>
              <w:t>Procedure Review Date</w:t>
            </w:r>
          </w:p>
        </w:tc>
        <w:tc>
          <w:tcPr>
            <w:tcW w:w="7371" w:type="dxa"/>
            <w:gridSpan w:val="3"/>
            <w:shd w:val="clear" w:color="auto" w:fill="D9D9D9" w:themeFill="background1" w:themeFillShade="D9"/>
          </w:tcPr>
          <w:p w14:paraId="2FF67415" w14:textId="77777777" w:rsidR="00502713" w:rsidRPr="0094285E" w:rsidRDefault="00502713" w:rsidP="00FF3987">
            <w:pPr>
              <w:rPr>
                <w:rFonts w:ascii="Calibri Light" w:eastAsia="Cambria" w:hAnsi="Calibri Light" w:cs="Calibri Light"/>
              </w:rPr>
            </w:pPr>
            <w:r w:rsidRPr="0094285E">
              <w:rPr>
                <w:rFonts w:ascii="Calibri Light" w:eastAsia="Cambria" w:hAnsi="Calibri Light" w:cs="Calibri Light"/>
              </w:rPr>
              <w:t>Modifications/Changes</w:t>
            </w:r>
          </w:p>
        </w:tc>
      </w:tr>
      <w:bookmarkEnd w:id="0"/>
    </w:tbl>
    <w:p w14:paraId="576A03BF" w14:textId="77777777" w:rsidR="00502713" w:rsidRDefault="00502713" w:rsidP="00257D84">
      <w:pPr>
        <w:spacing w:after="160" w:line="360" w:lineRule="auto"/>
        <w:rPr>
          <w:rFonts w:ascii="Calibri Light" w:hAnsi="Calibri Light" w:cs="Calibri Light"/>
          <w:color w:val="C0504D" w:themeColor="accent2"/>
        </w:rPr>
      </w:pPr>
    </w:p>
    <w:p w14:paraId="42B83D8E" w14:textId="77777777" w:rsidR="002F0393" w:rsidRPr="002F0393" w:rsidRDefault="002F0393" w:rsidP="002F0393">
      <w:pPr>
        <w:rPr>
          <w:rFonts w:ascii="Calibri Light" w:hAnsi="Calibri Light" w:cs="Calibri Light"/>
        </w:rPr>
      </w:pPr>
    </w:p>
    <w:p w14:paraId="710335D0" w14:textId="77777777" w:rsidR="002F0393" w:rsidRPr="002F0393" w:rsidRDefault="002F0393" w:rsidP="002F0393">
      <w:pPr>
        <w:rPr>
          <w:rFonts w:ascii="Calibri Light" w:hAnsi="Calibri Light" w:cs="Calibri Light"/>
        </w:rPr>
      </w:pPr>
    </w:p>
    <w:p w14:paraId="29D67410" w14:textId="77777777" w:rsidR="002F0393" w:rsidRPr="002F0393" w:rsidRDefault="002F0393" w:rsidP="002F0393">
      <w:pPr>
        <w:rPr>
          <w:rFonts w:ascii="Calibri Light" w:hAnsi="Calibri Light" w:cs="Calibri Light"/>
        </w:rPr>
      </w:pPr>
    </w:p>
    <w:p w14:paraId="69658DFD" w14:textId="77777777" w:rsidR="002F0393" w:rsidRPr="002F0393" w:rsidRDefault="002F0393" w:rsidP="002F0393">
      <w:pPr>
        <w:rPr>
          <w:rFonts w:ascii="Calibri Light" w:hAnsi="Calibri Light" w:cs="Calibri Light"/>
        </w:rPr>
      </w:pPr>
    </w:p>
    <w:p w14:paraId="74F365CE" w14:textId="77777777" w:rsidR="002F0393" w:rsidRPr="002F0393" w:rsidRDefault="002F0393" w:rsidP="002F0393">
      <w:pPr>
        <w:rPr>
          <w:rFonts w:ascii="Calibri Light" w:hAnsi="Calibri Light" w:cs="Calibri Light"/>
        </w:rPr>
      </w:pPr>
    </w:p>
    <w:p w14:paraId="5942C9BA" w14:textId="77777777" w:rsidR="002F0393" w:rsidRPr="002F0393" w:rsidRDefault="002F0393" w:rsidP="002F0393">
      <w:pPr>
        <w:rPr>
          <w:rFonts w:ascii="Calibri Light" w:hAnsi="Calibri Light" w:cs="Calibri Light"/>
        </w:rPr>
      </w:pPr>
    </w:p>
    <w:p w14:paraId="6323866C" w14:textId="64E8C203" w:rsidR="002F0393" w:rsidRPr="002F0393" w:rsidRDefault="002F0393" w:rsidP="002F0393">
      <w:pPr>
        <w:tabs>
          <w:tab w:val="left" w:pos="3005"/>
        </w:tabs>
        <w:rPr>
          <w:rFonts w:ascii="Calibri Light" w:hAnsi="Calibri Light" w:cs="Calibri Light"/>
        </w:rPr>
      </w:pPr>
      <w:r>
        <w:rPr>
          <w:rFonts w:ascii="Calibri Light" w:hAnsi="Calibri Light" w:cs="Calibri Light"/>
        </w:rPr>
        <w:tab/>
      </w:r>
    </w:p>
    <w:sectPr w:rsidR="002F0393" w:rsidRPr="002F0393" w:rsidSect="00E5677C">
      <w:headerReference w:type="default" r:id="rId11"/>
      <w:footerReference w:type="even" r:id="rId12"/>
      <w:footerReference w:type="default" r:id="rId13"/>
      <w:pgSz w:w="11900" w:h="16840"/>
      <w:pgMar w:top="1368" w:right="936" w:bottom="851" w:left="936"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5E007" w14:textId="77777777" w:rsidR="00B621D0" w:rsidRDefault="00B621D0" w:rsidP="00F85C1A">
      <w:r>
        <w:separator/>
      </w:r>
    </w:p>
  </w:endnote>
  <w:endnote w:type="continuationSeparator" w:id="0">
    <w:p w14:paraId="09BA646A" w14:textId="77777777" w:rsidR="00B621D0" w:rsidRDefault="00B621D0" w:rsidP="00F85C1A">
      <w:r>
        <w:continuationSeparator/>
      </w:r>
    </w:p>
  </w:endnote>
  <w:endnote w:type="continuationNotice" w:id="1">
    <w:p w14:paraId="0DAB7C8D" w14:textId="77777777" w:rsidR="00B621D0" w:rsidRDefault="00B62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011E" w14:textId="79BDDFFC" w:rsidR="000B1DFD" w:rsidRDefault="000B1DFD" w:rsidP="00CD6A1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04BB950" w14:textId="77777777" w:rsidR="000B1DFD" w:rsidRDefault="000B1DFD" w:rsidP="000B0B6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E8157" w14:textId="251DB133" w:rsidR="000B1DFD" w:rsidRDefault="000B1DFD" w:rsidP="000B0B60">
    <w:pPr>
      <w:pStyle w:val="Footer"/>
      <w:ind w:left="720" w:firstLine="360"/>
      <w:rPr>
        <w:rFonts w:ascii="Calibri Light" w:hAnsi="Calibri Light"/>
        <w:color w:val="16A6C6"/>
        <w:sz w:val="18"/>
        <w:szCs w:val="18"/>
      </w:rPr>
    </w:pPr>
  </w:p>
  <w:p w14:paraId="6F6B8A1D" w14:textId="7F23BB2E" w:rsidR="000B1DFD" w:rsidRDefault="000B1DFD" w:rsidP="0054181F">
    <w:pPr>
      <w:pStyle w:val="Footer"/>
      <w:ind w:left="720"/>
      <w:rPr>
        <w:rFonts w:ascii="Calibri Light" w:hAnsi="Calibri Light"/>
        <w:color w:val="16A6C6"/>
        <w:sz w:val="18"/>
        <w:szCs w:val="18"/>
      </w:rPr>
    </w:pPr>
    <w:r w:rsidRPr="00BF758C">
      <w:rPr>
        <w:noProof/>
        <w:color w:val="22A1BB"/>
      </w:rPr>
      <w:drawing>
        <wp:anchor distT="0" distB="0" distL="114300" distR="114300" simplePos="0" relativeHeight="251658240" behindDoc="1" locked="0" layoutInCell="1" allowOverlap="1" wp14:anchorId="23FAD5E7" wp14:editId="28C59121">
          <wp:simplePos x="0" y="0"/>
          <wp:positionH relativeFrom="column">
            <wp:posOffset>5062855</wp:posOffset>
          </wp:positionH>
          <wp:positionV relativeFrom="paragraph">
            <wp:posOffset>55245</wp:posOffset>
          </wp:positionV>
          <wp:extent cx="1496514" cy="3429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p>
  <w:sdt>
    <w:sdtPr>
      <w:rPr>
        <w:rStyle w:val="PageNumber"/>
        <w:rFonts w:asciiTheme="majorHAnsi" w:hAnsiTheme="majorHAnsi" w:cstheme="majorHAnsi"/>
      </w:rPr>
      <w:id w:val="-957495388"/>
      <w:docPartObj>
        <w:docPartGallery w:val="Page Numbers (Bottom of Page)"/>
        <w:docPartUnique/>
      </w:docPartObj>
    </w:sdtPr>
    <w:sdtContent>
      <w:p w14:paraId="52B28004" w14:textId="77777777" w:rsidR="00CD6A1F" w:rsidRPr="00CD6A1F" w:rsidRDefault="00CD6A1F" w:rsidP="00CD6A1F">
        <w:pPr>
          <w:pStyle w:val="Footer"/>
          <w:framePr w:wrap="none" w:vAnchor="text" w:hAnchor="page" w:x="927" w:y="3"/>
          <w:rPr>
            <w:rStyle w:val="PageNumber"/>
            <w:rFonts w:asciiTheme="majorHAnsi" w:hAnsiTheme="majorHAnsi" w:cstheme="majorHAnsi"/>
          </w:rPr>
        </w:pPr>
        <w:r w:rsidRPr="00CD6A1F">
          <w:rPr>
            <w:rStyle w:val="PageNumber"/>
            <w:rFonts w:asciiTheme="majorHAnsi" w:hAnsiTheme="majorHAnsi" w:cstheme="majorHAnsi"/>
            <w:sz w:val="20"/>
            <w:szCs w:val="20"/>
          </w:rPr>
          <w:fldChar w:fldCharType="begin"/>
        </w:r>
        <w:r w:rsidRPr="00CD6A1F">
          <w:rPr>
            <w:rStyle w:val="PageNumber"/>
            <w:rFonts w:asciiTheme="majorHAnsi" w:hAnsiTheme="majorHAnsi" w:cstheme="majorHAnsi"/>
            <w:sz w:val="20"/>
            <w:szCs w:val="20"/>
          </w:rPr>
          <w:instrText xml:space="preserve"> PAGE </w:instrText>
        </w:r>
        <w:r w:rsidRPr="00CD6A1F">
          <w:rPr>
            <w:rStyle w:val="PageNumber"/>
            <w:rFonts w:asciiTheme="majorHAnsi" w:hAnsiTheme="majorHAnsi" w:cstheme="majorHAnsi"/>
            <w:sz w:val="20"/>
            <w:szCs w:val="20"/>
          </w:rPr>
          <w:fldChar w:fldCharType="separate"/>
        </w:r>
        <w:r w:rsidRPr="00CD6A1F">
          <w:rPr>
            <w:rStyle w:val="PageNumber"/>
            <w:rFonts w:asciiTheme="majorHAnsi" w:hAnsiTheme="majorHAnsi" w:cstheme="majorHAnsi"/>
            <w:noProof/>
            <w:sz w:val="20"/>
            <w:szCs w:val="20"/>
          </w:rPr>
          <w:t>1</w:t>
        </w:r>
        <w:r w:rsidRPr="00CD6A1F">
          <w:rPr>
            <w:rStyle w:val="PageNumber"/>
            <w:rFonts w:asciiTheme="majorHAnsi" w:hAnsiTheme="majorHAnsi" w:cstheme="majorHAnsi"/>
            <w:sz w:val="20"/>
            <w:szCs w:val="20"/>
          </w:rPr>
          <w:fldChar w:fldCharType="end"/>
        </w:r>
      </w:p>
    </w:sdtContent>
  </w:sdt>
  <w:p w14:paraId="71BA3A64" w14:textId="3A0AB5D4" w:rsidR="000B1DFD" w:rsidRPr="006D5D3B" w:rsidRDefault="000B1DFD" w:rsidP="006D5D3B">
    <w:pPr>
      <w:pStyle w:val="Footer"/>
      <w:ind w:left="720"/>
      <w:rPr>
        <w:rFonts w:ascii="Calibri Light" w:hAnsi="Calibri Light"/>
        <w:color w:val="16A6C6"/>
        <w:sz w:val="18"/>
        <w:szCs w:val="18"/>
      </w:rPr>
    </w:pPr>
    <w:r w:rsidRPr="00483907">
      <w:rPr>
        <w:rFonts w:ascii="Calibri Light" w:hAnsi="Calibri Light"/>
        <w:color w:val="70AC3D"/>
        <w:sz w:val="18"/>
        <w:szCs w:val="18"/>
      </w:rPr>
      <w:t>Childcare Centre Desktop ©202</w:t>
    </w:r>
    <w:r w:rsidR="002F0393">
      <w:rPr>
        <w:rFonts w:ascii="Calibri Light" w:hAnsi="Calibri Light"/>
        <w:color w:val="70AC3D"/>
        <w:sz w:val="18"/>
        <w:szCs w:val="18"/>
      </w:rPr>
      <w:t>3</w:t>
    </w:r>
    <w:r w:rsidRPr="00483907">
      <w:rPr>
        <w:rFonts w:ascii="Calibri Light" w:hAnsi="Calibri Light"/>
        <w:color w:val="70AC3D"/>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rPr>
      <w:t>Administration of Medication Procedure</w:t>
    </w:r>
    <w:r w:rsidR="00CC786E">
      <w:rPr>
        <w:rFonts w:ascii="Calibri Light" w:hAnsi="Calibri Light"/>
        <w:sz w:val="18"/>
        <w:szCs w:val="18"/>
      </w:rPr>
      <w:t>- OSHC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D0852" w14:textId="77777777" w:rsidR="00B621D0" w:rsidRDefault="00B621D0" w:rsidP="00F85C1A">
      <w:r>
        <w:separator/>
      </w:r>
    </w:p>
  </w:footnote>
  <w:footnote w:type="continuationSeparator" w:id="0">
    <w:p w14:paraId="6C181274" w14:textId="77777777" w:rsidR="00B621D0" w:rsidRDefault="00B621D0" w:rsidP="00F85C1A">
      <w:r>
        <w:continuationSeparator/>
      </w:r>
    </w:p>
  </w:footnote>
  <w:footnote w:type="continuationNotice" w:id="1">
    <w:p w14:paraId="079837E6" w14:textId="77777777" w:rsidR="00B621D0" w:rsidRDefault="00B621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4B4C" w14:textId="4E8BC275" w:rsidR="000B1DFD" w:rsidRDefault="00BD0820">
    <w:pPr>
      <w:pStyle w:val="Header"/>
    </w:pPr>
    <w:r>
      <w:rPr>
        <w:noProof/>
        <w:sz w:val="48"/>
        <w:szCs w:val="44"/>
      </w:rPr>
      <mc:AlternateContent>
        <mc:Choice Requires="wps">
          <w:drawing>
            <wp:anchor distT="0" distB="0" distL="114300" distR="114300" simplePos="0" relativeHeight="251658241" behindDoc="0" locked="0" layoutInCell="1" allowOverlap="1" wp14:anchorId="0C754133" wp14:editId="177A9CA0">
              <wp:simplePos x="0" y="0"/>
              <wp:positionH relativeFrom="column">
                <wp:posOffset>-261620</wp:posOffset>
              </wp:positionH>
              <wp:positionV relativeFrom="paragraph">
                <wp:posOffset>231866</wp:posOffset>
              </wp:positionV>
              <wp:extent cx="21717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63F272" w14:textId="77777777" w:rsidR="000B1DFD" w:rsidRPr="004E7272" w:rsidRDefault="000B1DFD" w:rsidP="0054181F">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ma14="http://schemas.microsoft.com/office/mac/drawingml/2011/main">
          <w:pict w14:anchorId="0D390506">
            <v:shapetype id="_x0000_t202" coordsize="21600,21600" o:spt="202" path="m,l,21600r21600,l21600,xe" w14:anchorId="0C754133">
              <v:stroke joinstyle="miter"/>
              <v:path gradientshapeok="t" o:connecttype="rect"/>
            </v:shapetype>
            <v:shape id="Text Box 4" style="position:absolute;margin-left:-20.6pt;margin-top:18.25pt;width:171pt;height:27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">
              <v:textbox>
                <w:txbxContent>
                  <w:p w:rsidRPr="004E7272" w:rsidR="000B1DFD" w:rsidP="0054181F" w:rsidRDefault="000B1DFD" w14:paraId="3DD46131" w14:textId="77777777">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r>
      <w:rPr>
        <w:rFonts w:ascii="Calibri Light" w:hAnsi="Calibri Light"/>
        <w:noProof/>
        <w:color w:val="16A6C6"/>
        <w:sz w:val="52"/>
        <w:szCs w:val="72"/>
      </w:rPr>
      <mc:AlternateContent>
        <mc:Choice Requires="wpg">
          <w:drawing>
            <wp:anchor distT="0" distB="0" distL="114300" distR="114300" simplePos="0" relativeHeight="251658242" behindDoc="0" locked="0" layoutInCell="1" allowOverlap="1" wp14:anchorId="7EFA4B77" wp14:editId="6C7885C1">
              <wp:simplePos x="0" y="0"/>
              <wp:positionH relativeFrom="column">
                <wp:posOffset>-594360</wp:posOffset>
              </wp:positionH>
              <wp:positionV relativeFrom="paragraph">
                <wp:posOffset>187506</wp:posOffset>
              </wp:positionV>
              <wp:extent cx="7553960" cy="342900"/>
              <wp:effectExtent l="0" t="0" r="2540" b="0"/>
              <wp:wrapThrough wrapText="bothSides">
                <wp:wrapPolygon edited="0">
                  <wp:start x="0" y="0"/>
                  <wp:lineTo x="0" y="20800"/>
                  <wp:lineTo x="21571" y="20800"/>
                  <wp:lineTo x="21571" y="0"/>
                  <wp:lineTo x="0" y="0"/>
                </wp:wrapPolygon>
              </wp:wrapThrough>
              <wp:docPr id="17" name="Group 17"/>
              <wp:cNvGraphicFramePr/>
              <a:graphic xmlns:a="http://schemas.openxmlformats.org/drawingml/2006/main">
                <a:graphicData uri="http://schemas.microsoft.com/office/word/2010/wordprocessingGroup">
                  <wpg:wgp>
                    <wpg:cNvGrpSpPr/>
                    <wpg:grpSpPr>
                      <a:xfrm>
                        <a:off x="0" y="0"/>
                        <a:ext cx="7553960" cy="342900"/>
                        <a:chOff x="0" y="0"/>
                        <a:chExt cx="7556499" cy="228600"/>
                      </a:xfrm>
                    </wpg:grpSpPr>
                    <wps:wsp>
                      <wps:cNvPr id="18" name="Rectangle 18"/>
                      <wps:cNvSpPr/>
                      <wps:spPr>
                        <a:xfrm>
                          <a:off x="0" y="0"/>
                          <a:ext cx="5790424" cy="228600"/>
                        </a:xfrm>
                        <a:prstGeom prst="rect">
                          <a:avLst/>
                        </a:prstGeom>
                        <a:solidFill>
                          <a:srgbClr val="70AD46"/>
                        </a:solidFill>
                        <a:ln>
                          <a:noFill/>
                        </a:ln>
                        <a:effectLst/>
                      </wps:spPr>
                      <wps:style>
                        <a:lnRef idx="1">
                          <a:schemeClr val="accent1"/>
                        </a:lnRef>
                        <a:fillRef idx="3">
                          <a:schemeClr val="accent1"/>
                        </a:fillRef>
                        <a:effectRef idx="2">
                          <a:schemeClr val="accent1"/>
                        </a:effectRef>
                        <a:fontRef idx="minor">
                          <a:schemeClr val="lt1"/>
                        </a:fontRef>
                      </wps:style>
                      <wps:txbx>
                        <w:txbxContent>
                          <w:p w14:paraId="751912A0" w14:textId="58861F80" w:rsidR="000B1DFD" w:rsidRPr="00B24B5E" w:rsidRDefault="00AA45D6" w:rsidP="00E5677C">
                            <w:pPr>
                              <w:ind w:firstLine="720"/>
                              <w:rPr>
                                <w:rFonts w:ascii="Calibri" w:hAnsi="Calibri"/>
                                <w:sz w:val="28"/>
                                <w:szCs w:val="18"/>
                              </w:rPr>
                            </w:pPr>
                            <w:r>
                              <w:rPr>
                                <w:rFonts w:ascii="Calibri" w:hAnsi="Calibri"/>
                                <w:sz w:val="28"/>
                                <w:szCs w:val="18"/>
                              </w:rPr>
                              <w:t>Terrigal school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499100" y="0"/>
                          <a:ext cx="2057399" cy="2286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5912930" y="0"/>
                          <a:ext cx="1641574" cy="2286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02233F" w14:textId="0A94BB94" w:rsidR="000B1DFD" w:rsidRPr="00B24B5E" w:rsidRDefault="000B1DFD" w:rsidP="00BD2120">
                            <w:pPr>
                              <w:rPr>
                                <w:rFonts w:ascii="Calibri Light" w:hAnsi="Calibri Light"/>
                                <w:color w:val="808080" w:themeColor="background1" w:themeShade="8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FA4B77" id="Group 17" o:spid="_x0000_s1027" style="position:absolute;margin-left:-46.8pt;margin-top:14.75pt;width:594.8pt;height:27pt;z-index:251658242;mso-width-relative:margin;mso-height-relative:margin" coordsize="7556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">
              <v:rect id="Rectangle 18" o:spid="_x0000_s1028" style="position:absolute;width:5790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" fillcolor="#70ad46" stroked="f">
                <v:textbox>
                  <w:txbxContent>
                    <w:p w14:paraId="751912A0" w14:textId="58861F80" w:rsidR="000B1DFD" w:rsidRPr="00B24B5E" w:rsidRDefault="00AA45D6" w:rsidP="00E5677C">
                      <w:pPr>
                        <w:ind w:firstLine="720"/>
                        <w:rPr>
                          <w:rFonts w:ascii="Calibri" w:hAnsi="Calibri"/>
                          <w:sz w:val="28"/>
                          <w:szCs w:val="18"/>
                        </w:rPr>
                      </w:pPr>
                      <w:r>
                        <w:rPr>
                          <w:rFonts w:ascii="Calibri" w:hAnsi="Calibri"/>
                          <w:sz w:val="28"/>
                          <w:szCs w:val="18"/>
                        </w:rPr>
                        <w:t>Terrigal school care</w:t>
                      </w:r>
                    </w:p>
                  </w:txbxContent>
                </v:textbox>
              </v:rect>
              <v:rect id="Rectangle 19" o:spid="_x0000_s1029" style="position:absolute;left:54991;width:2057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" fillcolor="#d8d8d8 [2732]" stroked="f"/>
              <v:shapetype id="_x0000_t202" coordsize="21600,21600" o:spt="202" path="m,l,21600r21600,l21600,xe">
                <v:stroke joinstyle="miter"/>
                <v:path gradientshapeok="t" o:connecttype="rect"/>
              </v:shapetype>
              <v:shape id="Text Box 20" o:spid="_x0000_s1030" type="#_x0000_t202" style="position:absolute;left:59129;width:164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502233F" w14:textId="0A94BB94" w:rsidR="000B1DFD" w:rsidRPr="00B24B5E" w:rsidRDefault="000B1DFD" w:rsidP="00BD2120">
                      <w:pPr>
                        <w:rPr>
                          <w:rFonts w:ascii="Calibri Light" w:hAnsi="Calibri Light"/>
                          <w:color w:val="808080" w:themeColor="background1" w:themeShade="80"/>
                          <w:szCs w:val="20"/>
                        </w:rPr>
                      </w:pPr>
                    </w:p>
                  </w:txbxContent>
                </v:textbox>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44BA"/>
    <w:multiLevelType w:val="hybridMultilevel"/>
    <w:tmpl w:val="B7AA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18CC"/>
    <w:multiLevelType w:val="hybridMultilevel"/>
    <w:tmpl w:val="F5E03C8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60F38"/>
    <w:multiLevelType w:val="hybridMultilevel"/>
    <w:tmpl w:val="2CC4D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F33E5"/>
    <w:multiLevelType w:val="hybridMultilevel"/>
    <w:tmpl w:val="35B48C9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736" w:hanging="360"/>
      </w:pPr>
      <w:rPr>
        <w:rFonts w:ascii="Courier New" w:hAnsi="Courier New" w:cs="Courier New" w:hint="default"/>
      </w:rPr>
    </w:lvl>
    <w:lvl w:ilvl="2" w:tplc="0C090005" w:tentative="1">
      <w:start w:val="1"/>
      <w:numFmt w:val="bullet"/>
      <w:lvlText w:val=""/>
      <w:lvlJc w:val="left"/>
      <w:pPr>
        <w:ind w:left="2456" w:hanging="360"/>
      </w:pPr>
      <w:rPr>
        <w:rFonts w:ascii="Wingdings" w:hAnsi="Wingdings" w:hint="default"/>
      </w:rPr>
    </w:lvl>
    <w:lvl w:ilvl="3" w:tplc="0C090001" w:tentative="1">
      <w:start w:val="1"/>
      <w:numFmt w:val="bullet"/>
      <w:lvlText w:val=""/>
      <w:lvlJc w:val="left"/>
      <w:pPr>
        <w:ind w:left="3176" w:hanging="360"/>
      </w:pPr>
      <w:rPr>
        <w:rFonts w:ascii="Symbol" w:hAnsi="Symbol" w:hint="default"/>
      </w:rPr>
    </w:lvl>
    <w:lvl w:ilvl="4" w:tplc="0C090003" w:tentative="1">
      <w:start w:val="1"/>
      <w:numFmt w:val="bullet"/>
      <w:lvlText w:val="o"/>
      <w:lvlJc w:val="left"/>
      <w:pPr>
        <w:ind w:left="3896" w:hanging="360"/>
      </w:pPr>
      <w:rPr>
        <w:rFonts w:ascii="Courier New" w:hAnsi="Courier New" w:cs="Courier New" w:hint="default"/>
      </w:rPr>
    </w:lvl>
    <w:lvl w:ilvl="5" w:tplc="0C090005" w:tentative="1">
      <w:start w:val="1"/>
      <w:numFmt w:val="bullet"/>
      <w:lvlText w:val=""/>
      <w:lvlJc w:val="left"/>
      <w:pPr>
        <w:ind w:left="4616" w:hanging="360"/>
      </w:pPr>
      <w:rPr>
        <w:rFonts w:ascii="Wingdings" w:hAnsi="Wingdings" w:hint="default"/>
      </w:rPr>
    </w:lvl>
    <w:lvl w:ilvl="6" w:tplc="0C090001" w:tentative="1">
      <w:start w:val="1"/>
      <w:numFmt w:val="bullet"/>
      <w:lvlText w:val=""/>
      <w:lvlJc w:val="left"/>
      <w:pPr>
        <w:ind w:left="5336" w:hanging="360"/>
      </w:pPr>
      <w:rPr>
        <w:rFonts w:ascii="Symbol" w:hAnsi="Symbol" w:hint="default"/>
      </w:rPr>
    </w:lvl>
    <w:lvl w:ilvl="7" w:tplc="0C090003" w:tentative="1">
      <w:start w:val="1"/>
      <w:numFmt w:val="bullet"/>
      <w:lvlText w:val="o"/>
      <w:lvlJc w:val="left"/>
      <w:pPr>
        <w:ind w:left="6056" w:hanging="360"/>
      </w:pPr>
      <w:rPr>
        <w:rFonts w:ascii="Courier New" w:hAnsi="Courier New" w:cs="Courier New" w:hint="default"/>
      </w:rPr>
    </w:lvl>
    <w:lvl w:ilvl="8" w:tplc="0C090005" w:tentative="1">
      <w:start w:val="1"/>
      <w:numFmt w:val="bullet"/>
      <w:lvlText w:val=""/>
      <w:lvlJc w:val="left"/>
      <w:pPr>
        <w:ind w:left="6776" w:hanging="360"/>
      </w:pPr>
      <w:rPr>
        <w:rFonts w:ascii="Wingdings" w:hAnsi="Wingdings" w:hint="default"/>
      </w:rPr>
    </w:lvl>
  </w:abstractNum>
  <w:abstractNum w:abstractNumId="4" w15:restartNumberingAfterBreak="0">
    <w:nsid w:val="087D6738"/>
    <w:multiLevelType w:val="hybridMultilevel"/>
    <w:tmpl w:val="4D02A7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D23742"/>
    <w:multiLevelType w:val="hybridMultilevel"/>
    <w:tmpl w:val="3410D2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1190E92"/>
    <w:multiLevelType w:val="hybridMultilevel"/>
    <w:tmpl w:val="D59084B2"/>
    <w:lvl w:ilvl="0" w:tplc="9E0A71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A410A"/>
    <w:multiLevelType w:val="hybridMultilevel"/>
    <w:tmpl w:val="DB9EDDAE"/>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148D2"/>
    <w:multiLevelType w:val="hybridMultilevel"/>
    <w:tmpl w:val="AF8ABF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81F1D96"/>
    <w:multiLevelType w:val="hybridMultilevel"/>
    <w:tmpl w:val="8DBA8666"/>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1C0B7672"/>
    <w:multiLevelType w:val="multilevel"/>
    <w:tmpl w:val="650A8A98"/>
    <w:styleLink w:val="CurrentList1"/>
    <w:lvl w:ilvl="0">
      <w:numFmt w:val="bullet"/>
      <w:lvlText w:val="•"/>
      <w:lvlJc w:val="left"/>
      <w:pPr>
        <w:ind w:left="720" w:hanging="360"/>
      </w:pPr>
      <w:rPr>
        <w:rFonts w:ascii="Calibri Light" w:eastAsiaTheme="minorEastAsia" w:hAnsi="Calibri Light"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485A10"/>
    <w:multiLevelType w:val="hybridMultilevel"/>
    <w:tmpl w:val="B7221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6168A1"/>
    <w:multiLevelType w:val="hybridMultilevel"/>
    <w:tmpl w:val="650A8A98"/>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74D8D"/>
    <w:multiLevelType w:val="hybridMultilevel"/>
    <w:tmpl w:val="B564343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534380"/>
    <w:multiLevelType w:val="hybridMultilevel"/>
    <w:tmpl w:val="69ECF17A"/>
    <w:lvl w:ilvl="0" w:tplc="545260AC">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A6118B5"/>
    <w:multiLevelType w:val="hybridMultilevel"/>
    <w:tmpl w:val="FE98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B6B45"/>
    <w:multiLevelType w:val="hybridMultilevel"/>
    <w:tmpl w:val="E73467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9A10459"/>
    <w:multiLevelType w:val="hybridMultilevel"/>
    <w:tmpl w:val="13200C3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0A228B"/>
    <w:multiLevelType w:val="hybridMultilevel"/>
    <w:tmpl w:val="B7607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7F3645"/>
    <w:multiLevelType w:val="hybridMultilevel"/>
    <w:tmpl w:val="65280F58"/>
    <w:lvl w:ilvl="0" w:tplc="66B248E2">
      <w:numFmt w:val="bullet"/>
      <w:lvlText w:val="•"/>
      <w:lvlJc w:val="left"/>
      <w:pPr>
        <w:ind w:left="784" w:hanging="360"/>
      </w:pPr>
      <w:rPr>
        <w:rFonts w:ascii="Calibri Light" w:eastAsiaTheme="minorEastAsia" w:hAnsi="Calibri Light" w:cstheme="minorBidi" w:hint="default"/>
      </w:rPr>
    </w:lvl>
    <w:lvl w:ilvl="1" w:tplc="0C090003" w:tentative="1">
      <w:start w:val="1"/>
      <w:numFmt w:val="bullet"/>
      <w:lvlText w:val="o"/>
      <w:lvlJc w:val="left"/>
      <w:pPr>
        <w:ind w:left="1144" w:hanging="360"/>
      </w:pPr>
      <w:rPr>
        <w:rFonts w:ascii="Courier New" w:hAnsi="Courier New" w:cs="Courier New" w:hint="default"/>
      </w:rPr>
    </w:lvl>
    <w:lvl w:ilvl="2" w:tplc="0C090005" w:tentative="1">
      <w:start w:val="1"/>
      <w:numFmt w:val="bullet"/>
      <w:lvlText w:val=""/>
      <w:lvlJc w:val="left"/>
      <w:pPr>
        <w:ind w:left="1864" w:hanging="360"/>
      </w:pPr>
      <w:rPr>
        <w:rFonts w:ascii="Wingdings" w:hAnsi="Wingdings" w:hint="default"/>
      </w:rPr>
    </w:lvl>
    <w:lvl w:ilvl="3" w:tplc="0C090001" w:tentative="1">
      <w:start w:val="1"/>
      <w:numFmt w:val="bullet"/>
      <w:lvlText w:val=""/>
      <w:lvlJc w:val="left"/>
      <w:pPr>
        <w:ind w:left="2584" w:hanging="360"/>
      </w:pPr>
      <w:rPr>
        <w:rFonts w:ascii="Symbol" w:hAnsi="Symbol" w:hint="default"/>
      </w:rPr>
    </w:lvl>
    <w:lvl w:ilvl="4" w:tplc="0C090003" w:tentative="1">
      <w:start w:val="1"/>
      <w:numFmt w:val="bullet"/>
      <w:lvlText w:val="o"/>
      <w:lvlJc w:val="left"/>
      <w:pPr>
        <w:ind w:left="3304" w:hanging="360"/>
      </w:pPr>
      <w:rPr>
        <w:rFonts w:ascii="Courier New" w:hAnsi="Courier New" w:cs="Courier New" w:hint="default"/>
      </w:rPr>
    </w:lvl>
    <w:lvl w:ilvl="5" w:tplc="0C090005" w:tentative="1">
      <w:start w:val="1"/>
      <w:numFmt w:val="bullet"/>
      <w:lvlText w:val=""/>
      <w:lvlJc w:val="left"/>
      <w:pPr>
        <w:ind w:left="4024" w:hanging="360"/>
      </w:pPr>
      <w:rPr>
        <w:rFonts w:ascii="Wingdings" w:hAnsi="Wingdings" w:hint="default"/>
      </w:rPr>
    </w:lvl>
    <w:lvl w:ilvl="6" w:tplc="0C090001" w:tentative="1">
      <w:start w:val="1"/>
      <w:numFmt w:val="bullet"/>
      <w:lvlText w:val=""/>
      <w:lvlJc w:val="left"/>
      <w:pPr>
        <w:ind w:left="4744" w:hanging="360"/>
      </w:pPr>
      <w:rPr>
        <w:rFonts w:ascii="Symbol" w:hAnsi="Symbol" w:hint="default"/>
      </w:rPr>
    </w:lvl>
    <w:lvl w:ilvl="7" w:tplc="0C090003" w:tentative="1">
      <w:start w:val="1"/>
      <w:numFmt w:val="bullet"/>
      <w:lvlText w:val="o"/>
      <w:lvlJc w:val="left"/>
      <w:pPr>
        <w:ind w:left="5464" w:hanging="360"/>
      </w:pPr>
      <w:rPr>
        <w:rFonts w:ascii="Courier New" w:hAnsi="Courier New" w:cs="Courier New" w:hint="default"/>
      </w:rPr>
    </w:lvl>
    <w:lvl w:ilvl="8" w:tplc="0C090005" w:tentative="1">
      <w:start w:val="1"/>
      <w:numFmt w:val="bullet"/>
      <w:lvlText w:val=""/>
      <w:lvlJc w:val="left"/>
      <w:pPr>
        <w:ind w:left="6184" w:hanging="360"/>
      </w:pPr>
      <w:rPr>
        <w:rFonts w:ascii="Wingdings" w:hAnsi="Wingdings" w:hint="default"/>
      </w:rPr>
    </w:lvl>
  </w:abstractNum>
  <w:abstractNum w:abstractNumId="20" w15:restartNumberingAfterBreak="0">
    <w:nsid w:val="3DFC3973"/>
    <w:multiLevelType w:val="hybridMultilevel"/>
    <w:tmpl w:val="56321CC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C713D4"/>
    <w:multiLevelType w:val="hybridMultilevel"/>
    <w:tmpl w:val="3C9A3EFE"/>
    <w:lvl w:ilvl="0" w:tplc="D38E65B0">
      <w:numFmt w:val="bullet"/>
      <w:lvlText w:val=""/>
      <w:lvlJc w:val="left"/>
      <w:pPr>
        <w:ind w:left="720" w:hanging="360"/>
      </w:pPr>
      <w:rPr>
        <w:rFonts w:ascii="Symbol" w:eastAsia="ヒラギノ角ゴ Pro W3"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B05B0"/>
    <w:multiLevelType w:val="hybridMultilevel"/>
    <w:tmpl w:val="A16ACB2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3" w15:restartNumberingAfterBreak="0">
    <w:nsid w:val="4D382543"/>
    <w:multiLevelType w:val="hybridMultilevel"/>
    <w:tmpl w:val="64C201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D32EE"/>
    <w:multiLevelType w:val="hybridMultilevel"/>
    <w:tmpl w:val="34644332"/>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736" w:hanging="360"/>
      </w:pPr>
      <w:rPr>
        <w:rFonts w:ascii="Courier New" w:hAnsi="Courier New" w:cs="Courier New" w:hint="default"/>
      </w:rPr>
    </w:lvl>
    <w:lvl w:ilvl="2" w:tplc="0C090005" w:tentative="1">
      <w:start w:val="1"/>
      <w:numFmt w:val="bullet"/>
      <w:lvlText w:val=""/>
      <w:lvlJc w:val="left"/>
      <w:pPr>
        <w:ind w:left="2456" w:hanging="360"/>
      </w:pPr>
      <w:rPr>
        <w:rFonts w:ascii="Wingdings" w:hAnsi="Wingdings" w:hint="default"/>
      </w:rPr>
    </w:lvl>
    <w:lvl w:ilvl="3" w:tplc="0C090001" w:tentative="1">
      <w:start w:val="1"/>
      <w:numFmt w:val="bullet"/>
      <w:lvlText w:val=""/>
      <w:lvlJc w:val="left"/>
      <w:pPr>
        <w:ind w:left="3176" w:hanging="360"/>
      </w:pPr>
      <w:rPr>
        <w:rFonts w:ascii="Symbol" w:hAnsi="Symbol" w:hint="default"/>
      </w:rPr>
    </w:lvl>
    <w:lvl w:ilvl="4" w:tplc="0C090003" w:tentative="1">
      <w:start w:val="1"/>
      <w:numFmt w:val="bullet"/>
      <w:lvlText w:val="o"/>
      <w:lvlJc w:val="left"/>
      <w:pPr>
        <w:ind w:left="3896" w:hanging="360"/>
      </w:pPr>
      <w:rPr>
        <w:rFonts w:ascii="Courier New" w:hAnsi="Courier New" w:cs="Courier New" w:hint="default"/>
      </w:rPr>
    </w:lvl>
    <w:lvl w:ilvl="5" w:tplc="0C090005" w:tentative="1">
      <w:start w:val="1"/>
      <w:numFmt w:val="bullet"/>
      <w:lvlText w:val=""/>
      <w:lvlJc w:val="left"/>
      <w:pPr>
        <w:ind w:left="4616" w:hanging="360"/>
      </w:pPr>
      <w:rPr>
        <w:rFonts w:ascii="Wingdings" w:hAnsi="Wingdings" w:hint="default"/>
      </w:rPr>
    </w:lvl>
    <w:lvl w:ilvl="6" w:tplc="0C090001" w:tentative="1">
      <w:start w:val="1"/>
      <w:numFmt w:val="bullet"/>
      <w:lvlText w:val=""/>
      <w:lvlJc w:val="left"/>
      <w:pPr>
        <w:ind w:left="5336" w:hanging="360"/>
      </w:pPr>
      <w:rPr>
        <w:rFonts w:ascii="Symbol" w:hAnsi="Symbol" w:hint="default"/>
      </w:rPr>
    </w:lvl>
    <w:lvl w:ilvl="7" w:tplc="0C090003" w:tentative="1">
      <w:start w:val="1"/>
      <w:numFmt w:val="bullet"/>
      <w:lvlText w:val="o"/>
      <w:lvlJc w:val="left"/>
      <w:pPr>
        <w:ind w:left="6056" w:hanging="360"/>
      </w:pPr>
      <w:rPr>
        <w:rFonts w:ascii="Courier New" w:hAnsi="Courier New" w:cs="Courier New" w:hint="default"/>
      </w:rPr>
    </w:lvl>
    <w:lvl w:ilvl="8" w:tplc="0C090005" w:tentative="1">
      <w:start w:val="1"/>
      <w:numFmt w:val="bullet"/>
      <w:lvlText w:val=""/>
      <w:lvlJc w:val="left"/>
      <w:pPr>
        <w:ind w:left="6776" w:hanging="360"/>
      </w:pPr>
      <w:rPr>
        <w:rFonts w:ascii="Wingdings" w:hAnsi="Wingdings" w:hint="default"/>
      </w:rPr>
    </w:lvl>
  </w:abstractNum>
  <w:abstractNum w:abstractNumId="25" w15:restartNumberingAfterBreak="0">
    <w:nsid w:val="5AC622A9"/>
    <w:multiLevelType w:val="hybridMultilevel"/>
    <w:tmpl w:val="BE74DA14"/>
    <w:lvl w:ilvl="0" w:tplc="9E0A71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372593"/>
    <w:multiLevelType w:val="hybridMultilevel"/>
    <w:tmpl w:val="5DF4D010"/>
    <w:lvl w:ilvl="0" w:tplc="545260AC">
      <w:start w:val="1"/>
      <w:numFmt w:val="bullet"/>
      <w:lvlText w:val="o"/>
      <w:lvlJc w:val="left"/>
      <w:pPr>
        <w:ind w:left="1080" w:hanging="360"/>
      </w:pPr>
      <w:rPr>
        <w:rFonts w:ascii="Courier New" w:hAnsi="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7474A59"/>
    <w:multiLevelType w:val="hybridMultilevel"/>
    <w:tmpl w:val="1592CA68"/>
    <w:lvl w:ilvl="0" w:tplc="00000001">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B4F65CA"/>
    <w:multiLevelType w:val="hybridMultilevel"/>
    <w:tmpl w:val="955E9B5A"/>
    <w:lvl w:ilvl="0" w:tplc="B3AC4C5E">
      <w:start w:val="1"/>
      <w:numFmt w:val="bullet"/>
      <w:lvlText w:val="o"/>
      <w:lvlJc w:val="left"/>
      <w:pPr>
        <w:ind w:left="720" w:hanging="360"/>
      </w:pPr>
      <w:rPr>
        <w:rFonts w:ascii="Wingdings" w:hAnsi="Wingdings"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2A190F"/>
    <w:multiLevelType w:val="hybridMultilevel"/>
    <w:tmpl w:val="0EAC55AA"/>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16cid:durableId="2020962800">
    <w:abstractNumId w:val="28"/>
  </w:num>
  <w:num w:numId="2" w16cid:durableId="467939758">
    <w:abstractNumId w:val="25"/>
  </w:num>
  <w:num w:numId="3" w16cid:durableId="1907376189">
    <w:abstractNumId w:val="6"/>
  </w:num>
  <w:num w:numId="4" w16cid:durableId="1241476780">
    <w:abstractNumId w:val="0"/>
  </w:num>
  <w:num w:numId="5" w16cid:durableId="185799017">
    <w:abstractNumId w:val="15"/>
  </w:num>
  <w:num w:numId="6" w16cid:durableId="1505048452">
    <w:abstractNumId w:val="21"/>
  </w:num>
  <w:num w:numId="7" w16cid:durableId="2125610353">
    <w:abstractNumId w:val="11"/>
  </w:num>
  <w:num w:numId="8" w16cid:durableId="755590028">
    <w:abstractNumId w:val="29"/>
  </w:num>
  <w:num w:numId="9" w16cid:durableId="155806127">
    <w:abstractNumId w:val="20"/>
  </w:num>
  <w:num w:numId="10" w16cid:durableId="1700427449">
    <w:abstractNumId w:val="18"/>
  </w:num>
  <w:num w:numId="11" w16cid:durableId="612176710">
    <w:abstractNumId w:val="1"/>
  </w:num>
  <w:num w:numId="12" w16cid:durableId="97339744">
    <w:abstractNumId w:val="17"/>
  </w:num>
  <w:num w:numId="13" w16cid:durableId="2003116421">
    <w:abstractNumId w:val="13"/>
  </w:num>
  <w:num w:numId="14" w16cid:durableId="25641188">
    <w:abstractNumId w:val="26"/>
  </w:num>
  <w:num w:numId="15" w16cid:durableId="810288536">
    <w:abstractNumId w:val="9"/>
  </w:num>
  <w:num w:numId="16" w16cid:durableId="1638492742">
    <w:abstractNumId w:val="4"/>
  </w:num>
  <w:num w:numId="17" w16cid:durableId="1447627074">
    <w:abstractNumId w:val="8"/>
  </w:num>
  <w:num w:numId="18" w16cid:durableId="1220706227">
    <w:abstractNumId w:val="14"/>
  </w:num>
  <w:num w:numId="19" w16cid:durableId="1859079439">
    <w:abstractNumId w:val="5"/>
  </w:num>
  <w:num w:numId="20" w16cid:durableId="256863567">
    <w:abstractNumId w:val="16"/>
  </w:num>
  <w:num w:numId="21" w16cid:durableId="168762512">
    <w:abstractNumId w:val="19"/>
  </w:num>
  <w:num w:numId="22" w16cid:durableId="1093168746">
    <w:abstractNumId w:val="24"/>
  </w:num>
  <w:num w:numId="23" w16cid:durableId="255290529">
    <w:abstractNumId w:val="12"/>
  </w:num>
  <w:num w:numId="24" w16cid:durableId="1612080877">
    <w:abstractNumId w:val="22"/>
  </w:num>
  <w:num w:numId="25" w16cid:durableId="1644699517">
    <w:abstractNumId w:val="3"/>
  </w:num>
  <w:num w:numId="26" w16cid:durableId="1281763718">
    <w:abstractNumId w:val="10"/>
  </w:num>
  <w:num w:numId="27" w16cid:durableId="127821559">
    <w:abstractNumId w:val="23"/>
  </w:num>
  <w:num w:numId="28" w16cid:durableId="595133698">
    <w:abstractNumId w:val="2"/>
  </w:num>
  <w:num w:numId="29" w16cid:durableId="829758222">
    <w:abstractNumId w:val="27"/>
  </w:num>
  <w:num w:numId="30" w16cid:durableId="9781935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1A"/>
    <w:rsid w:val="0002276C"/>
    <w:rsid w:val="0002693B"/>
    <w:rsid w:val="0004226E"/>
    <w:rsid w:val="000429B4"/>
    <w:rsid w:val="00047006"/>
    <w:rsid w:val="000621B9"/>
    <w:rsid w:val="00067EA9"/>
    <w:rsid w:val="00072D37"/>
    <w:rsid w:val="00087CD5"/>
    <w:rsid w:val="00097CE5"/>
    <w:rsid w:val="000A402E"/>
    <w:rsid w:val="000B0B15"/>
    <w:rsid w:val="000B0B60"/>
    <w:rsid w:val="000B1DFD"/>
    <w:rsid w:val="000B6F22"/>
    <w:rsid w:val="000E29DC"/>
    <w:rsid w:val="000E2C58"/>
    <w:rsid w:val="00112E30"/>
    <w:rsid w:val="00126299"/>
    <w:rsid w:val="0013741E"/>
    <w:rsid w:val="00153EC1"/>
    <w:rsid w:val="001732CE"/>
    <w:rsid w:val="001816CC"/>
    <w:rsid w:val="001911FB"/>
    <w:rsid w:val="001916B7"/>
    <w:rsid w:val="001A1511"/>
    <w:rsid w:val="001C0EA3"/>
    <w:rsid w:val="001C70C3"/>
    <w:rsid w:val="001E3530"/>
    <w:rsid w:val="001F2D4B"/>
    <w:rsid w:val="001F601B"/>
    <w:rsid w:val="00210276"/>
    <w:rsid w:val="00210AB4"/>
    <w:rsid w:val="0021531A"/>
    <w:rsid w:val="002300F9"/>
    <w:rsid w:val="00231E1D"/>
    <w:rsid w:val="00237F77"/>
    <w:rsid w:val="00243890"/>
    <w:rsid w:val="0024624E"/>
    <w:rsid w:val="00247252"/>
    <w:rsid w:val="00257D84"/>
    <w:rsid w:val="002650BB"/>
    <w:rsid w:val="0026756D"/>
    <w:rsid w:val="00284DCD"/>
    <w:rsid w:val="00293F6B"/>
    <w:rsid w:val="00295C77"/>
    <w:rsid w:val="002C3500"/>
    <w:rsid w:val="002C3A8C"/>
    <w:rsid w:val="002C674B"/>
    <w:rsid w:val="002F0393"/>
    <w:rsid w:val="002F7DA4"/>
    <w:rsid w:val="00306AD4"/>
    <w:rsid w:val="003073D1"/>
    <w:rsid w:val="003100B7"/>
    <w:rsid w:val="00350EC0"/>
    <w:rsid w:val="0037008C"/>
    <w:rsid w:val="00384FDE"/>
    <w:rsid w:val="003916C4"/>
    <w:rsid w:val="003976C5"/>
    <w:rsid w:val="003A6491"/>
    <w:rsid w:val="003A779E"/>
    <w:rsid w:val="003B5338"/>
    <w:rsid w:val="003C5943"/>
    <w:rsid w:val="003C6FA5"/>
    <w:rsid w:val="003E5130"/>
    <w:rsid w:val="0040276B"/>
    <w:rsid w:val="004104DC"/>
    <w:rsid w:val="00420175"/>
    <w:rsid w:val="00420416"/>
    <w:rsid w:val="00456918"/>
    <w:rsid w:val="00483907"/>
    <w:rsid w:val="00486FFF"/>
    <w:rsid w:val="00493A9E"/>
    <w:rsid w:val="004C0305"/>
    <w:rsid w:val="004D06A1"/>
    <w:rsid w:val="004D0D36"/>
    <w:rsid w:val="004E477A"/>
    <w:rsid w:val="00502713"/>
    <w:rsid w:val="00502A60"/>
    <w:rsid w:val="005049A9"/>
    <w:rsid w:val="005151BB"/>
    <w:rsid w:val="005311DB"/>
    <w:rsid w:val="0054181F"/>
    <w:rsid w:val="00543537"/>
    <w:rsid w:val="00545683"/>
    <w:rsid w:val="00545BDF"/>
    <w:rsid w:val="00556E2F"/>
    <w:rsid w:val="00562398"/>
    <w:rsid w:val="00562ECF"/>
    <w:rsid w:val="005839F4"/>
    <w:rsid w:val="00586814"/>
    <w:rsid w:val="005A0464"/>
    <w:rsid w:val="005A4D6E"/>
    <w:rsid w:val="005B43B2"/>
    <w:rsid w:val="005C392C"/>
    <w:rsid w:val="005E0A60"/>
    <w:rsid w:val="005E2DB9"/>
    <w:rsid w:val="005F5530"/>
    <w:rsid w:val="0060220C"/>
    <w:rsid w:val="00604856"/>
    <w:rsid w:val="00620AA8"/>
    <w:rsid w:val="00630C78"/>
    <w:rsid w:val="006445F1"/>
    <w:rsid w:val="006546F3"/>
    <w:rsid w:val="00657C05"/>
    <w:rsid w:val="00663AAF"/>
    <w:rsid w:val="0067098C"/>
    <w:rsid w:val="00680B14"/>
    <w:rsid w:val="00682BDE"/>
    <w:rsid w:val="00684E39"/>
    <w:rsid w:val="006918B1"/>
    <w:rsid w:val="00694747"/>
    <w:rsid w:val="00697F1B"/>
    <w:rsid w:val="006B119A"/>
    <w:rsid w:val="006B4702"/>
    <w:rsid w:val="006B59F6"/>
    <w:rsid w:val="006C1C1C"/>
    <w:rsid w:val="006D37BE"/>
    <w:rsid w:val="006D5D3B"/>
    <w:rsid w:val="006F0058"/>
    <w:rsid w:val="00716476"/>
    <w:rsid w:val="00724A2B"/>
    <w:rsid w:val="0074387E"/>
    <w:rsid w:val="00746DC9"/>
    <w:rsid w:val="00751A66"/>
    <w:rsid w:val="007542EF"/>
    <w:rsid w:val="00760CAC"/>
    <w:rsid w:val="007610A3"/>
    <w:rsid w:val="007636A9"/>
    <w:rsid w:val="00765B8F"/>
    <w:rsid w:val="00767FC8"/>
    <w:rsid w:val="0077470A"/>
    <w:rsid w:val="0077488E"/>
    <w:rsid w:val="007A5E7F"/>
    <w:rsid w:val="007B4378"/>
    <w:rsid w:val="007B79B0"/>
    <w:rsid w:val="007C2678"/>
    <w:rsid w:val="007C6DBA"/>
    <w:rsid w:val="007E5073"/>
    <w:rsid w:val="007E560E"/>
    <w:rsid w:val="00823077"/>
    <w:rsid w:val="00866FD9"/>
    <w:rsid w:val="008677A1"/>
    <w:rsid w:val="00873E6E"/>
    <w:rsid w:val="00881251"/>
    <w:rsid w:val="008D1B51"/>
    <w:rsid w:val="008F289F"/>
    <w:rsid w:val="00901FA3"/>
    <w:rsid w:val="00912DCF"/>
    <w:rsid w:val="00930162"/>
    <w:rsid w:val="009357D4"/>
    <w:rsid w:val="0094358B"/>
    <w:rsid w:val="0094571E"/>
    <w:rsid w:val="0094712F"/>
    <w:rsid w:val="00956D81"/>
    <w:rsid w:val="00961997"/>
    <w:rsid w:val="00970BB2"/>
    <w:rsid w:val="00975C7E"/>
    <w:rsid w:val="009830B2"/>
    <w:rsid w:val="00996BBE"/>
    <w:rsid w:val="009A26C6"/>
    <w:rsid w:val="009B100B"/>
    <w:rsid w:val="009B3BC2"/>
    <w:rsid w:val="009B5A4F"/>
    <w:rsid w:val="009C50F0"/>
    <w:rsid w:val="009C6933"/>
    <w:rsid w:val="009D5FE7"/>
    <w:rsid w:val="009F2129"/>
    <w:rsid w:val="009F2EF7"/>
    <w:rsid w:val="009F2F7A"/>
    <w:rsid w:val="00A224AB"/>
    <w:rsid w:val="00A2737D"/>
    <w:rsid w:val="00A30ECB"/>
    <w:rsid w:val="00A3796F"/>
    <w:rsid w:val="00A456C6"/>
    <w:rsid w:val="00A50B89"/>
    <w:rsid w:val="00A5766E"/>
    <w:rsid w:val="00A77756"/>
    <w:rsid w:val="00AA196E"/>
    <w:rsid w:val="00AA45D6"/>
    <w:rsid w:val="00AB22D2"/>
    <w:rsid w:val="00AB7CE8"/>
    <w:rsid w:val="00AC42FF"/>
    <w:rsid w:val="00AD403E"/>
    <w:rsid w:val="00AE198B"/>
    <w:rsid w:val="00B01C6E"/>
    <w:rsid w:val="00B13A43"/>
    <w:rsid w:val="00B2188B"/>
    <w:rsid w:val="00B23FAD"/>
    <w:rsid w:val="00B24B5E"/>
    <w:rsid w:val="00B278D1"/>
    <w:rsid w:val="00B30511"/>
    <w:rsid w:val="00B400A9"/>
    <w:rsid w:val="00B479D6"/>
    <w:rsid w:val="00B52FDA"/>
    <w:rsid w:val="00B621D0"/>
    <w:rsid w:val="00BC0A37"/>
    <w:rsid w:val="00BC1EC3"/>
    <w:rsid w:val="00BC5FFC"/>
    <w:rsid w:val="00BD0820"/>
    <w:rsid w:val="00BD2120"/>
    <w:rsid w:val="00BD2EC6"/>
    <w:rsid w:val="00BE2622"/>
    <w:rsid w:val="00BE396E"/>
    <w:rsid w:val="00BF0F7B"/>
    <w:rsid w:val="00BF1766"/>
    <w:rsid w:val="00C12860"/>
    <w:rsid w:val="00C21B52"/>
    <w:rsid w:val="00C262AA"/>
    <w:rsid w:val="00C33FFE"/>
    <w:rsid w:val="00C5049B"/>
    <w:rsid w:val="00C574EA"/>
    <w:rsid w:val="00C63BAD"/>
    <w:rsid w:val="00C67316"/>
    <w:rsid w:val="00C75FEA"/>
    <w:rsid w:val="00C76008"/>
    <w:rsid w:val="00C76729"/>
    <w:rsid w:val="00C9293F"/>
    <w:rsid w:val="00CA45E2"/>
    <w:rsid w:val="00CB2A60"/>
    <w:rsid w:val="00CB3367"/>
    <w:rsid w:val="00CB5692"/>
    <w:rsid w:val="00CC1913"/>
    <w:rsid w:val="00CC3405"/>
    <w:rsid w:val="00CC48AF"/>
    <w:rsid w:val="00CC6FD2"/>
    <w:rsid w:val="00CC786E"/>
    <w:rsid w:val="00CC7D22"/>
    <w:rsid w:val="00CD6A1F"/>
    <w:rsid w:val="00CF4779"/>
    <w:rsid w:val="00CF670C"/>
    <w:rsid w:val="00CF7D6D"/>
    <w:rsid w:val="00D145C3"/>
    <w:rsid w:val="00D370F1"/>
    <w:rsid w:val="00D42739"/>
    <w:rsid w:val="00D50920"/>
    <w:rsid w:val="00D567FC"/>
    <w:rsid w:val="00D6418E"/>
    <w:rsid w:val="00D73CD1"/>
    <w:rsid w:val="00D75519"/>
    <w:rsid w:val="00D809DF"/>
    <w:rsid w:val="00DB0154"/>
    <w:rsid w:val="00DC0BD4"/>
    <w:rsid w:val="00DD4AA5"/>
    <w:rsid w:val="00DD729C"/>
    <w:rsid w:val="00DE300D"/>
    <w:rsid w:val="00DF278F"/>
    <w:rsid w:val="00E260CB"/>
    <w:rsid w:val="00E27662"/>
    <w:rsid w:val="00E30300"/>
    <w:rsid w:val="00E43539"/>
    <w:rsid w:val="00E51479"/>
    <w:rsid w:val="00E5677C"/>
    <w:rsid w:val="00E63357"/>
    <w:rsid w:val="00E65FB5"/>
    <w:rsid w:val="00E66FCB"/>
    <w:rsid w:val="00E672C5"/>
    <w:rsid w:val="00E85582"/>
    <w:rsid w:val="00E93B12"/>
    <w:rsid w:val="00E94DC3"/>
    <w:rsid w:val="00EA173C"/>
    <w:rsid w:val="00EC0D7C"/>
    <w:rsid w:val="00ED1F7B"/>
    <w:rsid w:val="00EE2F48"/>
    <w:rsid w:val="00EE6455"/>
    <w:rsid w:val="00F06E96"/>
    <w:rsid w:val="00F0781A"/>
    <w:rsid w:val="00F1319A"/>
    <w:rsid w:val="00F147A8"/>
    <w:rsid w:val="00F15B75"/>
    <w:rsid w:val="00F20B4C"/>
    <w:rsid w:val="00F22CC3"/>
    <w:rsid w:val="00F253B6"/>
    <w:rsid w:val="00F25FA8"/>
    <w:rsid w:val="00F519CA"/>
    <w:rsid w:val="00F576AF"/>
    <w:rsid w:val="00F64525"/>
    <w:rsid w:val="00F64B1D"/>
    <w:rsid w:val="00F671C8"/>
    <w:rsid w:val="00F80D5B"/>
    <w:rsid w:val="00F83B41"/>
    <w:rsid w:val="00F85C1A"/>
    <w:rsid w:val="00F8627F"/>
    <w:rsid w:val="00F86F7C"/>
    <w:rsid w:val="00F92021"/>
    <w:rsid w:val="00FA429B"/>
    <w:rsid w:val="00FB413C"/>
    <w:rsid w:val="00FE2123"/>
    <w:rsid w:val="00FE76A5"/>
    <w:rsid w:val="00FF2382"/>
    <w:rsid w:val="25823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6E132"/>
  <w14:defaultImageDpi w14:val="300"/>
  <w15:docId w15:val="{89AE0240-03E5-C343-9F99-12CC41A4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08C"/>
    <w:pPr>
      <w:spacing w:after="200" w:line="276" w:lineRule="auto"/>
    </w:pPr>
    <w:rPr>
      <w:rFonts w:eastAsiaTheme="minorHAnsi"/>
      <w:sz w:val="22"/>
      <w:szCs w:val="22"/>
      <w:lang w:val="en-AU"/>
    </w:rPr>
  </w:style>
  <w:style w:type="paragraph" w:styleId="Heading1">
    <w:name w:val="heading 1"/>
    <w:basedOn w:val="Normal"/>
    <w:next w:val="Normal"/>
    <w:link w:val="Heading1Char"/>
    <w:uiPriority w:val="9"/>
    <w:qFormat/>
    <w:rsid w:val="00B27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C1A"/>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F85C1A"/>
  </w:style>
  <w:style w:type="paragraph" w:styleId="Footer">
    <w:name w:val="footer"/>
    <w:basedOn w:val="Normal"/>
    <w:link w:val="FooterChar"/>
    <w:uiPriority w:val="99"/>
    <w:unhideWhenUsed/>
    <w:rsid w:val="00F85C1A"/>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F85C1A"/>
  </w:style>
  <w:style w:type="paragraph" w:styleId="BalloonText">
    <w:name w:val="Balloon Text"/>
    <w:basedOn w:val="Normal"/>
    <w:link w:val="BalloonTextChar"/>
    <w:uiPriority w:val="99"/>
    <w:semiHidden/>
    <w:unhideWhenUsed/>
    <w:rsid w:val="00F85C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C1A"/>
    <w:rPr>
      <w:rFonts w:ascii="Lucida Grande" w:hAnsi="Lucida Grande" w:cs="Lucida Grande"/>
      <w:sz w:val="18"/>
      <w:szCs w:val="18"/>
    </w:rPr>
  </w:style>
  <w:style w:type="character" w:styleId="PageNumber">
    <w:name w:val="page number"/>
    <w:basedOn w:val="DefaultParagraphFont"/>
    <w:uiPriority w:val="99"/>
    <w:semiHidden/>
    <w:unhideWhenUsed/>
    <w:rsid w:val="00F15B75"/>
  </w:style>
  <w:style w:type="table" w:styleId="TableGrid">
    <w:name w:val="Table Grid"/>
    <w:basedOn w:val="TableNormal"/>
    <w:uiPriority w:val="39"/>
    <w:rsid w:val="00067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8D1"/>
    <w:rPr>
      <w:rFonts w:asciiTheme="majorHAnsi" w:eastAsiaTheme="majorEastAsia" w:hAnsiTheme="majorHAnsi" w:cstheme="majorBidi"/>
      <w:b/>
      <w:bCs/>
      <w:color w:val="365F91" w:themeColor="accent1" w:themeShade="BF"/>
      <w:sz w:val="28"/>
      <w:szCs w:val="28"/>
      <w:lang w:val="en-AU"/>
    </w:rPr>
  </w:style>
  <w:style w:type="character" w:styleId="Hyperlink">
    <w:name w:val="Hyperlink"/>
    <w:basedOn w:val="DefaultParagraphFont"/>
    <w:uiPriority w:val="99"/>
    <w:unhideWhenUsed/>
    <w:rsid w:val="00F64B1D"/>
    <w:rPr>
      <w:color w:val="0000FF" w:themeColor="hyperlink"/>
      <w:u w:val="single"/>
    </w:rPr>
  </w:style>
  <w:style w:type="paragraph" w:styleId="NormalWeb">
    <w:name w:val="Normal (Web)"/>
    <w:basedOn w:val="Normal"/>
    <w:uiPriority w:val="99"/>
    <w:semiHidden/>
    <w:unhideWhenUsed/>
    <w:rsid w:val="00F64B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62ECF"/>
    <w:rPr>
      <w:color w:val="800080" w:themeColor="followedHyperlink"/>
      <w:u w:val="single"/>
    </w:rPr>
  </w:style>
  <w:style w:type="paragraph" w:styleId="Title">
    <w:name w:val="Title"/>
    <w:basedOn w:val="Normal"/>
    <w:next w:val="Normal"/>
    <w:link w:val="TitleChar"/>
    <w:uiPriority w:val="10"/>
    <w:qFormat/>
    <w:rsid w:val="003073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73D1"/>
    <w:rPr>
      <w:rFonts w:asciiTheme="majorHAnsi" w:eastAsiaTheme="majorEastAsia" w:hAnsiTheme="majorHAnsi" w:cstheme="majorBidi"/>
      <w:color w:val="17365D" w:themeColor="text2" w:themeShade="BF"/>
      <w:spacing w:val="5"/>
      <w:kern w:val="28"/>
      <w:sz w:val="52"/>
      <w:szCs w:val="52"/>
      <w:lang w:val="en-AU"/>
    </w:rPr>
  </w:style>
  <w:style w:type="paragraph" w:styleId="ListParagraph">
    <w:name w:val="List Paragraph"/>
    <w:basedOn w:val="Normal"/>
    <w:uiPriority w:val="34"/>
    <w:qFormat/>
    <w:rsid w:val="000429B4"/>
    <w:pPr>
      <w:ind w:left="720"/>
      <w:contextualSpacing/>
    </w:pPr>
    <w:rPr>
      <w:rFonts w:ascii="Lucida Grande" w:eastAsia="ヒラギノ角ゴ Pro W3" w:hAnsi="Lucida Grande" w:cs="Times New Roman"/>
      <w:color w:val="000000"/>
      <w:szCs w:val="24"/>
    </w:rPr>
  </w:style>
  <w:style w:type="paragraph" w:customStyle="1" w:styleId="Default">
    <w:name w:val="Default"/>
    <w:rsid w:val="00384FDE"/>
    <w:pPr>
      <w:autoSpaceDE w:val="0"/>
      <w:autoSpaceDN w:val="0"/>
      <w:adjustRightInd w:val="0"/>
    </w:pPr>
    <w:rPr>
      <w:rFonts w:ascii="Tahoma" w:eastAsia="Times New Roman" w:hAnsi="Tahoma" w:cs="Tahoma"/>
      <w:color w:val="000000"/>
    </w:rPr>
  </w:style>
  <w:style w:type="paragraph" w:styleId="Revision">
    <w:name w:val="Revision"/>
    <w:hidden/>
    <w:uiPriority w:val="99"/>
    <w:semiHidden/>
    <w:rsid w:val="00126299"/>
    <w:rPr>
      <w:rFonts w:eastAsiaTheme="minorHAnsi"/>
      <w:sz w:val="22"/>
      <w:szCs w:val="22"/>
      <w:lang w:val="en-AU"/>
    </w:rPr>
  </w:style>
  <w:style w:type="numbering" w:customStyle="1" w:styleId="CurrentList1">
    <w:name w:val="Current List1"/>
    <w:uiPriority w:val="99"/>
    <w:rsid w:val="00AB22D2"/>
    <w:pPr>
      <w:numPr>
        <w:numId w:val="26"/>
      </w:numPr>
    </w:pPr>
  </w:style>
  <w:style w:type="character" w:styleId="CommentReference">
    <w:name w:val="annotation reference"/>
    <w:basedOn w:val="DefaultParagraphFont"/>
    <w:uiPriority w:val="99"/>
    <w:semiHidden/>
    <w:unhideWhenUsed/>
    <w:rsid w:val="002F0393"/>
    <w:rPr>
      <w:sz w:val="16"/>
      <w:szCs w:val="16"/>
    </w:rPr>
  </w:style>
  <w:style w:type="paragraph" w:styleId="CommentText">
    <w:name w:val="annotation text"/>
    <w:basedOn w:val="Normal"/>
    <w:link w:val="CommentTextChar"/>
    <w:uiPriority w:val="99"/>
    <w:unhideWhenUsed/>
    <w:rsid w:val="002F0393"/>
    <w:pPr>
      <w:spacing w:line="240" w:lineRule="auto"/>
    </w:pPr>
    <w:rPr>
      <w:sz w:val="20"/>
      <w:szCs w:val="20"/>
    </w:rPr>
  </w:style>
  <w:style w:type="character" w:customStyle="1" w:styleId="CommentTextChar">
    <w:name w:val="Comment Text Char"/>
    <w:basedOn w:val="DefaultParagraphFont"/>
    <w:link w:val="CommentText"/>
    <w:uiPriority w:val="99"/>
    <w:rsid w:val="002F0393"/>
    <w:rPr>
      <w:rFonts w:eastAsiaTheme="minorHAnsi"/>
      <w:sz w:val="20"/>
      <w:szCs w:val="20"/>
      <w:lang w:val="en-AU"/>
    </w:rPr>
  </w:style>
  <w:style w:type="paragraph" w:styleId="CommentSubject">
    <w:name w:val="annotation subject"/>
    <w:basedOn w:val="CommentText"/>
    <w:next w:val="CommentText"/>
    <w:link w:val="CommentSubjectChar"/>
    <w:uiPriority w:val="99"/>
    <w:semiHidden/>
    <w:unhideWhenUsed/>
    <w:rsid w:val="002F0393"/>
    <w:rPr>
      <w:b/>
      <w:bCs/>
    </w:rPr>
  </w:style>
  <w:style w:type="character" w:customStyle="1" w:styleId="CommentSubjectChar">
    <w:name w:val="Comment Subject Char"/>
    <w:basedOn w:val="CommentTextChar"/>
    <w:link w:val="CommentSubject"/>
    <w:uiPriority w:val="99"/>
    <w:semiHidden/>
    <w:rsid w:val="002F0393"/>
    <w:rPr>
      <w:rFonts w:eastAsiaTheme="minorHAnsi"/>
      <w:b/>
      <w:bCs/>
      <w:sz w:val="20"/>
      <w:szCs w:val="20"/>
      <w:lang w:val="en-AU"/>
    </w:rPr>
  </w:style>
  <w:style w:type="character" w:styleId="Mention">
    <w:name w:val="Mention"/>
    <w:basedOn w:val="DefaultParagraphFont"/>
    <w:uiPriority w:val="99"/>
    <w:unhideWhenUsed/>
    <w:rsid w:val="005F55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5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7" ma:contentTypeDescription="Create a new document." ma:contentTypeScope="" ma:versionID="ab0dbf695bc15c3a47040e699812a1da">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584c7fc786d0b3f702d790879d1eb895"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29821-AD75-45D2-AF44-0804AA82E2CD}">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4F1C605B-D73F-E244-9CBE-156B76A32221}">
  <ds:schemaRefs>
    <ds:schemaRef ds:uri="http://schemas.openxmlformats.org/officeDocument/2006/bibliography"/>
  </ds:schemaRefs>
</ds:datastoreItem>
</file>

<file path=customXml/itemProps3.xml><?xml version="1.0" encoding="utf-8"?>
<ds:datastoreItem xmlns:ds="http://schemas.openxmlformats.org/officeDocument/2006/customXml" ds:itemID="{081D9F3A-4502-48AA-BBDF-4AA3448D55D5}">
  <ds:schemaRefs>
    <ds:schemaRef ds:uri="http://schemas.microsoft.com/sharepoint/v3/contenttype/forms"/>
  </ds:schemaRefs>
</ds:datastoreItem>
</file>

<file path=customXml/itemProps4.xml><?xml version="1.0" encoding="utf-8"?>
<ds:datastoreItem xmlns:ds="http://schemas.openxmlformats.org/officeDocument/2006/customXml" ds:itemID="{59587B7D-74D2-4631-B316-D6ACDBE3D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Evans</dc:creator>
  <cp:keywords/>
  <dc:description/>
  <cp:lastModifiedBy>Mandy Cumberland</cp:lastModifiedBy>
  <cp:revision>2</cp:revision>
  <cp:lastPrinted>2015-06-04T09:46:00Z</cp:lastPrinted>
  <dcterms:created xsi:type="dcterms:W3CDTF">2024-10-01T06:50:00Z</dcterms:created>
  <dcterms:modified xsi:type="dcterms:W3CDTF">2024-10-01T06:50:00Z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