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7E474" w14:textId="77777777" w:rsidR="007C71B4" w:rsidRDefault="007C71B4" w:rsidP="007C71B4">
      <w:pPr>
        <w:pStyle w:val="NoSpacing"/>
        <w:rPr>
          <w:color w:val="364182"/>
          <w:sz w:val="20"/>
          <w:szCs w:val="20"/>
          <w:lang w:eastAsia="en-GB"/>
        </w:rPr>
      </w:pPr>
    </w:p>
    <w:p w14:paraId="1C8403EB" w14:textId="77777777" w:rsidR="007C71B4" w:rsidRPr="007C71B4" w:rsidRDefault="007C71B4" w:rsidP="007C71B4">
      <w:pPr>
        <w:pStyle w:val="NoSpacing"/>
        <w:rPr>
          <w:color w:val="364182"/>
          <w:sz w:val="20"/>
          <w:szCs w:val="20"/>
          <w:lang w:eastAsia="en-GB"/>
        </w:rPr>
      </w:pPr>
    </w:p>
    <w:p w14:paraId="0F9716AE" w14:textId="5C1F3042" w:rsidR="004F2EEF" w:rsidRPr="00A703A1" w:rsidRDefault="004F2EEF" w:rsidP="004F2EEF">
      <w:pPr>
        <w:pStyle w:val="STC2Heading"/>
        <w:jc w:val="center"/>
        <w:rPr>
          <w:color w:val="FF0000"/>
          <w:sz w:val="32"/>
          <w:szCs w:val="32"/>
        </w:rPr>
      </w:pPr>
      <w:r w:rsidRPr="002C56F1">
        <w:rPr>
          <w:color w:val="364182"/>
          <w:sz w:val="32"/>
          <w:szCs w:val="32"/>
        </w:rPr>
        <w:t xml:space="preserve">Cookies Policy for </w:t>
      </w:r>
      <w:r w:rsidR="003E4E5D" w:rsidRPr="00BB1B07">
        <w:rPr>
          <w:color w:val="1F3864" w:themeColor="accent5" w:themeShade="80"/>
          <w:sz w:val="32"/>
          <w:szCs w:val="32"/>
        </w:rPr>
        <w:t>Therapeutic Pathways CIC</w:t>
      </w:r>
    </w:p>
    <w:p w14:paraId="324DCF8D" w14:textId="01043317" w:rsidR="004F2EEF" w:rsidRPr="00A703A1" w:rsidRDefault="004F2EEF" w:rsidP="003E4E5D">
      <w:pPr>
        <w:pStyle w:val="STC2Heading"/>
        <w:rPr>
          <w:b w:val="0"/>
          <w:bCs/>
          <w:color w:val="FF0000"/>
          <w:sz w:val="20"/>
          <w:szCs w:val="20"/>
        </w:rPr>
      </w:pPr>
    </w:p>
    <w:p w14:paraId="6E2032DB" w14:textId="77777777" w:rsidR="007C71B4" w:rsidRPr="00087171" w:rsidRDefault="007C71B4" w:rsidP="007C71B4">
      <w:pPr>
        <w:pStyle w:val="STC2Heading"/>
        <w:rPr>
          <w:color w:val="364182"/>
          <w:sz w:val="24"/>
          <w:szCs w:val="24"/>
        </w:rPr>
      </w:pPr>
      <w:r w:rsidRPr="00087171">
        <w:rPr>
          <w:color w:val="364182"/>
          <w:sz w:val="24"/>
          <w:szCs w:val="24"/>
        </w:rPr>
        <w:t>Contact Details</w:t>
      </w:r>
    </w:p>
    <w:p w14:paraId="644BE535" w14:textId="0528D86E" w:rsidR="007C71B4" w:rsidRPr="00347EAD" w:rsidRDefault="007C71B4" w:rsidP="003E4E5D">
      <w:pPr>
        <w:pStyle w:val="NoSpacing"/>
        <w:rPr>
          <w:color w:val="1F3864" w:themeColor="accent5" w:themeShade="80"/>
          <w:sz w:val="20"/>
          <w:szCs w:val="20"/>
          <w:lang w:eastAsia="en-GB"/>
        </w:rPr>
      </w:pPr>
      <w:r w:rsidRPr="00087171">
        <w:rPr>
          <w:color w:val="364182"/>
          <w:sz w:val="20"/>
          <w:szCs w:val="20"/>
          <w:lang w:eastAsia="en-GB"/>
        </w:rPr>
        <w:t>Name: </w:t>
      </w:r>
      <w:r w:rsidR="003E4E5D" w:rsidRPr="00347EAD">
        <w:rPr>
          <w:color w:val="1F3864" w:themeColor="accent5" w:themeShade="80"/>
          <w:sz w:val="20"/>
          <w:szCs w:val="20"/>
          <w:lang w:eastAsia="en-GB"/>
        </w:rPr>
        <w:t>Therapeutic Pathways CIC</w:t>
      </w:r>
    </w:p>
    <w:p w14:paraId="4EA50097" w14:textId="267A1651" w:rsidR="007C71B4" w:rsidRPr="00347EAD" w:rsidRDefault="007C71B4" w:rsidP="003E4E5D">
      <w:pPr>
        <w:pStyle w:val="NoSpacing"/>
        <w:rPr>
          <w:color w:val="1F3864" w:themeColor="accent5" w:themeShade="80"/>
          <w:sz w:val="20"/>
          <w:szCs w:val="20"/>
          <w:lang w:eastAsia="en-GB"/>
        </w:rPr>
      </w:pPr>
      <w:r w:rsidRPr="00347EAD">
        <w:rPr>
          <w:color w:val="1F3864" w:themeColor="accent5" w:themeShade="80"/>
          <w:sz w:val="20"/>
          <w:szCs w:val="20"/>
          <w:lang w:eastAsia="en-GB"/>
        </w:rPr>
        <w:t xml:space="preserve">Email address: </w:t>
      </w:r>
      <w:r w:rsidR="003E4E5D" w:rsidRPr="00347EAD">
        <w:rPr>
          <w:color w:val="1F3864" w:themeColor="accent5" w:themeShade="80"/>
        </w:rPr>
        <w:t>info@</w:t>
      </w:r>
      <w:r w:rsidR="000E1DCB" w:rsidRPr="00347EAD">
        <w:rPr>
          <w:color w:val="1F3864" w:themeColor="accent5" w:themeShade="80"/>
        </w:rPr>
        <w:t>therapeutic-pathways.co.uk</w:t>
      </w:r>
    </w:p>
    <w:p w14:paraId="7E42DD11" w14:textId="2CDD53C0" w:rsidR="00897062" w:rsidRPr="00347EAD" w:rsidRDefault="007C71B4" w:rsidP="00897062">
      <w:pPr>
        <w:pStyle w:val="NoSpacing"/>
        <w:rPr>
          <w:color w:val="1F3864" w:themeColor="accent5" w:themeShade="80"/>
          <w:sz w:val="20"/>
          <w:szCs w:val="20"/>
          <w:lang w:eastAsia="en-GB"/>
        </w:rPr>
      </w:pPr>
      <w:r w:rsidRPr="00347EAD">
        <w:rPr>
          <w:color w:val="1F3864" w:themeColor="accent5" w:themeShade="80"/>
          <w:sz w:val="20"/>
          <w:szCs w:val="20"/>
          <w:lang w:eastAsia="en-GB"/>
        </w:rPr>
        <w:t>Registered address: </w:t>
      </w:r>
      <w:r w:rsidR="000E1DCB" w:rsidRPr="00347EAD">
        <w:rPr>
          <w:color w:val="1F3864" w:themeColor="accent5" w:themeShade="80"/>
          <w:sz w:val="20"/>
          <w:szCs w:val="20"/>
          <w:lang w:eastAsia="en-GB"/>
        </w:rPr>
        <w:t xml:space="preserve">5 Newlands Avenue, Boughton, </w:t>
      </w:r>
      <w:r w:rsidR="00897062" w:rsidRPr="00347EAD">
        <w:rPr>
          <w:color w:val="1F3864" w:themeColor="accent5" w:themeShade="80"/>
          <w:sz w:val="20"/>
          <w:szCs w:val="20"/>
          <w:lang w:eastAsia="en-GB"/>
        </w:rPr>
        <w:t>Newark</w:t>
      </w:r>
      <w:r w:rsidR="009278F8" w:rsidRPr="00347EAD">
        <w:rPr>
          <w:color w:val="1F3864" w:themeColor="accent5" w:themeShade="80"/>
          <w:sz w:val="20"/>
          <w:szCs w:val="20"/>
          <w:lang w:eastAsia="en-GB"/>
        </w:rPr>
        <w:t>, NG22 9JQ</w:t>
      </w:r>
    </w:p>
    <w:p w14:paraId="49E50528" w14:textId="67DB7231" w:rsidR="005F00C3" w:rsidRPr="00347EAD" w:rsidRDefault="007C71B4" w:rsidP="005F00C3">
      <w:pPr>
        <w:pStyle w:val="NoSpacing"/>
        <w:rPr>
          <w:color w:val="1F3864" w:themeColor="accent5" w:themeShade="80"/>
          <w:sz w:val="20"/>
          <w:szCs w:val="20"/>
          <w:lang w:eastAsia="en-GB"/>
        </w:rPr>
      </w:pPr>
      <w:r w:rsidRPr="00347EAD">
        <w:rPr>
          <w:color w:val="1F3864" w:themeColor="accent5" w:themeShade="80"/>
          <w:sz w:val="20"/>
          <w:szCs w:val="20"/>
          <w:lang w:eastAsia="en-GB"/>
        </w:rPr>
        <w:t>Telephone number: </w:t>
      </w:r>
      <w:r w:rsidR="00D80FAB" w:rsidRPr="00347EAD">
        <w:rPr>
          <w:color w:val="1F3864" w:themeColor="accent5" w:themeShade="80"/>
          <w:sz w:val="20"/>
          <w:szCs w:val="20"/>
          <w:lang w:eastAsia="en-GB"/>
        </w:rPr>
        <w:t>07540381919</w:t>
      </w:r>
    </w:p>
    <w:p w14:paraId="7203B43B" w14:textId="77777777" w:rsidR="005F00C3" w:rsidRDefault="005F00C3" w:rsidP="005F00C3">
      <w:pPr>
        <w:pStyle w:val="NoSpacing"/>
        <w:rPr>
          <w:color w:val="364182"/>
          <w:sz w:val="20"/>
          <w:szCs w:val="20"/>
          <w:lang w:eastAsia="en-GB"/>
        </w:rPr>
      </w:pPr>
    </w:p>
    <w:p w14:paraId="1326406F" w14:textId="77777777" w:rsidR="005F00C3" w:rsidRPr="005F00C3" w:rsidRDefault="004F2EEF" w:rsidP="005F00C3">
      <w:pPr>
        <w:pStyle w:val="NoSpacing"/>
        <w:rPr>
          <w:b/>
          <w:bCs/>
          <w:color w:val="364182"/>
          <w:sz w:val="24"/>
          <w:szCs w:val="24"/>
        </w:rPr>
      </w:pPr>
      <w:r w:rsidRPr="005F00C3">
        <w:rPr>
          <w:b/>
          <w:bCs/>
          <w:color w:val="364182"/>
          <w:sz w:val="24"/>
          <w:szCs w:val="24"/>
        </w:rPr>
        <w:t>What's a cookie?</w:t>
      </w:r>
    </w:p>
    <w:p w14:paraId="3D82A5AF" w14:textId="77777777" w:rsidR="005F00C3" w:rsidRDefault="004F2EEF" w:rsidP="005F00C3">
      <w:pPr>
        <w:pStyle w:val="NoSpacing"/>
        <w:rPr>
          <w:bCs/>
          <w:color w:val="364182"/>
          <w:sz w:val="20"/>
          <w:szCs w:val="20"/>
        </w:rPr>
      </w:pPr>
      <w:r w:rsidRPr="002C56F1">
        <w:rPr>
          <w:bCs/>
          <w:color w:val="364182"/>
          <w:sz w:val="20"/>
          <w:szCs w:val="20"/>
        </w:rPr>
        <w:t>A "cookie" is a piece of information that is stored on your computer's hard drive and which records how you move your way around a website so that, when you revisit that website, it can present tailored options based on the information stored about your last visit. Cookies can also be used to analyse traffic and for advertising and marketing purposes.</w:t>
      </w:r>
    </w:p>
    <w:p w14:paraId="581B0FBA" w14:textId="77777777" w:rsidR="005F00C3" w:rsidRDefault="005F00C3" w:rsidP="005F00C3">
      <w:pPr>
        <w:pStyle w:val="NoSpacing"/>
        <w:rPr>
          <w:bCs/>
          <w:color w:val="364182"/>
          <w:sz w:val="20"/>
          <w:szCs w:val="20"/>
        </w:rPr>
      </w:pPr>
    </w:p>
    <w:p w14:paraId="213734A7" w14:textId="77777777" w:rsidR="005F00C3" w:rsidRDefault="004F2EEF" w:rsidP="005F00C3">
      <w:pPr>
        <w:pStyle w:val="NoSpacing"/>
        <w:rPr>
          <w:bCs/>
          <w:color w:val="364182"/>
          <w:sz w:val="20"/>
          <w:szCs w:val="20"/>
        </w:rPr>
      </w:pPr>
      <w:r w:rsidRPr="002C56F1">
        <w:rPr>
          <w:bCs/>
          <w:color w:val="364182"/>
          <w:sz w:val="20"/>
          <w:szCs w:val="20"/>
        </w:rPr>
        <w:t>Cookies are used by nearly all websites and do not harm your system.</w:t>
      </w:r>
    </w:p>
    <w:p w14:paraId="5DEBBB97" w14:textId="77777777" w:rsidR="005F00C3" w:rsidRDefault="005F00C3" w:rsidP="005F00C3">
      <w:pPr>
        <w:pStyle w:val="NoSpacing"/>
        <w:rPr>
          <w:bCs/>
          <w:color w:val="364182"/>
          <w:sz w:val="20"/>
          <w:szCs w:val="20"/>
        </w:rPr>
      </w:pPr>
    </w:p>
    <w:p w14:paraId="3788704A" w14:textId="77777777" w:rsidR="005F00C3" w:rsidRDefault="004F2EEF" w:rsidP="005F00C3">
      <w:pPr>
        <w:pStyle w:val="NoSpacing"/>
        <w:rPr>
          <w:bCs/>
          <w:color w:val="364182"/>
          <w:sz w:val="20"/>
          <w:szCs w:val="20"/>
        </w:rPr>
      </w:pPr>
      <w:r w:rsidRPr="002C56F1">
        <w:rPr>
          <w:bCs/>
          <w:color w:val="364182"/>
          <w:sz w:val="20"/>
          <w:szCs w:val="20"/>
        </w:rPr>
        <w:t>If you want to check or change what types of cookies you accept, this can usually be altered within your browser settings. You can block cookies at any time by activating the setting on your browser that allows you to refuse the setting of all or some cookies.  However, if you use your browser settings to block all cookies (including essential cookies) you may not be able to access all or parts of our site. </w:t>
      </w:r>
    </w:p>
    <w:p w14:paraId="084897F5" w14:textId="77777777" w:rsidR="005F00C3" w:rsidRDefault="005F00C3" w:rsidP="005F00C3">
      <w:pPr>
        <w:pStyle w:val="NoSpacing"/>
        <w:rPr>
          <w:bCs/>
          <w:color w:val="364182"/>
          <w:sz w:val="20"/>
          <w:szCs w:val="20"/>
        </w:rPr>
      </w:pPr>
    </w:p>
    <w:p w14:paraId="63FA5A02" w14:textId="77777777" w:rsidR="005F00C3" w:rsidRPr="005F00C3" w:rsidRDefault="004F2EEF" w:rsidP="005F00C3">
      <w:pPr>
        <w:pStyle w:val="NoSpacing"/>
        <w:rPr>
          <w:b/>
          <w:bCs/>
          <w:color w:val="364182"/>
          <w:sz w:val="24"/>
          <w:szCs w:val="24"/>
        </w:rPr>
      </w:pPr>
      <w:r w:rsidRPr="005F00C3">
        <w:rPr>
          <w:b/>
          <w:bCs/>
          <w:color w:val="364182"/>
          <w:sz w:val="24"/>
          <w:szCs w:val="24"/>
        </w:rPr>
        <w:t>How do we use cookies?</w:t>
      </w:r>
    </w:p>
    <w:p w14:paraId="165BEDEC" w14:textId="77777777" w:rsidR="004F2EEF" w:rsidRPr="005F00C3" w:rsidRDefault="004F2EEF" w:rsidP="005F00C3">
      <w:pPr>
        <w:pStyle w:val="NoSpacing"/>
        <w:rPr>
          <w:color w:val="364182"/>
          <w:sz w:val="20"/>
          <w:szCs w:val="20"/>
          <w:lang w:eastAsia="en-GB"/>
        </w:rPr>
      </w:pPr>
      <w:r w:rsidRPr="002C56F1">
        <w:rPr>
          <w:bCs/>
          <w:color w:val="364182"/>
          <w:sz w:val="20"/>
          <w:szCs w:val="20"/>
        </w:rPr>
        <w:t>We use cookies to track your use of our website. This enables us to understand how you use the site and track any patterns with regards how you are using our website. This helps us to develop and improve our website as well as products and/or services in response to what you might need or want.</w:t>
      </w:r>
    </w:p>
    <w:p w14:paraId="5FC33F7D" w14:textId="77777777" w:rsidR="004F2EEF" w:rsidRPr="002C56F1" w:rsidRDefault="004F2EEF" w:rsidP="004F2EEF">
      <w:pPr>
        <w:pStyle w:val="STC2Heading"/>
        <w:rPr>
          <w:b w:val="0"/>
          <w:bCs/>
          <w:color w:val="364182"/>
          <w:sz w:val="20"/>
          <w:szCs w:val="20"/>
        </w:rPr>
      </w:pPr>
    </w:p>
    <w:p w14:paraId="6067868F" w14:textId="77777777" w:rsidR="004F2EEF" w:rsidRPr="007C71B4" w:rsidRDefault="004F2EEF" w:rsidP="004F2EEF">
      <w:pPr>
        <w:pStyle w:val="STC2Heading"/>
        <w:rPr>
          <w:color w:val="364182"/>
          <w:sz w:val="24"/>
          <w:szCs w:val="24"/>
        </w:rPr>
      </w:pPr>
      <w:r w:rsidRPr="002C56F1">
        <w:rPr>
          <w:color w:val="364182"/>
          <w:sz w:val="24"/>
          <w:szCs w:val="24"/>
        </w:rPr>
        <w:t>Cookies are either:</w:t>
      </w:r>
    </w:p>
    <w:p w14:paraId="7EA20838" w14:textId="4D7A6E78" w:rsidR="004F2EEF" w:rsidRPr="002C56F1" w:rsidRDefault="004F2EEF" w:rsidP="004F2EEF">
      <w:pPr>
        <w:pStyle w:val="STC2Heading"/>
        <w:rPr>
          <w:b w:val="0"/>
          <w:bCs/>
          <w:color w:val="364182"/>
          <w:sz w:val="20"/>
          <w:szCs w:val="20"/>
        </w:rPr>
      </w:pPr>
      <w:r w:rsidRPr="002C56F1">
        <w:rPr>
          <w:color w:val="364182"/>
          <w:sz w:val="20"/>
          <w:szCs w:val="20"/>
        </w:rPr>
        <w:t>Session cookies:</w:t>
      </w:r>
      <w:r w:rsidRPr="002C56F1">
        <w:rPr>
          <w:b w:val="0"/>
          <w:bCs/>
          <w:color w:val="364182"/>
          <w:sz w:val="20"/>
          <w:szCs w:val="20"/>
        </w:rPr>
        <w:t xml:space="preserve"> these are only stored on your computer during your web session and are automatically deleted when you close your browser – they usually store an anonymous session ID allowing you to browse a website without having to log in to each page but they do not collect any personal data from your computer;</w:t>
      </w:r>
    </w:p>
    <w:p w14:paraId="2922383E" w14:textId="77777777" w:rsidR="004F2EEF" w:rsidRDefault="004F2EEF" w:rsidP="004F2EEF">
      <w:pPr>
        <w:pStyle w:val="STC2Heading"/>
        <w:rPr>
          <w:color w:val="364182"/>
          <w:sz w:val="20"/>
          <w:szCs w:val="20"/>
        </w:rPr>
      </w:pPr>
    </w:p>
    <w:p w14:paraId="20D46B95" w14:textId="77777777" w:rsidR="004F2EEF" w:rsidRPr="002C56F1" w:rsidRDefault="004F2EEF" w:rsidP="004F2EEF">
      <w:pPr>
        <w:pStyle w:val="STC2Heading"/>
        <w:rPr>
          <w:b w:val="0"/>
          <w:bCs/>
          <w:color w:val="364182"/>
          <w:sz w:val="20"/>
          <w:szCs w:val="20"/>
        </w:rPr>
      </w:pPr>
      <w:r w:rsidRPr="002C56F1">
        <w:rPr>
          <w:color w:val="364182"/>
          <w:sz w:val="20"/>
          <w:szCs w:val="20"/>
        </w:rPr>
        <w:t>Persistent cookies:</w:t>
      </w:r>
      <w:r w:rsidRPr="002C56F1">
        <w:rPr>
          <w:b w:val="0"/>
          <w:bCs/>
          <w:color w:val="364182"/>
          <w:sz w:val="20"/>
          <w:szCs w:val="20"/>
        </w:rPr>
        <w:t xml:space="preserve"> a persistent cookie is stored as a file on your computer and it remains there when you close your web browser. The cookie can be read by the website that created it when you visit that website again. [We use persistent cookies for Google Analytics.]</w:t>
      </w:r>
    </w:p>
    <w:p w14:paraId="102FEA6E" w14:textId="77777777" w:rsidR="004F2EEF" w:rsidRPr="002C56F1" w:rsidRDefault="004F2EEF" w:rsidP="004F2EEF">
      <w:pPr>
        <w:pStyle w:val="STC2Heading"/>
        <w:rPr>
          <w:b w:val="0"/>
          <w:bCs/>
          <w:color w:val="364182"/>
          <w:sz w:val="20"/>
          <w:szCs w:val="20"/>
        </w:rPr>
      </w:pPr>
    </w:p>
    <w:p w14:paraId="19413363" w14:textId="77777777" w:rsidR="004F2EEF" w:rsidRPr="007C71B4" w:rsidRDefault="004F2EEF" w:rsidP="007C71B4">
      <w:pPr>
        <w:pStyle w:val="STC2Heading"/>
        <w:rPr>
          <w:color w:val="364182"/>
          <w:sz w:val="24"/>
          <w:szCs w:val="24"/>
        </w:rPr>
      </w:pPr>
      <w:r w:rsidRPr="002C56F1">
        <w:rPr>
          <w:color w:val="364182"/>
          <w:sz w:val="24"/>
          <w:szCs w:val="24"/>
        </w:rPr>
        <w:t>Cookies can also be categorised as follows:</w:t>
      </w:r>
    </w:p>
    <w:p w14:paraId="755D23FE" w14:textId="77777777" w:rsidR="004F2EEF" w:rsidRDefault="004F2EEF" w:rsidP="004F2EEF">
      <w:pPr>
        <w:pStyle w:val="NoSpacing"/>
        <w:rPr>
          <w:rFonts w:eastAsia="Times New Roman" w:cstheme="majorBidi"/>
          <w:bCs/>
          <w:color w:val="364182"/>
          <w:sz w:val="20"/>
          <w:szCs w:val="20"/>
          <w:lang w:eastAsia="en-GB"/>
        </w:rPr>
      </w:pPr>
      <w:r w:rsidRPr="002C56F1">
        <w:rPr>
          <w:rFonts w:eastAsia="Times New Roman"/>
          <w:b/>
          <w:color w:val="364182"/>
          <w:sz w:val="20"/>
          <w:szCs w:val="20"/>
          <w:lang w:eastAsia="en-GB"/>
        </w:rPr>
        <w:t>Strictly necessary cookies</w:t>
      </w:r>
      <w:r w:rsidRPr="002C56F1">
        <w:rPr>
          <w:rFonts w:eastAsia="Times New Roman" w:cstheme="majorBidi"/>
          <w:b/>
          <w:color w:val="364182"/>
          <w:sz w:val="20"/>
          <w:szCs w:val="20"/>
          <w:lang w:eastAsia="en-GB"/>
        </w:rPr>
        <w:t>:</w:t>
      </w:r>
      <w:r w:rsidRPr="002C56F1">
        <w:rPr>
          <w:rFonts w:eastAsia="Times New Roman" w:cstheme="majorBidi"/>
          <w:bCs/>
          <w:color w:val="364182"/>
          <w:sz w:val="20"/>
          <w:szCs w:val="20"/>
          <w:lang w:eastAsia="en-GB"/>
        </w:rPr>
        <w:t xml:space="preserve"> These cookies are essential to enable you to use the website effectively, such as when buying a product and/or service, and therefore cannot be turned off. </w:t>
      </w:r>
      <w:r>
        <w:rPr>
          <w:rFonts w:eastAsia="Times New Roman" w:cstheme="majorBidi"/>
          <w:bCs/>
          <w:color w:val="364182"/>
          <w:sz w:val="20"/>
          <w:szCs w:val="20"/>
          <w:lang w:eastAsia="en-GB"/>
        </w:rPr>
        <w:t xml:space="preserve"> </w:t>
      </w:r>
      <w:r w:rsidRPr="002C56F1">
        <w:rPr>
          <w:rFonts w:eastAsia="Times New Roman" w:cstheme="majorBidi"/>
          <w:bCs/>
          <w:color w:val="364182"/>
          <w:sz w:val="20"/>
          <w:szCs w:val="20"/>
          <w:lang w:eastAsia="en-GB"/>
        </w:rPr>
        <w:t xml:space="preserve">Without these cookies, the services available to you on our website cannot be provided. </w:t>
      </w:r>
      <w:r>
        <w:rPr>
          <w:rFonts w:eastAsia="Times New Roman" w:cstheme="majorBidi"/>
          <w:bCs/>
          <w:color w:val="364182"/>
          <w:sz w:val="20"/>
          <w:szCs w:val="20"/>
          <w:lang w:eastAsia="en-GB"/>
        </w:rPr>
        <w:t xml:space="preserve"> </w:t>
      </w:r>
      <w:r w:rsidRPr="002C56F1">
        <w:rPr>
          <w:rFonts w:eastAsia="Times New Roman" w:cstheme="majorBidi"/>
          <w:bCs/>
          <w:color w:val="364182"/>
          <w:sz w:val="20"/>
          <w:szCs w:val="20"/>
          <w:lang w:eastAsia="en-GB"/>
        </w:rPr>
        <w:t>These cookies do not gather information about you that could be used for marketing or remembering where you have been on the internet.</w:t>
      </w:r>
    </w:p>
    <w:p w14:paraId="113ACEF9" w14:textId="77777777" w:rsidR="004F2EEF" w:rsidRPr="002C56F1" w:rsidRDefault="004F2EEF" w:rsidP="004F2EEF">
      <w:pPr>
        <w:pStyle w:val="NoSpacing"/>
        <w:rPr>
          <w:rFonts w:eastAsia="Times New Roman" w:cstheme="majorBidi"/>
          <w:bCs/>
          <w:color w:val="364182"/>
          <w:sz w:val="20"/>
          <w:szCs w:val="20"/>
          <w:lang w:eastAsia="en-GB"/>
        </w:rPr>
      </w:pPr>
    </w:p>
    <w:p w14:paraId="1822D823" w14:textId="77777777" w:rsidR="004F2EEF" w:rsidRDefault="004F2EEF" w:rsidP="004F2EEF">
      <w:pPr>
        <w:pStyle w:val="NoSpacing"/>
        <w:rPr>
          <w:rFonts w:eastAsia="Times New Roman" w:cstheme="majorBidi"/>
          <w:bCs/>
          <w:color w:val="364182"/>
          <w:sz w:val="20"/>
          <w:szCs w:val="20"/>
          <w:lang w:eastAsia="en-GB"/>
        </w:rPr>
      </w:pPr>
      <w:r w:rsidRPr="002C56F1">
        <w:rPr>
          <w:rFonts w:eastAsia="Times New Roman"/>
          <w:b/>
          <w:color w:val="364182"/>
          <w:sz w:val="20"/>
          <w:szCs w:val="20"/>
          <w:lang w:eastAsia="en-GB"/>
        </w:rPr>
        <w:t>Performance cookies</w:t>
      </w:r>
      <w:r w:rsidRPr="002C56F1">
        <w:rPr>
          <w:rFonts w:eastAsia="Times New Roman" w:cstheme="majorBidi"/>
          <w:b/>
          <w:color w:val="364182"/>
          <w:sz w:val="20"/>
          <w:szCs w:val="20"/>
          <w:lang w:eastAsia="en-GB"/>
        </w:rPr>
        <w:t>:</w:t>
      </w:r>
      <w:r w:rsidRPr="002C56F1">
        <w:rPr>
          <w:rFonts w:eastAsia="Times New Roman" w:cstheme="majorBidi"/>
          <w:bCs/>
          <w:color w:val="364182"/>
          <w:sz w:val="20"/>
          <w:szCs w:val="20"/>
          <w:lang w:eastAsia="en-GB"/>
        </w:rPr>
        <w:t xml:space="preserve"> These cookies enable us to monitor and improve the performance of our website. For example, they allow us to count visits, identify traffic sources and see which parts of the site are most popular.</w:t>
      </w:r>
    </w:p>
    <w:p w14:paraId="0BCA7A9A" w14:textId="77777777" w:rsidR="004F2EEF" w:rsidRPr="002C56F1" w:rsidRDefault="004F2EEF" w:rsidP="004F2EEF">
      <w:pPr>
        <w:pStyle w:val="NoSpacing"/>
        <w:rPr>
          <w:rFonts w:eastAsia="Times New Roman" w:cstheme="majorBidi"/>
          <w:bCs/>
          <w:color w:val="364182"/>
          <w:sz w:val="20"/>
          <w:szCs w:val="20"/>
          <w:lang w:eastAsia="en-GB"/>
        </w:rPr>
      </w:pPr>
    </w:p>
    <w:p w14:paraId="71CE2F26" w14:textId="77777777" w:rsidR="004F2EEF" w:rsidRDefault="004F2EEF" w:rsidP="004F2EEF">
      <w:pPr>
        <w:pStyle w:val="NoSpacing"/>
        <w:rPr>
          <w:rFonts w:eastAsia="Times New Roman" w:cstheme="majorBidi"/>
          <w:bCs/>
          <w:color w:val="364182"/>
          <w:sz w:val="20"/>
          <w:szCs w:val="20"/>
          <w:lang w:eastAsia="en-GB"/>
        </w:rPr>
      </w:pPr>
      <w:r w:rsidRPr="002C56F1">
        <w:rPr>
          <w:rFonts w:eastAsia="Times New Roman"/>
          <w:b/>
          <w:color w:val="364182"/>
          <w:sz w:val="20"/>
          <w:szCs w:val="20"/>
          <w:lang w:eastAsia="en-GB"/>
        </w:rPr>
        <w:t>Functionality cookies</w:t>
      </w:r>
      <w:r w:rsidRPr="002C56F1">
        <w:rPr>
          <w:rFonts w:eastAsia="Times New Roman" w:cstheme="majorBidi"/>
          <w:b/>
          <w:color w:val="364182"/>
          <w:sz w:val="20"/>
          <w:szCs w:val="20"/>
          <w:lang w:eastAsia="en-GB"/>
        </w:rPr>
        <w:t>:</w:t>
      </w:r>
      <w:r w:rsidRPr="002C56F1">
        <w:rPr>
          <w:rFonts w:eastAsia="Times New Roman" w:cstheme="majorBidi"/>
          <w:bCs/>
          <w:color w:val="364182"/>
          <w:sz w:val="20"/>
          <w:szCs w:val="20"/>
          <w:lang w:eastAsia="en-GB"/>
        </w:rPr>
        <w:t xml:space="preserve"> These cookies allow our website to remember choices you make and provide enhanced features. </w:t>
      </w:r>
      <w:r>
        <w:rPr>
          <w:rFonts w:eastAsia="Times New Roman" w:cstheme="majorBidi"/>
          <w:bCs/>
          <w:color w:val="364182"/>
          <w:sz w:val="20"/>
          <w:szCs w:val="20"/>
          <w:lang w:eastAsia="en-GB"/>
        </w:rPr>
        <w:t xml:space="preserve"> </w:t>
      </w:r>
      <w:r w:rsidRPr="002C56F1">
        <w:rPr>
          <w:rFonts w:eastAsia="Times New Roman" w:cstheme="majorBidi"/>
          <w:bCs/>
          <w:color w:val="364182"/>
          <w:sz w:val="20"/>
          <w:szCs w:val="20"/>
          <w:lang w:eastAsia="en-GB"/>
        </w:rPr>
        <w:t xml:space="preserve">For instance, we may be able to provide you with news or updates relevant to the services you use. </w:t>
      </w:r>
    </w:p>
    <w:p w14:paraId="0DF3B068" w14:textId="77777777" w:rsidR="004F2EEF" w:rsidRDefault="004F2EEF" w:rsidP="004F2EEF">
      <w:pPr>
        <w:pStyle w:val="NoSpacing"/>
        <w:rPr>
          <w:rFonts w:eastAsia="Times New Roman" w:cstheme="majorBidi"/>
          <w:bCs/>
          <w:color w:val="364182"/>
          <w:sz w:val="20"/>
          <w:szCs w:val="20"/>
          <w:lang w:eastAsia="en-GB"/>
        </w:rPr>
      </w:pPr>
    </w:p>
    <w:p w14:paraId="58C332F6" w14:textId="77777777" w:rsidR="004F2EEF" w:rsidRPr="002C56F1" w:rsidRDefault="004F2EEF" w:rsidP="004F2EEF">
      <w:pPr>
        <w:pStyle w:val="NoSpacing"/>
        <w:rPr>
          <w:bCs/>
          <w:color w:val="364182"/>
          <w:sz w:val="20"/>
          <w:szCs w:val="20"/>
        </w:rPr>
      </w:pPr>
      <w:r w:rsidRPr="002C56F1">
        <w:rPr>
          <w:rFonts w:eastAsia="Times New Roman" w:cstheme="majorBidi"/>
          <w:bCs/>
          <w:color w:val="364182"/>
          <w:sz w:val="20"/>
          <w:szCs w:val="20"/>
          <w:lang w:eastAsia="en-GB"/>
        </w:rPr>
        <w:t>They may also be used to provide services you have requested such as viewing a video or commenting on a blog. The information these cookies collect is usually anonymised.</w:t>
      </w:r>
    </w:p>
    <w:p w14:paraId="5386F583" w14:textId="77777777" w:rsidR="004F2EEF" w:rsidRDefault="004F2EEF">
      <w:pPr>
        <w:rPr>
          <w:rFonts w:ascii="Raleway" w:hAnsi="Raleway"/>
          <w:color w:val="364182"/>
          <w:sz w:val="20"/>
          <w:szCs w:val="20"/>
        </w:rPr>
      </w:pPr>
    </w:p>
    <w:p w14:paraId="7B857CE0" w14:textId="77777777" w:rsidR="005F00C3" w:rsidRPr="005F00C3" w:rsidRDefault="005F00C3" w:rsidP="005F00C3">
      <w:pPr>
        <w:pStyle w:val="STC2Heading"/>
        <w:rPr>
          <w:rFonts w:eastAsiaTheme="minorHAnsi"/>
          <w:color w:val="364182"/>
          <w:sz w:val="24"/>
          <w:szCs w:val="24"/>
        </w:rPr>
      </w:pPr>
      <w:r w:rsidRPr="005F00C3">
        <w:rPr>
          <w:rFonts w:eastAsiaTheme="minorHAnsi"/>
          <w:color w:val="364182"/>
          <w:sz w:val="24"/>
          <w:szCs w:val="24"/>
        </w:rPr>
        <w:lastRenderedPageBreak/>
        <w:t>Governing Law</w:t>
      </w:r>
    </w:p>
    <w:p w14:paraId="4B1498DB" w14:textId="77777777" w:rsidR="005F00C3" w:rsidRDefault="005F00C3" w:rsidP="005F00C3">
      <w:pPr>
        <w:pStyle w:val="STC2Heading"/>
        <w:rPr>
          <w:rFonts w:eastAsiaTheme="minorHAnsi" w:cstheme="minorBidi"/>
          <w:b w:val="0"/>
          <w:bCs/>
          <w:color w:val="364182"/>
          <w:sz w:val="20"/>
          <w:szCs w:val="20"/>
        </w:rPr>
      </w:pPr>
      <w:r w:rsidRPr="00F2559A">
        <w:rPr>
          <w:rFonts w:eastAsiaTheme="minorHAnsi" w:cstheme="minorBidi"/>
          <w:b w:val="0"/>
          <w:bCs/>
          <w:color w:val="364182"/>
          <w:sz w:val="20"/>
          <w:szCs w:val="20"/>
        </w:rPr>
        <w:t>This Agreement (and any further rules, polices, or guidelines incorporated by reference) shall be governed and construed in accordance with the laws of the United Kingdom without giving effect to any principles of conflicts of law. </w:t>
      </w:r>
    </w:p>
    <w:p w14:paraId="7038F095" w14:textId="77777777" w:rsidR="00771054" w:rsidRPr="00F2559A" w:rsidRDefault="00771054" w:rsidP="005F00C3">
      <w:pPr>
        <w:pStyle w:val="STC2Heading"/>
        <w:rPr>
          <w:rFonts w:eastAsiaTheme="minorHAnsi" w:cstheme="minorBidi"/>
          <w:b w:val="0"/>
          <w:bCs/>
          <w:color w:val="364182"/>
          <w:sz w:val="20"/>
          <w:szCs w:val="20"/>
        </w:rPr>
      </w:pPr>
    </w:p>
    <w:p w14:paraId="53727AF7" w14:textId="77777777" w:rsidR="005F00C3" w:rsidRPr="005F00C3" w:rsidRDefault="005F00C3" w:rsidP="005F00C3">
      <w:pPr>
        <w:pStyle w:val="STC2Heading"/>
        <w:rPr>
          <w:rFonts w:eastAsiaTheme="minorHAnsi"/>
          <w:color w:val="364182"/>
          <w:sz w:val="24"/>
          <w:szCs w:val="24"/>
        </w:rPr>
      </w:pPr>
      <w:r w:rsidRPr="005F00C3">
        <w:rPr>
          <w:rFonts w:eastAsiaTheme="minorHAnsi"/>
          <w:color w:val="364182"/>
          <w:sz w:val="24"/>
          <w:szCs w:val="24"/>
        </w:rPr>
        <w:t>Changes to this Agreement</w:t>
      </w:r>
    </w:p>
    <w:p w14:paraId="69E432DD" w14:textId="0F5CBF70" w:rsidR="005F00C3" w:rsidRPr="00F2559A" w:rsidRDefault="00D80FAB" w:rsidP="005F00C3">
      <w:pPr>
        <w:pStyle w:val="STC2Heading"/>
        <w:rPr>
          <w:rFonts w:eastAsiaTheme="minorHAnsi"/>
          <w:b w:val="0"/>
          <w:bCs/>
          <w:color w:val="364182"/>
        </w:rPr>
      </w:pPr>
      <w:r w:rsidRPr="00347EAD">
        <w:rPr>
          <w:rFonts w:eastAsiaTheme="minorHAnsi" w:cstheme="minorBidi"/>
          <w:b w:val="0"/>
          <w:bCs/>
          <w:color w:val="1F3864" w:themeColor="accent5" w:themeShade="80"/>
          <w:sz w:val="20"/>
          <w:szCs w:val="20"/>
        </w:rPr>
        <w:t>Therapeutic Pathways CIC</w:t>
      </w:r>
      <w:r w:rsidR="005F00C3" w:rsidRPr="00347EAD">
        <w:rPr>
          <w:rFonts w:eastAsiaTheme="minorHAnsi" w:cstheme="minorBidi"/>
          <w:b w:val="0"/>
          <w:bCs/>
          <w:color w:val="1F3864" w:themeColor="accent5" w:themeShade="80"/>
          <w:sz w:val="20"/>
          <w:szCs w:val="20"/>
        </w:rPr>
        <w:t xml:space="preserve">, reserves the </w:t>
      </w:r>
      <w:r w:rsidR="005F00C3" w:rsidRPr="00F2559A">
        <w:rPr>
          <w:rFonts w:eastAsiaTheme="minorHAnsi" w:cstheme="minorBidi"/>
          <w:b w:val="0"/>
          <w:bCs/>
          <w:color w:val="364182"/>
          <w:sz w:val="20"/>
          <w:szCs w:val="20"/>
        </w:rPr>
        <w:t xml:space="preserve">right, at </w:t>
      </w:r>
      <w:r w:rsidR="005F00C3" w:rsidRPr="005F00C3">
        <w:rPr>
          <w:rFonts w:eastAsiaTheme="minorHAnsi" w:cstheme="minorBidi"/>
          <w:b w:val="0"/>
          <w:bCs/>
          <w:color w:val="364182"/>
          <w:sz w:val="20"/>
          <w:szCs w:val="20"/>
        </w:rPr>
        <w:t>their</w:t>
      </w:r>
      <w:r w:rsidR="005F00C3" w:rsidRPr="00F2559A">
        <w:rPr>
          <w:rFonts w:eastAsiaTheme="minorHAnsi" w:cstheme="minorBidi"/>
          <w:b w:val="0"/>
          <w:bCs/>
          <w:color w:val="364182"/>
          <w:sz w:val="20"/>
          <w:szCs w:val="20"/>
        </w:rPr>
        <w:t xml:space="preserve"> sole discretion, to modify or replace</w:t>
      </w:r>
      <w:r w:rsidR="005F00C3" w:rsidRPr="005F00C3">
        <w:rPr>
          <w:rFonts w:eastAsiaTheme="minorHAnsi" w:cstheme="minorBidi"/>
          <w:b w:val="0"/>
          <w:bCs/>
          <w:color w:val="364182"/>
          <w:sz w:val="20"/>
          <w:szCs w:val="20"/>
        </w:rPr>
        <w:t xml:space="preserve"> Policies, T</w:t>
      </w:r>
      <w:r w:rsidR="005F00C3" w:rsidRPr="00F2559A">
        <w:rPr>
          <w:rFonts w:eastAsiaTheme="minorHAnsi" w:cstheme="minorBidi"/>
          <w:b w:val="0"/>
          <w:bCs/>
          <w:color w:val="364182"/>
          <w:sz w:val="20"/>
          <w:szCs w:val="20"/>
        </w:rPr>
        <w:t>erms and Conditions</w:t>
      </w:r>
      <w:r w:rsidR="005F00C3" w:rsidRPr="005F00C3">
        <w:rPr>
          <w:rFonts w:eastAsiaTheme="minorHAnsi" w:cstheme="minorBidi"/>
          <w:b w:val="0"/>
          <w:bCs/>
          <w:color w:val="364182"/>
          <w:sz w:val="20"/>
          <w:szCs w:val="20"/>
        </w:rPr>
        <w:t xml:space="preserve"> and Client Contracts</w:t>
      </w:r>
      <w:r w:rsidR="005F00C3" w:rsidRPr="00F2559A">
        <w:rPr>
          <w:rFonts w:eastAsiaTheme="minorHAnsi" w:cstheme="minorBidi"/>
          <w:b w:val="0"/>
          <w:bCs/>
          <w:color w:val="364182"/>
          <w:sz w:val="20"/>
          <w:szCs w:val="20"/>
        </w:rPr>
        <w:t xml:space="preserve"> by </w:t>
      </w:r>
      <w:r w:rsidR="005F00C3" w:rsidRPr="00347EAD">
        <w:rPr>
          <w:rFonts w:eastAsiaTheme="minorHAnsi" w:cstheme="minorBidi"/>
          <w:b w:val="0"/>
          <w:bCs/>
          <w:color w:val="1F3864" w:themeColor="accent5" w:themeShade="80"/>
          <w:sz w:val="20"/>
          <w:szCs w:val="20"/>
        </w:rPr>
        <w:t>posting</w:t>
      </w:r>
      <w:r w:rsidR="005F00C3" w:rsidRPr="00F2559A">
        <w:rPr>
          <w:rFonts w:eastAsiaTheme="minorHAnsi" w:cstheme="minorBidi"/>
          <w:b w:val="0"/>
          <w:bCs/>
          <w:color w:val="364182"/>
          <w:sz w:val="20"/>
          <w:szCs w:val="20"/>
        </w:rPr>
        <w:t xml:space="preserve"> the updated terms on the </w:t>
      </w:r>
      <w:r w:rsidR="005F00C3" w:rsidRPr="005F00C3">
        <w:rPr>
          <w:rFonts w:eastAsiaTheme="minorHAnsi" w:cstheme="minorBidi"/>
          <w:b w:val="0"/>
          <w:bCs/>
          <w:color w:val="364182"/>
          <w:sz w:val="20"/>
          <w:szCs w:val="20"/>
        </w:rPr>
        <w:t>webs</w:t>
      </w:r>
      <w:r w:rsidR="005F00C3" w:rsidRPr="00F2559A">
        <w:rPr>
          <w:rFonts w:eastAsiaTheme="minorHAnsi" w:cstheme="minorBidi"/>
          <w:b w:val="0"/>
          <w:bCs/>
          <w:color w:val="364182"/>
          <w:sz w:val="20"/>
          <w:szCs w:val="20"/>
        </w:rPr>
        <w:t xml:space="preserve">ite. </w:t>
      </w:r>
      <w:r w:rsidR="005F00C3" w:rsidRPr="005F00C3">
        <w:rPr>
          <w:rFonts w:eastAsiaTheme="minorHAnsi" w:cstheme="minorBidi"/>
          <w:b w:val="0"/>
          <w:bCs/>
          <w:color w:val="364182"/>
          <w:sz w:val="20"/>
          <w:szCs w:val="20"/>
        </w:rPr>
        <w:t xml:space="preserve">  C</w:t>
      </w:r>
      <w:r w:rsidR="005F00C3" w:rsidRPr="00F2559A">
        <w:rPr>
          <w:rFonts w:eastAsiaTheme="minorHAnsi" w:cstheme="minorBidi"/>
          <w:b w:val="0"/>
          <w:bCs/>
          <w:color w:val="364182"/>
          <w:sz w:val="20"/>
          <w:szCs w:val="20"/>
        </w:rPr>
        <w:t xml:space="preserve">ontinued use of the </w:t>
      </w:r>
      <w:r w:rsidR="005F00C3" w:rsidRPr="005F00C3">
        <w:rPr>
          <w:rFonts w:eastAsiaTheme="minorHAnsi" w:cstheme="minorBidi"/>
          <w:b w:val="0"/>
          <w:bCs/>
          <w:color w:val="364182"/>
          <w:sz w:val="20"/>
          <w:szCs w:val="20"/>
        </w:rPr>
        <w:t>webs</w:t>
      </w:r>
      <w:r w:rsidR="005F00C3" w:rsidRPr="00F2559A">
        <w:rPr>
          <w:rFonts w:eastAsiaTheme="minorHAnsi" w:cstheme="minorBidi"/>
          <w:b w:val="0"/>
          <w:bCs/>
          <w:color w:val="364182"/>
          <w:sz w:val="20"/>
          <w:szCs w:val="20"/>
        </w:rPr>
        <w:t xml:space="preserve">ite after any such changes constitutes acceptance of the new </w:t>
      </w:r>
      <w:r w:rsidR="005F00C3" w:rsidRPr="005F00C3">
        <w:rPr>
          <w:rFonts w:eastAsiaTheme="minorHAnsi" w:cstheme="minorBidi"/>
          <w:b w:val="0"/>
          <w:bCs/>
          <w:color w:val="364182"/>
          <w:sz w:val="20"/>
          <w:szCs w:val="20"/>
        </w:rPr>
        <w:t xml:space="preserve">Policy, </w:t>
      </w:r>
      <w:r w:rsidR="005F00C3" w:rsidRPr="00F2559A">
        <w:rPr>
          <w:rFonts w:eastAsiaTheme="minorHAnsi" w:cstheme="minorBidi"/>
          <w:b w:val="0"/>
          <w:bCs/>
          <w:color w:val="364182"/>
          <w:sz w:val="20"/>
          <w:szCs w:val="20"/>
        </w:rPr>
        <w:t>Terms and Conditions</w:t>
      </w:r>
      <w:r w:rsidR="005F00C3" w:rsidRPr="005F00C3">
        <w:rPr>
          <w:rFonts w:eastAsiaTheme="minorHAnsi" w:cstheme="minorBidi"/>
          <w:b w:val="0"/>
          <w:bCs/>
          <w:color w:val="364182"/>
          <w:sz w:val="20"/>
          <w:szCs w:val="20"/>
        </w:rPr>
        <w:t xml:space="preserve"> and Client Contact.</w:t>
      </w:r>
    </w:p>
    <w:p w14:paraId="72804005" w14:textId="77777777" w:rsidR="005F00C3" w:rsidRPr="00F2559A" w:rsidRDefault="005F00C3" w:rsidP="005F00C3">
      <w:pPr>
        <w:spacing w:before="100" w:beforeAutospacing="1" w:after="100" w:afterAutospacing="1" w:line="240" w:lineRule="auto"/>
        <w:rPr>
          <w:rFonts w:ascii="Raleway" w:hAnsi="Raleway"/>
          <w:color w:val="364182"/>
          <w:sz w:val="20"/>
          <w:szCs w:val="20"/>
          <w:lang w:eastAsia="en-GB"/>
        </w:rPr>
      </w:pPr>
      <w:r w:rsidRPr="00F2559A">
        <w:rPr>
          <w:rFonts w:ascii="Raleway" w:hAnsi="Raleway"/>
          <w:color w:val="364182"/>
          <w:sz w:val="20"/>
          <w:szCs w:val="20"/>
          <w:lang w:eastAsia="en-GB"/>
        </w:rPr>
        <w:t xml:space="preserve">Please review this Agreement periodically for changes. If you do not agree to any of this Agreement or any changes to this Agreement, do not use, access or continue to access the </w:t>
      </w:r>
      <w:r>
        <w:rPr>
          <w:rFonts w:ascii="Raleway" w:hAnsi="Raleway"/>
          <w:color w:val="364182"/>
          <w:sz w:val="20"/>
          <w:szCs w:val="20"/>
          <w:lang w:eastAsia="en-GB"/>
        </w:rPr>
        <w:t>webs</w:t>
      </w:r>
      <w:r w:rsidRPr="00F2559A">
        <w:rPr>
          <w:rFonts w:ascii="Raleway" w:hAnsi="Raleway"/>
          <w:color w:val="364182"/>
          <w:sz w:val="20"/>
          <w:szCs w:val="20"/>
          <w:lang w:eastAsia="en-GB"/>
        </w:rPr>
        <w:t xml:space="preserve">ite </w:t>
      </w:r>
      <w:r>
        <w:rPr>
          <w:rFonts w:ascii="Raleway" w:hAnsi="Raleway"/>
          <w:color w:val="364182"/>
          <w:sz w:val="20"/>
          <w:szCs w:val="20"/>
          <w:lang w:eastAsia="en-GB"/>
        </w:rPr>
        <w:t xml:space="preserve">or other related digital sites </w:t>
      </w:r>
      <w:r w:rsidRPr="00F2559A">
        <w:rPr>
          <w:rFonts w:ascii="Raleway" w:hAnsi="Raleway"/>
          <w:color w:val="364182"/>
          <w:sz w:val="20"/>
          <w:szCs w:val="20"/>
          <w:lang w:eastAsia="en-GB"/>
        </w:rPr>
        <w:t xml:space="preserve">or discontinue any use of the </w:t>
      </w:r>
      <w:r>
        <w:rPr>
          <w:rFonts w:ascii="Raleway" w:hAnsi="Raleway"/>
          <w:color w:val="364182"/>
          <w:sz w:val="20"/>
          <w:szCs w:val="20"/>
          <w:lang w:eastAsia="en-GB"/>
        </w:rPr>
        <w:t>website or digital s</w:t>
      </w:r>
      <w:r w:rsidRPr="00F2559A">
        <w:rPr>
          <w:rFonts w:ascii="Raleway" w:hAnsi="Raleway"/>
          <w:color w:val="364182"/>
          <w:sz w:val="20"/>
          <w:szCs w:val="20"/>
          <w:lang w:eastAsia="en-GB"/>
        </w:rPr>
        <w:t>ite</w:t>
      </w:r>
      <w:r>
        <w:rPr>
          <w:rFonts w:ascii="Raleway" w:hAnsi="Raleway"/>
          <w:color w:val="364182"/>
          <w:sz w:val="20"/>
          <w:szCs w:val="20"/>
          <w:lang w:eastAsia="en-GB"/>
        </w:rPr>
        <w:t>s</w:t>
      </w:r>
      <w:r w:rsidRPr="00F2559A">
        <w:rPr>
          <w:rFonts w:ascii="Raleway" w:hAnsi="Raleway"/>
          <w:color w:val="364182"/>
          <w:sz w:val="20"/>
          <w:szCs w:val="20"/>
          <w:lang w:eastAsia="en-GB"/>
        </w:rPr>
        <w:t xml:space="preserve"> immediately.</w:t>
      </w:r>
    </w:p>
    <w:p w14:paraId="3D24E3B2" w14:textId="7A095D6E" w:rsidR="00060E1A" w:rsidRPr="00347C43" w:rsidRDefault="00060E1A" w:rsidP="00060E1A">
      <w:pPr>
        <w:pStyle w:val="prefade"/>
        <w:shd w:val="clear" w:color="auto" w:fill="FFFFFF"/>
        <w:rPr>
          <w:rFonts w:ascii="Raleway" w:hAnsi="Raleway" w:cs="Calibri"/>
          <w:color w:val="364182"/>
          <w:sz w:val="20"/>
          <w:szCs w:val="20"/>
        </w:rPr>
      </w:pPr>
      <w:r w:rsidRPr="00347C43">
        <w:rPr>
          <w:rFonts w:ascii="Raleway" w:hAnsi="Raleway"/>
          <w:color w:val="364182"/>
          <w:sz w:val="20"/>
          <w:szCs w:val="20"/>
        </w:rPr>
        <w:t xml:space="preserve">A </w:t>
      </w:r>
      <w:r w:rsidRPr="00347C43">
        <w:rPr>
          <w:rFonts w:ascii="Raleway" w:hAnsi="Raleway"/>
          <w:b/>
          <w:bCs/>
          <w:color w:val="364182"/>
          <w:sz w:val="20"/>
          <w:szCs w:val="20"/>
        </w:rPr>
        <w:t xml:space="preserve">copy of </w:t>
      </w:r>
      <w:r>
        <w:rPr>
          <w:rFonts w:ascii="Raleway" w:hAnsi="Raleway"/>
          <w:b/>
          <w:bCs/>
          <w:color w:val="364182"/>
          <w:sz w:val="20"/>
          <w:szCs w:val="20"/>
        </w:rPr>
        <w:t>this Cookies Policy</w:t>
      </w:r>
      <w:r w:rsidRPr="00347C43">
        <w:rPr>
          <w:rFonts w:ascii="Raleway" w:hAnsi="Raleway"/>
          <w:color w:val="364182"/>
          <w:sz w:val="20"/>
          <w:szCs w:val="20"/>
        </w:rPr>
        <w:t xml:space="preserve"> can be requested from </w:t>
      </w:r>
      <w:hyperlink r:id="rId8" w:history="1">
        <w:r w:rsidR="00116F1F" w:rsidRPr="00C651CF">
          <w:rPr>
            <w:rStyle w:val="Hyperlink"/>
            <w:rFonts w:ascii="Raleway" w:hAnsi="Raleway"/>
            <w:sz w:val="20"/>
            <w:szCs w:val="20"/>
          </w:rPr>
          <w:t>info@therapeutic-pathways.co.uk</w:t>
        </w:r>
      </w:hyperlink>
      <w:r w:rsidR="00116F1F">
        <w:rPr>
          <w:rFonts w:ascii="Raleway" w:hAnsi="Raleway"/>
          <w:color w:val="FF0000"/>
          <w:sz w:val="20"/>
          <w:szCs w:val="20"/>
        </w:rPr>
        <w:t xml:space="preserve"> </w:t>
      </w:r>
      <w:r w:rsidRPr="00347C43">
        <w:rPr>
          <w:rFonts w:ascii="Raleway" w:hAnsi="Raleway"/>
          <w:color w:val="364182"/>
          <w:sz w:val="20"/>
          <w:szCs w:val="20"/>
        </w:rPr>
        <w:t>at any time.</w:t>
      </w:r>
    </w:p>
    <w:p w14:paraId="3DA50074" w14:textId="77777777" w:rsidR="005A2286" w:rsidRPr="00087171" w:rsidRDefault="005A2286">
      <w:pPr>
        <w:rPr>
          <w:rFonts w:ascii="Raleway" w:hAnsi="Raleway"/>
          <w:color w:val="364182"/>
          <w:sz w:val="20"/>
          <w:szCs w:val="20"/>
        </w:rPr>
      </w:pPr>
    </w:p>
    <w:sectPr w:rsidR="005A2286" w:rsidRPr="00087171" w:rsidSect="00D02383">
      <w:headerReference w:type="default" r:id="rId9"/>
      <w:footerReference w:type="default" r:id="rId10"/>
      <w:pgSz w:w="11906" w:h="16838"/>
      <w:pgMar w:top="720" w:right="720" w:bottom="851" w:left="720" w:header="39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71875" w14:textId="77777777" w:rsidR="001F0ECB" w:rsidRDefault="001F0ECB" w:rsidP="00B33503">
      <w:pPr>
        <w:spacing w:after="0" w:line="240" w:lineRule="auto"/>
      </w:pPr>
      <w:r>
        <w:separator/>
      </w:r>
    </w:p>
  </w:endnote>
  <w:endnote w:type="continuationSeparator" w:id="0">
    <w:p w14:paraId="4A35909C" w14:textId="77777777" w:rsidR="001F0ECB" w:rsidRDefault="001F0ECB" w:rsidP="00B3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25DA" w14:textId="0A88746A" w:rsidR="00FC3A33" w:rsidRDefault="00FC3A33" w:rsidP="00A703A1">
    <w:pPr>
      <w:pStyle w:val="Footer"/>
    </w:pPr>
  </w:p>
  <w:p w14:paraId="40C7923D" w14:textId="77777777" w:rsidR="00A703A1" w:rsidRDefault="00A703A1" w:rsidP="00A703A1">
    <w:pPr>
      <w:pStyle w:val="Footer"/>
    </w:pPr>
  </w:p>
  <w:p w14:paraId="553450F3" w14:textId="77777777" w:rsidR="00A703A1" w:rsidRPr="00A703A1" w:rsidRDefault="00A703A1" w:rsidP="00A70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DB1FC" w14:textId="77777777" w:rsidR="001F0ECB" w:rsidRDefault="001F0ECB" w:rsidP="00B33503">
      <w:pPr>
        <w:spacing w:after="0" w:line="240" w:lineRule="auto"/>
      </w:pPr>
      <w:r>
        <w:separator/>
      </w:r>
    </w:p>
  </w:footnote>
  <w:footnote w:type="continuationSeparator" w:id="0">
    <w:p w14:paraId="669E348E" w14:textId="77777777" w:rsidR="001F0ECB" w:rsidRDefault="001F0ECB" w:rsidP="00B33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F700" w14:textId="4FFA83BC" w:rsidR="00B33503" w:rsidRDefault="00B33503" w:rsidP="00B33503">
    <w:pPr>
      <w:pStyle w:val="Header"/>
      <w:jc w:val="center"/>
      <w:rPr>
        <w:noProof/>
      </w:rPr>
    </w:pPr>
  </w:p>
  <w:p w14:paraId="0EC3112B" w14:textId="77777777" w:rsidR="00A703A1" w:rsidRDefault="00A703A1" w:rsidP="00B33503">
    <w:pPr>
      <w:pStyle w:val="Header"/>
      <w:jc w:val="center"/>
      <w:rPr>
        <w:noProof/>
      </w:rPr>
    </w:pPr>
  </w:p>
  <w:p w14:paraId="0EC74A2F" w14:textId="77777777" w:rsidR="00A703A1" w:rsidRDefault="00A703A1" w:rsidP="00B335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0CEB"/>
    <w:multiLevelType w:val="hybridMultilevel"/>
    <w:tmpl w:val="A894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978D4"/>
    <w:multiLevelType w:val="hybridMultilevel"/>
    <w:tmpl w:val="3E3A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06F88"/>
    <w:multiLevelType w:val="hybridMultilevel"/>
    <w:tmpl w:val="18E2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0330C"/>
    <w:multiLevelType w:val="multilevel"/>
    <w:tmpl w:val="19E8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A7E29"/>
    <w:multiLevelType w:val="multilevel"/>
    <w:tmpl w:val="7544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802E9"/>
    <w:multiLevelType w:val="multilevel"/>
    <w:tmpl w:val="B120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D739A"/>
    <w:multiLevelType w:val="hybridMultilevel"/>
    <w:tmpl w:val="7642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9616A"/>
    <w:multiLevelType w:val="hybridMultilevel"/>
    <w:tmpl w:val="DF06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60A14"/>
    <w:multiLevelType w:val="multilevel"/>
    <w:tmpl w:val="A13C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F60A4E"/>
    <w:multiLevelType w:val="hybridMultilevel"/>
    <w:tmpl w:val="1B2C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55897"/>
    <w:multiLevelType w:val="multilevel"/>
    <w:tmpl w:val="A60C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814670"/>
    <w:multiLevelType w:val="hybridMultilevel"/>
    <w:tmpl w:val="CDD2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419964">
    <w:abstractNumId w:val="10"/>
  </w:num>
  <w:num w:numId="2" w16cid:durableId="735975705">
    <w:abstractNumId w:val="1"/>
  </w:num>
  <w:num w:numId="3" w16cid:durableId="836725466">
    <w:abstractNumId w:val="9"/>
  </w:num>
  <w:num w:numId="4" w16cid:durableId="1447624955">
    <w:abstractNumId w:val="7"/>
  </w:num>
  <w:num w:numId="5" w16cid:durableId="1078020991">
    <w:abstractNumId w:val="5"/>
  </w:num>
  <w:num w:numId="6" w16cid:durableId="2105804232">
    <w:abstractNumId w:val="4"/>
  </w:num>
  <w:num w:numId="7" w16cid:durableId="1737898878">
    <w:abstractNumId w:val="3"/>
  </w:num>
  <w:num w:numId="8" w16cid:durableId="81150478">
    <w:abstractNumId w:val="8"/>
  </w:num>
  <w:num w:numId="9" w16cid:durableId="105469217">
    <w:abstractNumId w:val="2"/>
  </w:num>
  <w:num w:numId="10" w16cid:durableId="1566598287">
    <w:abstractNumId w:val="0"/>
  </w:num>
  <w:num w:numId="11" w16cid:durableId="411128303">
    <w:abstractNumId w:val="11"/>
  </w:num>
  <w:num w:numId="12" w16cid:durableId="161790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F2"/>
    <w:rsid w:val="00060E1A"/>
    <w:rsid w:val="00072326"/>
    <w:rsid w:val="00087171"/>
    <w:rsid w:val="00095AB2"/>
    <w:rsid w:val="000A459C"/>
    <w:rsid w:val="000E1DCB"/>
    <w:rsid w:val="001045B7"/>
    <w:rsid w:val="00116F1F"/>
    <w:rsid w:val="00117C3B"/>
    <w:rsid w:val="001B24E8"/>
    <w:rsid w:val="001C7F5E"/>
    <w:rsid w:val="001F0ECB"/>
    <w:rsid w:val="00210311"/>
    <w:rsid w:val="002C60FD"/>
    <w:rsid w:val="00347EAD"/>
    <w:rsid w:val="00390F30"/>
    <w:rsid w:val="003E4E5D"/>
    <w:rsid w:val="0045183A"/>
    <w:rsid w:val="004A3039"/>
    <w:rsid w:val="004F2EEF"/>
    <w:rsid w:val="0051594B"/>
    <w:rsid w:val="005A2286"/>
    <w:rsid w:val="005D61C6"/>
    <w:rsid w:val="005F00C3"/>
    <w:rsid w:val="0069186E"/>
    <w:rsid w:val="006C1E54"/>
    <w:rsid w:val="006D761B"/>
    <w:rsid w:val="007053C0"/>
    <w:rsid w:val="00742291"/>
    <w:rsid w:val="007564B9"/>
    <w:rsid w:val="007575EC"/>
    <w:rsid w:val="00771054"/>
    <w:rsid w:val="0079174A"/>
    <w:rsid w:val="007C71B4"/>
    <w:rsid w:val="00833387"/>
    <w:rsid w:val="00875DA8"/>
    <w:rsid w:val="00897062"/>
    <w:rsid w:val="008F4634"/>
    <w:rsid w:val="00915C18"/>
    <w:rsid w:val="00925329"/>
    <w:rsid w:val="009278F8"/>
    <w:rsid w:val="009468C8"/>
    <w:rsid w:val="00984145"/>
    <w:rsid w:val="009B057B"/>
    <w:rsid w:val="009F0E53"/>
    <w:rsid w:val="00A703A1"/>
    <w:rsid w:val="00B06DBA"/>
    <w:rsid w:val="00B33503"/>
    <w:rsid w:val="00B914C9"/>
    <w:rsid w:val="00BB1B07"/>
    <w:rsid w:val="00BC5FE7"/>
    <w:rsid w:val="00C45EB3"/>
    <w:rsid w:val="00C52B38"/>
    <w:rsid w:val="00CC7FD5"/>
    <w:rsid w:val="00D02383"/>
    <w:rsid w:val="00D5751B"/>
    <w:rsid w:val="00D57967"/>
    <w:rsid w:val="00D80FAB"/>
    <w:rsid w:val="00E11D85"/>
    <w:rsid w:val="00E24A7A"/>
    <w:rsid w:val="00E275D7"/>
    <w:rsid w:val="00E370F2"/>
    <w:rsid w:val="00E45C84"/>
    <w:rsid w:val="00EE5223"/>
    <w:rsid w:val="00F93760"/>
    <w:rsid w:val="00FC3A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AE9C8"/>
  <w15:chartTrackingRefBased/>
  <w15:docId w15:val="{13757CB9-62E2-401A-A449-58DA8AC7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0C3"/>
  </w:style>
  <w:style w:type="paragraph" w:styleId="Heading1">
    <w:name w:val="heading 1"/>
    <w:basedOn w:val="Normal"/>
    <w:next w:val="Normal"/>
    <w:link w:val="Heading1Char"/>
    <w:uiPriority w:val="9"/>
    <w:qFormat/>
    <w:rsid w:val="00E370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70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1D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1D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039"/>
    <w:pPr>
      <w:spacing w:after="0" w:line="240" w:lineRule="auto"/>
    </w:pPr>
    <w:rPr>
      <w:rFonts w:ascii="Raleway" w:hAnsi="Raleway"/>
    </w:rPr>
  </w:style>
  <w:style w:type="character" w:customStyle="1" w:styleId="Heading1Char">
    <w:name w:val="Heading 1 Char"/>
    <w:basedOn w:val="DefaultParagraphFont"/>
    <w:link w:val="Heading1"/>
    <w:uiPriority w:val="9"/>
    <w:rsid w:val="00E370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70F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B057B"/>
    <w:rPr>
      <w:color w:val="0563C1" w:themeColor="hyperlink"/>
      <w:u w:val="single"/>
    </w:rPr>
  </w:style>
  <w:style w:type="character" w:customStyle="1" w:styleId="Heading3Char">
    <w:name w:val="Heading 3 Char"/>
    <w:basedOn w:val="DefaultParagraphFont"/>
    <w:link w:val="Heading3"/>
    <w:uiPriority w:val="9"/>
    <w:rsid w:val="00E11D8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1D85"/>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E275D7"/>
    <w:rPr>
      <w:color w:val="605E5C"/>
      <w:shd w:val="clear" w:color="auto" w:fill="E1DFDD"/>
    </w:rPr>
  </w:style>
  <w:style w:type="paragraph" w:styleId="NormalWeb">
    <w:name w:val="Normal (Web)"/>
    <w:basedOn w:val="Normal"/>
    <w:uiPriority w:val="99"/>
    <w:semiHidden/>
    <w:unhideWhenUsed/>
    <w:rsid w:val="001C7F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7F5E"/>
    <w:rPr>
      <w:b/>
      <w:bCs/>
    </w:rPr>
  </w:style>
  <w:style w:type="paragraph" w:styleId="Header">
    <w:name w:val="header"/>
    <w:basedOn w:val="Normal"/>
    <w:link w:val="HeaderChar"/>
    <w:uiPriority w:val="99"/>
    <w:unhideWhenUsed/>
    <w:rsid w:val="00B3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503"/>
  </w:style>
  <w:style w:type="paragraph" w:styleId="Footer">
    <w:name w:val="footer"/>
    <w:basedOn w:val="Normal"/>
    <w:link w:val="FooterChar"/>
    <w:uiPriority w:val="99"/>
    <w:unhideWhenUsed/>
    <w:rsid w:val="00B33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503"/>
  </w:style>
  <w:style w:type="paragraph" w:customStyle="1" w:styleId="STC1Heading">
    <w:name w:val="STC 1 Heading"/>
    <w:basedOn w:val="Heading1"/>
    <w:link w:val="STC1HeadingChar"/>
    <w:qFormat/>
    <w:rsid w:val="00984145"/>
    <w:rPr>
      <w:rFonts w:ascii="Raleway" w:hAnsi="Raleway"/>
      <w:b/>
      <w:color w:val="364182"/>
    </w:rPr>
  </w:style>
  <w:style w:type="paragraph" w:customStyle="1" w:styleId="STC2Heading">
    <w:name w:val="STC 2 Heading"/>
    <w:basedOn w:val="Heading2"/>
    <w:link w:val="STC2HeadingChar"/>
    <w:qFormat/>
    <w:rsid w:val="00984145"/>
    <w:rPr>
      <w:rFonts w:ascii="Raleway" w:eastAsia="Times New Roman" w:hAnsi="Raleway"/>
      <w:b/>
      <w:color w:val="7030A0"/>
      <w:sz w:val="28"/>
      <w:lang w:eastAsia="en-GB"/>
    </w:rPr>
  </w:style>
  <w:style w:type="character" w:customStyle="1" w:styleId="STC1HeadingChar">
    <w:name w:val="STC 1 Heading Char"/>
    <w:basedOn w:val="Heading1Char"/>
    <w:link w:val="STC1Heading"/>
    <w:rsid w:val="00984145"/>
    <w:rPr>
      <w:rFonts w:ascii="Raleway" w:eastAsiaTheme="majorEastAsia" w:hAnsi="Raleway" w:cstheme="majorBidi"/>
      <w:b/>
      <w:color w:val="364182"/>
      <w:sz w:val="32"/>
      <w:szCs w:val="32"/>
    </w:rPr>
  </w:style>
  <w:style w:type="character" w:customStyle="1" w:styleId="STC2HeadingChar">
    <w:name w:val="STC 2 Heading Char"/>
    <w:basedOn w:val="Heading2Char"/>
    <w:link w:val="STC2Heading"/>
    <w:rsid w:val="00984145"/>
    <w:rPr>
      <w:rFonts w:ascii="Raleway" w:eastAsia="Times New Roman" w:hAnsi="Raleway" w:cstheme="majorBidi"/>
      <w:b/>
      <w:color w:val="7030A0"/>
      <w:sz w:val="28"/>
      <w:szCs w:val="26"/>
      <w:lang w:eastAsia="en-GB"/>
    </w:rPr>
  </w:style>
  <w:style w:type="character" w:styleId="FollowedHyperlink">
    <w:name w:val="FollowedHyperlink"/>
    <w:basedOn w:val="DefaultParagraphFont"/>
    <w:uiPriority w:val="99"/>
    <w:semiHidden/>
    <w:unhideWhenUsed/>
    <w:rsid w:val="00D57967"/>
    <w:rPr>
      <w:color w:val="954F72" w:themeColor="followedHyperlink"/>
      <w:u w:val="single"/>
    </w:rPr>
  </w:style>
  <w:style w:type="paragraph" w:customStyle="1" w:styleId="prefade">
    <w:name w:val="prefade"/>
    <w:basedOn w:val="Normal"/>
    <w:rsid w:val="00060E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6323">
      <w:bodyDiv w:val="1"/>
      <w:marLeft w:val="0"/>
      <w:marRight w:val="0"/>
      <w:marTop w:val="0"/>
      <w:marBottom w:val="0"/>
      <w:divBdr>
        <w:top w:val="none" w:sz="0" w:space="0" w:color="auto"/>
        <w:left w:val="none" w:sz="0" w:space="0" w:color="auto"/>
        <w:bottom w:val="none" w:sz="0" w:space="0" w:color="auto"/>
        <w:right w:val="none" w:sz="0" w:space="0" w:color="auto"/>
      </w:divBdr>
    </w:div>
    <w:div w:id="1651130304">
      <w:bodyDiv w:val="1"/>
      <w:marLeft w:val="0"/>
      <w:marRight w:val="0"/>
      <w:marTop w:val="0"/>
      <w:marBottom w:val="0"/>
      <w:divBdr>
        <w:top w:val="none" w:sz="0" w:space="0" w:color="auto"/>
        <w:left w:val="none" w:sz="0" w:space="0" w:color="auto"/>
        <w:bottom w:val="none" w:sz="0" w:space="0" w:color="auto"/>
        <w:right w:val="none" w:sz="0" w:space="0" w:color="auto"/>
      </w:divBdr>
      <w:divsChild>
        <w:div w:id="466779688">
          <w:marLeft w:val="0"/>
          <w:marRight w:val="0"/>
          <w:marTop w:val="0"/>
          <w:marBottom w:val="0"/>
          <w:divBdr>
            <w:top w:val="none" w:sz="0" w:space="0" w:color="auto"/>
            <w:left w:val="none" w:sz="0" w:space="0" w:color="auto"/>
            <w:bottom w:val="none" w:sz="0" w:space="0" w:color="auto"/>
            <w:right w:val="none" w:sz="0" w:space="0" w:color="auto"/>
          </w:divBdr>
          <w:divsChild>
            <w:div w:id="568535007">
              <w:marLeft w:val="0"/>
              <w:marRight w:val="0"/>
              <w:marTop w:val="0"/>
              <w:marBottom w:val="300"/>
              <w:divBdr>
                <w:top w:val="none" w:sz="0" w:space="0" w:color="auto"/>
                <w:left w:val="none" w:sz="0" w:space="0" w:color="auto"/>
                <w:bottom w:val="none" w:sz="0" w:space="0" w:color="auto"/>
                <w:right w:val="none" w:sz="0" w:space="0" w:color="auto"/>
              </w:divBdr>
              <w:divsChild>
                <w:div w:id="1967393056">
                  <w:marLeft w:val="0"/>
                  <w:marRight w:val="0"/>
                  <w:marTop w:val="0"/>
                  <w:marBottom w:val="0"/>
                  <w:divBdr>
                    <w:top w:val="none" w:sz="0" w:space="0" w:color="auto"/>
                    <w:left w:val="none" w:sz="0" w:space="0" w:color="auto"/>
                    <w:bottom w:val="none" w:sz="0" w:space="0" w:color="auto"/>
                    <w:right w:val="none" w:sz="0" w:space="0" w:color="auto"/>
                  </w:divBdr>
                  <w:divsChild>
                    <w:div w:id="1525365170">
                      <w:marLeft w:val="0"/>
                      <w:marRight w:val="0"/>
                      <w:marTop w:val="0"/>
                      <w:marBottom w:val="0"/>
                      <w:divBdr>
                        <w:top w:val="none" w:sz="0" w:space="0" w:color="auto"/>
                        <w:left w:val="none" w:sz="0" w:space="0" w:color="auto"/>
                        <w:bottom w:val="none" w:sz="0" w:space="0" w:color="auto"/>
                        <w:right w:val="none" w:sz="0" w:space="0" w:color="auto"/>
                      </w:divBdr>
                      <w:divsChild>
                        <w:div w:id="72550149">
                          <w:marLeft w:val="0"/>
                          <w:marRight w:val="0"/>
                          <w:marTop w:val="0"/>
                          <w:marBottom w:val="0"/>
                          <w:divBdr>
                            <w:top w:val="none" w:sz="0" w:space="0" w:color="auto"/>
                            <w:left w:val="none" w:sz="0" w:space="0" w:color="auto"/>
                            <w:bottom w:val="none" w:sz="0" w:space="0" w:color="auto"/>
                            <w:right w:val="none" w:sz="0" w:space="0" w:color="auto"/>
                          </w:divBdr>
                          <w:divsChild>
                            <w:div w:id="430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rapeutic-pathway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CCA8-DE4C-48D2-AF13-23D4C861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Thompson</dc:creator>
  <cp:keywords/>
  <dc:description/>
  <cp:lastModifiedBy>Saffron Nash-Mitchell</cp:lastModifiedBy>
  <cp:revision>2</cp:revision>
  <dcterms:created xsi:type="dcterms:W3CDTF">2025-08-11T13:04:00Z</dcterms:created>
  <dcterms:modified xsi:type="dcterms:W3CDTF">2025-08-11T13:04:00Z</dcterms:modified>
</cp:coreProperties>
</file>