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0CBA" w14:textId="77777777" w:rsidR="00BB3C56" w:rsidRPr="002B0552" w:rsidRDefault="00BB3C56" w:rsidP="00BB3C56">
      <w:pPr>
        <w:jc w:val="center"/>
        <w:rPr>
          <w:rFonts w:ascii="Times New Roman" w:hAnsi="Times New Roman"/>
          <w:sz w:val="40"/>
        </w:rPr>
      </w:pPr>
      <w:bookmarkStart w:id="0" w:name="_Hlk85613891"/>
      <w:r w:rsidRPr="002B0552">
        <w:rPr>
          <w:rFonts w:ascii="Times New Roman" w:hAnsi="Times New Roman"/>
          <w:b/>
          <w:sz w:val="36"/>
        </w:rPr>
        <w:t>Fisherman Bay Sewer District</w:t>
      </w:r>
    </w:p>
    <w:p w14:paraId="24D3F08C" w14:textId="77777777" w:rsidR="00BB3C56" w:rsidRPr="002B0552" w:rsidRDefault="00BB3C56" w:rsidP="00BB3C56">
      <w:pPr>
        <w:jc w:val="center"/>
        <w:rPr>
          <w:rFonts w:ascii="Times New Roman" w:hAnsi="Times New Roman"/>
          <w:b/>
          <w:sz w:val="22"/>
        </w:rPr>
      </w:pPr>
      <w:r w:rsidRPr="002B0552">
        <w:rPr>
          <w:rFonts w:ascii="Times New Roman" w:hAnsi="Times New Roman"/>
          <w:b/>
          <w:sz w:val="22"/>
        </w:rPr>
        <w:t>P. O. Box 86</w:t>
      </w:r>
    </w:p>
    <w:p w14:paraId="71BFEE71" w14:textId="77777777" w:rsidR="00BB3C56" w:rsidRPr="002B0552" w:rsidRDefault="00BB3C56" w:rsidP="00BB3C56">
      <w:pPr>
        <w:jc w:val="center"/>
        <w:rPr>
          <w:rFonts w:ascii="Times New Roman" w:hAnsi="Times New Roman"/>
          <w:b/>
          <w:sz w:val="22"/>
        </w:rPr>
      </w:pPr>
      <w:smartTag w:uri="urn:schemas-microsoft-com:office:smarttags" w:element="place">
        <w:smartTag w:uri="urn:schemas-microsoft-com:office:smarttags" w:element="City">
          <w:r w:rsidRPr="002B0552">
            <w:rPr>
              <w:rFonts w:ascii="Times New Roman" w:hAnsi="Times New Roman"/>
              <w:b/>
              <w:sz w:val="22"/>
            </w:rPr>
            <w:t>Lopez Island</w:t>
          </w:r>
        </w:smartTag>
        <w:r w:rsidRPr="002B0552">
          <w:rPr>
            <w:rFonts w:ascii="Times New Roman" w:hAnsi="Times New Roman"/>
            <w:b/>
            <w:sz w:val="22"/>
          </w:rPr>
          <w:t xml:space="preserve">, </w:t>
        </w:r>
        <w:smartTag w:uri="urn:schemas-microsoft-com:office:smarttags" w:element="State">
          <w:r w:rsidRPr="002B0552">
            <w:rPr>
              <w:rFonts w:ascii="Times New Roman" w:hAnsi="Times New Roman"/>
              <w:b/>
              <w:sz w:val="22"/>
            </w:rPr>
            <w:t>WA</w:t>
          </w:r>
        </w:smartTag>
        <w:r w:rsidRPr="002B0552">
          <w:rPr>
            <w:rFonts w:ascii="Times New Roman" w:hAnsi="Times New Roman"/>
            <w:b/>
            <w:sz w:val="22"/>
          </w:rPr>
          <w:t xml:space="preserve"> </w:t>
        </w:r>
        <w:smartTag w:uri="urn:schemas-microsoft-com:office:smarttags" w:element="PostalCode">
          <w:r w:rsidRPr="002B0552">
            <w:rPr>
              <w:rFonts w:ascii="Times New Roman" w:hAnsi="Times New Roman"/>
              <w:b/>
              <w:sz w:val="22"/>
            </w:rPr>
            <w:t>98261</w:t>
          </w:r>
        </w:smartTag>
      </w:smartTag>
    </w:p>
    <w:p w14:paraId="6B2B5F1B" w14:textId="77777777" w:rsidR="00BB3C56" w:rsidRDefault="00BB3C56" w:rsidP="00BB3C56">
      <w:pPr>
        <w:tabs>
          <w:tab w:val="left" w:pos="8550"/>
        </w:tabs>
        <w:jc w:val="center"/>
        <w:rPr>
          <w:rFonts w:ascii="Times New Roman" w:hAnsi="Times New Roman"/>
          <w:b/>
          <w:sz w:val="16"/>
        </w:rPr>
      </w:pPr>
      <w:r w:rsidRPr="002B0552">
        <w:rPr>
          <w:rFonts w:ascii="Times New Roman" w:hAnsi="Times New Roman"/>
          <w:b/>
          <w:sz w:val="16"/>
        </w:rPr>
        <w:t>(360) 468-2131</w:t>
      </w:r>
    </w:p>
    <w:p w14:paraId="79EC8AF6" w14:textId="77777777" w:rsidR="00BB3C56" w:rsidRPr="002B0552" w:rsidRDefault="00BB3C56" w:rsidP="00BB3C56">
      <w:pPr>
        <w:tabs>
          <w:tab w:val="left" w:pos="8550"/>
        </w:tabs>
        <w:jc w:val="center"/>
        <w:rPr>
          <w:rFonts w:ascii="Times New Roman" w:hAnsi="Times New Roman"/>
          <w:b/>
        </w:rPr>
      </w:pPr>
      <w:r>
        <w:rPr>
          <w:rFonts w:ascii="Times New Roman" w:hAnsi="Times New Roman"/>
          <w:b/>
          <w:sz w:val="16"/>
        </w:rPr>
        <w:t>REGULAR MEETING</w:t>
      </w:r>
    </w:p>
    <w:p w14:paraId="029BFED3" w14:textId="77777777" w:rsidR="00BB3C56" w:rsidRPr="002B0552" w:rsidRDefault="00BB3C56" w:rsidP="00BB3C56">
      <w:pPr>
        <w:jc w:val="center"/>
        <w:rPr>
          <w:rFonts w:ascii="Times New Roman" w:hAnsi="Times New Roman"/>
          <w:b/>
        </w:rPr>
      </w:pPr>
      <w:r w:rsidRPr="002B0552">
        <w:rPr>
          <w:rFonts w:ascii="Times New Roman" w:hAnsi="Times New Roman"/>
          <w:b/>
        </w:rPr>
        <w:t>BOARD OF COMMISSIONERS</w:t>
      </w:r>
    </w:p>
    <w:p w14:paraId="358B9714" w14:textId="77777777" w:rsidR="00BB3C56" w:rsidRDefault="00BB3C56" w:rsidP="00BB3C56">
      <w:pPr>
        <w:jc w:val="center"/>
        <w:rPr>
          <w:rFonts w:ascii="Times New Roman" w:hAnsi="Times New Roman"/>
          <w:b/>
        </w:rPr>
      </w:pPr>
      <w:r>
        <w:rPr>
          <w:rFonts w:ascii="Times New Roman" w:hAnsi="Times New Roman"/>
          <w:b/>
        </w:rPr>
        <w:t>Wednesday October 20, 2021 – 10am</w:t>
      </w:r>
    </w:p>
    <w:p w14:paraId="472FBD79" w14:textId="5FA45D5B" w:rsidR="00BB3C56" w:rsidRDefault="00A977E7" w:rsidP="00BB3C56">
      <w:pPr>
        <w:jc w:val="center"/>
      </w:pPr>
      <w:r>
        <w:rPr>
          <w:rFonts w:ascii="Arial" w:hAnsi="Arial" w:cs="Arial"/>
          <w:color w:val="3C4043"/>
          <w:sz w:val="21"/>
          <w:szCs w:val="21"/>
          <w:shd w:val="clear" w:color="auto" w:fill="FFFFFF"/>
        </w:rPr>
        <w:t xml:space="preserve">  </w:t>
      </w:r>
      <w:r>
        <w:rPr>
          <w:rFonts w:ascii="Arial" w:hAnsi="Arial" w:cs="Arial"/>
          <w:b/>
          <w:bCs/>
          <w:color w:val="3C4043"/>
          <w:sz w:val="21"/>
          <w:szCs w:val="21"/>
          <w:shd w:val="clear" w:color="auto" w:fill="F1F3F4"/>
        </w:rPr>
        <w:t>Board</w:t>
      </w:r>
      <w:r w:rsidR="00BB3C56">
        <w:rPr>
          <w:rFonts w:ascii="Arial" w:hAnsi="Arial" w:cs="Arial"/>
          <w:b/>
          <w:bCs/>
          <w:color w:val="3C4043"/>
          <w:sz w:val="21"/>
          <w:szCs w:val="21"/>
          <w:shd w:val="clear" w:color="auto" w:fill="F1F3F4"/>
        </w:rPr>
        <w:t xml:space="preserve"> in Person and Guests via Zoom</w:t>
      </w:r>
      <w:r w:rsidR="00BB3C56">
        <w:br/>
      </w:r>
      <w:hyperlink r:id="rId5" w:history="1">
        <w:r w:rsidR="00BB3C56" w:rsidRPr="00C82063">
          <w:rPr>
            <w:rStyle w:val="Hyperlink"/>
          </w:rPr>
          <w:t>https://us02web.zoom.us/j/2686820941</w:t>
        </w:r>
      </w:hyperlink>
      <w:r w:rsidR="00BB3C56">
        <w:t xml:space="preserve"> </w:t>
      </w:r>
    </w:p>
    <w:p w14:paraId="0D84A852" w14:textId="77777777" w:rsidR="00BB3C56" w:rsidRPr="00AE6588" w:rsidRDefault="00BB3C56" w:rsidP="00BB3C56">
      <w:pPr>
        <w:jc w:val="center"/>
        <w:rPr>
          <w:rFonts w:ascii="Times New Roman" w:hAnsi="Times New Roman"/>
          <w:b/>
        </w:rPr>
      </w:pPr>
      <w:r>
        <w:t>ZOOM LINK AVAILABLE AT fishbaysewer.com</w:t>
      </w:r>
    </w:p>
    <w:p w14:paraId="353A11B4" w14:textId="77777777" w:rsidR="00BB3C56" w:rsidRDefault="00BB3C56" w:rsidP="00BB3C56">
      <w:pPr>
        <w:jc w:val="center"/>
        <w:rPr>
          <w:rFonts w:ascii="Calibri" w:hAnsi="Calibri"/>
        </w:rPr>
      </w:pPr>
    </w:p>
    <w:p w14:paraId="0FC5FDE9" w14:textId="3C460AE5" w:rsidR="00BB3C56" w:rsidRDefault="00BB3C56" w:rsidP="00BB3C56">
      <w:pPr>
        <w:jc w:val="center"/>
        <w:rPr>
          <w:rFonts w:ascii="Times New Roman" w:hAnsi="Times New Roman"/>
          <w:b/>
          <w:sz w:val="24"/>
        </w:rPr>
      </w:pPr>
      <w:r>
        <w:rPr>
          <w:rFonts w:ascii="Times New Roman" w:hAnsi="Times New Roman"/>
          <w:b/>
          <w:sz w:val="24"/>
        </w:rPr>
        <w:t>Minutes</w:t>
      </w:r>
    </w:p>
    <w:p w14:paraId="39AA8D1E" w14:textId="352A15FD" w:rsidR="00BB3C56" w:rsidRPr="00F109CE" w:rsidRDefault="00F109CE" w:rsidP="00F109CE">
      <w:pPr>
        <w:rPr>
          <w:rFonts w:ascii="Times New Roman" w:hAnsi="Times New Roman"/>
          <w:sz w:val="22"/>
          <w:u w:val="single"/>
        </w:rPr>
      </w:pPr>
      <w:r w:rsidRPr="00F109CE">
        <w:rPr>
          <w:rFonts w:ascii="Times New Roman" w:hAnsi="Times New Roman"/>
          <w:sz w:val="22"/>
        </w:rPr>
        <w:t xml:space="preserve">I.    </w:t>
      </w:r>
      <w:r w:rsidR="00BB3C56" w:rsidRPr="00F109CE">
        <w:rPr>
          <w:rFonts w:ascii="Times New Roman" w:hAnsi="Times New Roman"/>
          <w:sz w:val="22"/>
        </w:rPr>
        <w:t xml:space="preserve">REGULAR </w:t>
      </w:r>
      <w:r w:rsidRPr="00F109CE">
        <w:rPr>
          <w:rFonts w:ascii="Times New Roman" w:hAnsi="Times New Roman"/>
          <w:sz w:val="22"/>
        </w:rPr>
        <w:t>BUSINESS</w:t>
      </w:r>
      <w:r>
        <w:rPr>
          <w:rFonts w:ascii="Times New Roman" w:hAnsi="Times New Roman"/>
          <w:sz w:val="22"/>
        </w:rPr>
        <w:t xml:space="preserve">- </w:t>
      </w:r>
      <w:r w:rsidR="00270911" w:rsidRPr="00F109CE">
        <w:rPr>
          <w:rFonts w:ascii="Times New Roman" w:hAnsi="Times New Roman"/>
          <w:sz w:val="22"/>
        </w:rPr>
        <w:t xml:space="preserve">The meeting was called to order at 10:10AM.  Tom McDaniel, Kit Ledbetter, Lauren </w:t>
      </w:r>
      <w:r>
        <w:rPr>
          <w:rFonts w:ascii="Times New Roman" w:hAnsi="Times New Roman"/>
          <w:sz w:val="22"/>
        </w:rPr>
        <w:t xml:space="preserve">        </w:t>
      </w:r>
      <w:r w:rsidR="00270911" w:rsidRPr="00F109CE">
        <w:rPr>
          <w:rFonts w:ascii="Times New Roman" w:hAnsi="Times New Roman"/>
          <w:sz w:val="22"/>
        </w:rPr>
        <w:t>Stephens, Jason Kramer, and Roy Light were in attendance.</w:t>
      </w:r>
    </w:p>
    <w:p w14:paraId="5EF47796" w14:textId="77777777" w:rsidR="00BB3C56" w:rsidRPr="00526C00" w:rsidRDefault="00BB3C56" w:rsidP="00BB3C56">
      <w:pPr>
        <w:pStyle w:val="ListParagraph"/>
        <w:ind w:left="1080"/>
        <w:rPr>
          <w:rFonts w:ascii="Times New Roman" w:hAnsi="Times New Roman"/>
          <w:sz w:val="22"/>
          <w:u w:val="single"/>
        </w:rPr>
      </w:pPr>
    </w:p>
    <w:p w14:paraId="639C9E77" w14:textId="403B864D" w:rsidR="00BB3C56" w:rsidRDefault="00BB3C56" w:rsidP="00BB3C56">
      <w:pPr>
        <w:pStyle w:val="ListParagraph"/>
        <w:numPr>
          <w:ilvl w:val="0"/>
          <w:numId w:val="1"/>
        </w:numPr>
        <w:rPr>
          <w:rFonts w:ascii="Times New Roman" w:hAnsi="Times New Roman"/>
          <w:sz w:val="22"/>
        </w:rPr>
      </w:pPr>
      <w:r w:rsidRPr="00C513FE">
        <w:rPr>
          <w:rFonts w:ascii="Times New Roman" w:hAnsi="Times New Roman"/>
          <w:sz w:val="22"/>
        </w:rPr>
        <w:t>Adjustments to the Agenda</w:t>
      </w:r>
      <w:r w:rsidR="00850009">
        <w:rPr>
          <w:rFonts w:ascii="Times New Roman" w:hAnsi="Times New Roman"/>
          <w:sz w:val="22"/>
        </w:rPr>
        <w:t xml:space="preserve">   </w:t>
      </w:r>
      <w:r w:rsidR="004E10F0">
        <w:rPr>
          <w:rFonts w:ascii="Times New Roman" w:hAnsi="Times New Roman"/>
          <w:sz w:val="22"/>
        </w:rPr>
        <w:t>-</w:t>
      </w:r>
      <w:r w:rsidR="00850009">
        <w:rPr>
          <w:rFonts w:ascii="Times New Roman" w:hAnsi="Times New Roman"/>
          <w:sz w:val="22"/>
        </w:rPr>
        <w:t>There was one adjustment to the agenda.  Item 2 under New Business was removed.</w:t>
      </w:r>
    </w:p>
    <w:p w14:paraId="0A78276E" w14:textId="77777777" w:rsidR="00BB3C56" w:rsidRPr="00C513FE" w:rsidRDefault="00BB3C56" w:rsidP="00BB3C56">
      <w:pPr>
        <w:pStyle w:val="ListParagraph"/>
        <w:rPr>
          <w:rFonts w:ascii="Times New Roman" w:hAnsi="Times New Roman"/>
          <w:sz w:val="22"/>
        </w:rPr>
      </w:pPr>
    </w:p>
    <w:p w14:paraId="3E8D6587" w14:textId="6BAF5422" w:rsidR="00BB3C56" w:rsidRDefault="00BB3C56" w:rsidP="00BB3C56">
      <w:pPr>
        <w:pStyle w:val="ListParagraph"/>
        <w:numPr>
          <w:ilvl w:val="0"/>
          <w:numId w:val="1"/>
        </w:numPr>
        <w:rPr>
          <w:rFonts w:ascii="Times New Roman" w:hAnsi="Times New Roman"/>
          <w:sz w:val="22"/>
        </w:rPr>
      </w:pPr>
      <w:r>
        <w:rPr>
          <w:rFonts w:ascii="Times New Roman" w:hAnsi="Times New Roman"/>
          <w:sz w:val="22"/>
        </w:rPr>
        <w:t>Public Access</w:t>
      </w:r>
      <w:r w:rsidRPr="002B0552">
        <w:rPr>
          <w:rFonts w:ascii="Times New Roman" w:hAnsi="Times New Roman"/>
          <w:sz w:val="22"/>
        </w:rPr>
        <w:t>*</w:t>
      </w:r>
      <w:r>
        <w:rPr>
          <w:rFonts w:ascii="Times New Roman" w:hAnsi="Times New Roman"/>
          <w:sz w:val="22"/>
        </w:rPr>
        <w:t xml:space="preserve"> (guests who address the board will need to identify themselves)</w:t>
      </w:r>
      <w:r w:rsidR="004E10F0">
        <w:rPr>
          <w:rFonts w:ascii="Times New Roman" w:hAnsi="Times New Roman"/>
          <w:sz w:val="22"/>
        </w:rPr>
        <w:t>-</w:t>
      </w:r>
      <w:r w:rsidR="00270911">
        <w:rPr>
          <w:rFonts w:ascii="Times New Roman" w:hAnsi="Times New Roman"/>
          <w:sz w:val="22"/>
        </w:rPr>
        <w:t xml:space="preserve"> No members of the public chose to address the board.</w:t>
      </w:r>
    </w:p>
    <w:p w14:paraId="517CB938" w14:textId="77777777" w:rsidR="00BB3C56" w:rsidRPr="00B91F47" w:rsidRDefault="00BB3C56" w:rsidP="00BB3C56">
      <w:pPr>
        <w:rPr>
          <w:rFonts w:ascii="Times New Roman" w:hAnsi="Times New Roman"/>
          <w:sz w:val="22"/>
        </w:rPr>
      </w:pPr>
    </w:p>
    <w:p w14:paraId="38DA76A1" w14:textId="484B3EA0" w:rsidR="00BB3C56" w:rsidRDefault="00BB3C56" w:rsidP="00BB3C56">
      <w:pPr>
        <w:pStyle w:val="ListParagraph"/>
        <w:numPr>
          <w:ilvl w:val="0"/>
          <w:numId w:val="1"/>
        </w:numPr>
        <w:rPr>
          <w:rFonts w:ascii="Times New Roman" w:hAnsi="Times New Roman"/>
          <w:sz w:val="22"/>
        </w:rPr>
      </w:pPr>
      <w:r w:rsidRPr="00025E82">
        <w:rPr>
          <w:rFonts w:ascii="Times New Roman" w:hAnsi="Times New Roman"/>
          <w:sz w:val="22"/>
        </w:rPr>
        <w:t>Approval of Minutes</w:t>
      </w:r>
      <w:r>
        <w:rPr>
          <w:rFonts w:ascii="Times New Roman" w:hAnsi="Times New Roman"/>
          <w:sz w:val="22"/>
        </w:rPr>
        <w:t>: 9/29/2021, 10/6/</w:t>
      </w:r>
      <w:r w:rsidR="004E10F0">
        <w:rPr>
          <w:rFonts w:ascii="Times New Roman" w:hAnsi="Times New Roman"/>
          <w:sz w:val="22"/>
        </w:rPr>
        <w:t>2021, -</w:t>
      </w:r>
      <w:r>
        <w:rPr>
          <w:rFonts w:ascii="Times New Roman" w:hAnsi="Times New Roman"/>
          <w:sz w:val="22"/>
        </w:rPr>
        <w:t xml:space="preserve"> </w:t>
      </w:r>
      <w:r w:rsidR="00270911">
        <w:rPr>
          <w:rFonts w:ascii="Times New Roman" w:hAnsi="Times New Roman"/>
          <w:sz w:val="22"/>
        </w:rPr>
        <w:t>Tom moved, and Kit seconded a motion to approve the minutes as submitted.  The motion carried.</w:t>
      </w:r>
    </w:p>
    <w:p w14:paraId="021FBA80" w14:textId="77777777" w:rsidR="00A977E7" w:rsidRPr="00A977E7" w:rsidRDefault="00A977E7" w:rsidP="00A977E7">
      <w:pPr>
        <w:pStyle w:val="ListParagraph"/>
        <w:rPr>
          <w:rFonts w:ascii="Times New Roman" w:hAnsi="Times New Roman"/>
          <w:sz w:val="22"/>
        </w:rPr>
      </w:pPr>
    </w:p>
    <w:p w14:paraId="09AE632F" w14:textId="77777777" w:rsidR="00A977E7" w:rsidRDefault="00A977E7" w:rsidP="00A977E7">
      <w:pPr>
        <w:pStyle w:val="ListParagraph"/>
        <w:rPr>
          <w:rFonts w:ascii="Times New Roman" w:hAnsi="Times New Roman"/>
          <w:sz w:val="22"/>
        </w:rPr>
      </w:pPr>
    </w:p>
    <w:p w14:paraId="3005DDCC" w14:textId="77777777" w:rsidR="00BB3C56" w:rsidRDefault="00BB3C56" w:rsidP="00BB3C56">
      <w:pPr>
        <w:pStyle w:val="ListParagraph"/>
        <w:numPr>
          <w:ilvl w:val="0"/>
          <w:numId w:val="1"/>
        </w:numPr>
        <w:rPr>
          <w:rFonts w:ascii="Times New Roman" w:hAnsi="Times New Roman"/>
          <w:sz w:val="22"/>
        </w:rPr>
      </w:pPr>
      <w:r w:rsidRPr="00025E82">
        <w:rPr>
          <w:rFonts w:ascii="Times New Roman" w:hAnsi="Times New Roman"/>
          <w:sz w:val="22"/>
        </w:rPr>
        <w:t>Approval of Vouchers</w:t>
      </w:r>
      <w:r>
        <w:rPr>
          <w:rFonts w:ascii="Times New Roman" w:hAnsi="Times New Roman"/>
          <w:sz w:val="22"/>
        </w:rPr>
        <w:t xml:space="preserve"> </w:t>
      </w:r>
      <w:r w:rsidRPr="004E492F">
        <w:rPr>
          <w:rFonts w:ascii="Times New Roman" w:hAnsi="Times New Roman"/>
          <w:sz w:val="22"/>
        </w:rPr>
        <w:t>and Payroll</w:t>
      </w:r>
      <w:r>
        <w:rPr>
          <w:rFonts w:ascii="Times New Roman" w:hAnsi="Times New Roman"/>
          <w:sz w:val="22"/>
        </w:rPr>
        <w:t xml:space="preserve">: Vouchers </w:t>
      </w:r>
      <w:r>
        <w:rPr>
          <w:rFonts w:ascii="Times New Roman" w:hAnsi="Times New Roman"/>
          <w:b/>
          <w:bCs/>
          <w:sz w:val="22"/>
        </w:rPr>
        <w:t>ACCT</w:t>
      </w:r>
      <w:r>
        <w:rPr>
          <w:rFonts w:ascii="Times New Roman" w:hAnsi="Times New Roman"/>
          <w:sz w:val="22"/>
        </w:rPr>
        <w:t xml:space="preserve"> </w:t>
      </w:r>
      <w:r w:rsidRPr="00576846">
        <w:rPr>
          <w:rFonts w:ascii="Times New Roman" w:hAnsi="Times New Roman"/>
          <w:b/>
          <w:bCs/>
          <w:sz w:val="22"/>
        </w:rPr>
        <w:t>6641</w:t>
      </w:r>
      <w:r>
        <w:rPr>
          <w:rFonts w:ascii="Times New Roman" w:hAnsi="Times New Roman"/>
          <w:sz w:val="22"/>
        </w:rPr>
        <w:t xml:space="preserve"> 9/21/2021 ($2,416.41), 09/27/21($5,616.31), 09/27/21($8916.52), 09/28/21($180.00), 10/11/2021 (19,799.48), 10/13/21 ($2,312.33)      </w:t>
      </w:r>
      <w:r w:rsidRPr="00AE6588">
        <w:rPr>
          <w:rFonts w:ascii="Times New Roman" w:hAnsi="Times New Roman"/>
          <w:b/>
          <w:bCs/>
          <w:sz w:val="22"/>
        </w:rPr>
        <w:t xml:space="preserve">ACCT </w:t>
      </w:r>
      <w:r w:rsidRPr="00576846">
        <w:rPr>
          <w:rFonts w:ascii="Times New Roman" w:hAnsi="Times New Roman"/>
          <w:b/>
          <w:bCs/>
          <w:sz w:val="22"/>
        </w:rPr>
        <w:t>6642</w:t>
      </w:r>
      <w:r>
        <w:rPr>
          <w:rFonts w:ascii="Times New Roman" w:hAnsi="Times New Roman"/>
          <w:sz w:val="22"/>
        </w:rPr>
        <w:t xml:space="preserve"> 09/28/21($1,877.23) </w:t>
      </w:r>
    </w:p>
    <w:p w14:paraId="6C1AB6BF" w14:textId="00F5521E" w:rsidR="00BB3C56" w:rsidRDefault="00BB3C56" w:rsidP="00BB3C56">
      <w:pPr>
        <w:pStyle w:val="ListParagraph"/>
        <w:rPr>
          <w:rFonts w:ascii="Times New Roman" w:hAnsi="Times New Roman"/>
          <w:sz w:val="22"/>
        </w:rPr>
      </w:pPr>
      <w:r w:rsidRPr="00AE6588">
        <w:rPr>
          <w:rFonts w:ascii="Times New Roman" w:hAnsi="Times New Roman"/>
          <w:b/>
          <w:bCs/>
          <w:sz w:val="22"/>
        </w:rPr>
        <w:t xml:space="preserve">ACCT </w:t>
      </w:r>
      <w:r>
        <w:rPr>
          <w:rFonts w:ascii="Times New Roman" w:hAnsi="Times New Roman"/>
          <w:b/>
          <w:bCs/>
          <w:sz w:val="22"/>
        </w:rPr>
        <w:t xml:space="preserve"> </w:t>
      </w:r>
      <w:r w:rsidRPr="00576846">
        <w:rPr>
          <w:rFonts w:ascii="Times New Roman" w:hAnsi="Times New Roman"/>
          <w:b/>
          <w:bCs/>
          <w:sz w:val="22"/>
        </w:rPr>
        <w:t>6647</w:t>
      </w:r>
      <w:r>
        <w:rPr>
          <w:rFonts w:ascii="Times New Roman" w:hAnsi="Times New Roman"/>
          <w:sz w:val="22"/>
        </w:rPr>
        <w:t xml:space="preserve"> 10/11/2021 ($24,414.92) </w:t>
      </w:r>
    </w:p>
    <w:p w14:paraId="5E5BEFB6" w14:textId="07B22309" w:rsidR="00270911" w:rsidRPr="00270911" w:rsidRDefault="00270911" w:rsidP="00BB3C56">
      <w:pPr>
        <w:pStyle w:val="ListParagraph"/>
        <w:rPr>
          <w:rFonts w:ascii="Times New Roman" w:hAnsi="Times New Roman"/>
          <w:sz w:val="22"/>
        </w:rPr>
      </w:pPr>
      <w:r w:rsidRPr="00270911">
        <w:rPr>
          <w:rFonts w:ascii="Times New Roman" w:hAnsi="Times New Roman"/>
          <w:sz w:val="22"/>
        </w:rPr>
        <w:t>Tom moved and Kit seconded a motion to approve the vouchers as submitted.  The motion carried.</w:t>
      </w:r>
    </w:p>
    <w:p w14:paraId="57E19CD8" w14:textId="028D0B76" w:rsidR="00BB3C56" w:rsidRDefault="00BB3C56" w:rsidP="00BB3C56">
      <w:pPr>
        <w:pStyle w:val="ListParagraph"/>
        <w:rPr>
          <w:rFonts w:ascii="Times New Roman" w:hAnsi="Times New Roman"/>
          <w:sz w:val="22"/>
        </w:rPr>
      </w:pPr>
      <w:r>
        <w:rPr>
          <w:rFonts w:ascii="Times New Roman" w:hAnsi="Times New Roman"/>
          <w:sz w:val="22"/>
        </w:rPr>
        <w:t>Payrolls of 09/27/21 ($7,057.80), 10/11/2021 ($5,398.09</w:t>
      </w:r>
      <w:r w:rsidR="00270911">
        <w:rPr>
          <w:rFonts w:ascii="Times New Roman" w:hAnsi="Times New Roman"/>
          <w:sz w:val="22"/>
        </w:rPr>
        <w:t>)</w:t>
      </w:r>
      <w:r w:rsidR="004E10F0">
        <w:rPr>
          <w:rFonts w:ascii="Times New Roman" w:hAnsi="Times New Roman"/>
          <w:sz w:val="22"/>
        </w:rPr>
        <w:t>-</w:t>
      </w:r>
      <w:r w:rsidR="00270911">
        <w:rPr>
          <w:rFonts w:ascii="Times New Roman" w:hAnsi="Times New Roman"/>
          <w:sz w:val="22"/>
        </w:rPr>
        <w:t xml:space="preserve"> Lauren moved and Tom seconded a motion to approve the payroll as submitted.  The motion carried.</w:t>
      </w:r>
    </w:p>
    <w:p w14:paraId="77FD702D" w14:textId="77777777" w:rsidR="00A977E7" w:rsidRPr="004E492F" w:rsidRDefault="00A977E7" w:rsidP="00BB3C56">
      <w:pPr>
        <w:pStyle w:val="ListParagraph"/>
        <w:rPr>
          <w:rFonts w:ascii="Times New Roman" w:hAnsi="Times New Roman"/>
          <w:sz w:val="22"/>
        </w:rPr>
      </w:pPr>
    </w:p>
    <w:p w14:paraId="054AF432" w14:textId="50C56509" w:rsidR="00BB3C56" w:rsidRDefault="00BB3C56" w:rsidP="00BB3C56">
      <w:pPr>
        <w:pStyle w:val="ListParagraph"/>
        <w:numPr>
          <w:ilvl w:val="0"/>
          <w:numId w:val="1"/>
        </w:numPr>
        <w:rPr>
          <w:rFonts w:ascii="Times New Roman" w:hAnsi="Times New Roman"/>
          <w:sz w:val="22"/>
        </w:rPr>
      </w:pPr>
      <w:r w:rsidRPr="002B0552">
        <w:rPr>
          <w:rFonts w:ascii="Times New Roman" w:hAnsi="Times New Roman"/>
          <w:sz w:val="22"/>
        </w:rPr>
        <w:t>Review of Correspondence</w:t>
      </w:r>
      <w:r w:rsidR="004E10F0">
        <w:rPr>
          <w:rFonts w:ascii="Times New Roman" w:hAnsi="Times New Roman"/>
          <w:sz w:val="22"/>
        </w:rPr>
        <w:t>- Lauren</w:t>
      </w:r>
      <w:r w:rsidR="00270911">
        <w:rPr>
          <w:rFonts w:ascii="Times New Roman" w:hAnsi="Times New Roman"/>
          <w:sz w:val="22"/>
        </w:rPr>
        <w:t xml:space="preserve"> presented correspondence from a customer regarding their bill and a news article about a grant Eastsound Sewer District received from Washington State brought to the office by a customer.</w:t>
      </w:r>
    </w:p>
    <w:p w14:paraId="3FC1F066" w14:textId="77777777" w:rsidR="00A977E7" w:rsidRDefault="00A977E7" w:rsidP="00A977E7">
      <w:pPr>
        <w:pStyle w:val="ListParagraph"/>
        <w:rPr>
          <w:rFonts w:ascii="Times New Roman" w:hAnsi="Times New Roman"/>
          <w:sz w:val="22"/>
        </w:rPr>
      </w:pPr>
    </w:p>
    <w:p w14:paraId="2786E0F5" w14:textId="0E3042A3" w:rsidR="00BB3C56" w:rsidRDefault="00BB3C56" w:rsidP="00BB3C56">
      <w:pPr>
        <w:pStyle w:val="ListParagraph"/>
        <w:numPr>
          <w:ilvl w:val="0"/>
          <w:numId w:val="1"/>
        </w:numPr>
        <w:rPr>
          <w:rFonts w:ascii="Times New Roman" w:hAnsi="Times New Roman"/>
          <w:sz w:val="22"/>
        </w:rPr>
      </w:pPr>
      <w:r>
        <w:rPr>
          <w:rFonts w:ascii="Times New Roman" w:hAnsi="Times New Roman"/>
          <w:sz w:val="22"/>
        </w:rPr>
        <w:t xml:space="preserve">Acting </w:t>
      </w:r>
      <w:r w:rsidRPr="002B0552">
        <w:rPr>
          <w:rFonts w:ascii="Times New Roman" w:hAnsi="Times New Roman"/>
          <w:sz w:val="22"/>
        </w:rPr>
        <w:t>Superintendent’s Report</w:t>
      </w:r>
      <w:r>
        <w:rPr>
          <w:rFonts w:ascii="Times New Roman" w:hAnsi="Times New Roman"/>
          <w:sz w:val="22"/>
        </w:rPr>
        <w:t xml:space="preserve"> (Roy </w:t>
      </w:r>
      <w:r w:rsidR="00270911">
        <w:rPr>
          <w:rFonts w:ascii="Times New Roman" w:hAnsi="Times New Roman"/>
          <w:sz w:val="22"/>
        </w:rPr>
        <w:t>Light) - Report attached</w:t>
      </w:r>
    </w:p>
    <w:p w14:paraId="7F23F166" w14:textId="77777777" w:rsidR="00A977E7" w:rsidRPr="00A977E7" w:rsidRDefault="00A977E7" w:rsidP="00A977E7">
      <w:pPr>
        <w:pStyle w:val="ListParagraph"/>
        <w:rPr>
          <w:rFonts w:ascii="Times New Roman" w:hAnsi="Times New Roman"/>
          <w:sz w:val="22"/>
        </w:rPr>
      </w:pPr>
    </w:p>
    <w:p w14:paraId="6C7928ED" w14:textId="77777777" w:rsidR="00A977E7" w:rsidRDefault="00A977E7" w:rsidP="00A977E7">
      <w:pPr>
        <w:pStyle w:val="ListParagraph"/>
        <w:rPr>
          <w:rFonts w:ascii="Times New Roman" w:hAnsi="Times New Roman"/>
          <w:sz w:val="22"/>
        </w:rPr>
      </w:pPr>
    </w:p>
    <w:p w14:paraId="7C70D2B8" w14:textId="0CDF2BB0" w:rsidR="00BB3C56" w:rsidRDefault="00BB3C56" w:rsidP="00BB3C56">
      <w:pPr>
        <w:pStyle w:val="ListParagraph"/>
        <w:numPr>
          <w:ilvl w:val="0"/>
          <w:numId w:val="1"/>
        </w:numPr>
        <w:rPr>
          <w:rFonts w:ascii="Times New Roman" w:hAnsi="Times New Roman"/>
          <w:sz w:val="22"/>
        </w:rPr>
      </w:pPr>
      <w:r>
        <w:rPr>
          <w:rFonts w:ascii="Times New Roman" w:hAnsi="Times New Roman"/>
          <w:sz w:val="22"/>
        </w:rPr>
        <w:t>District Operations Technician’s</w:t>
      </w:r>
      <w:r w:rsidRPr="002B0552">
        <w:rPr>
          <w:rFonts w:ascii="Times New Roman" w:hAnsi="Times New Roman"/>
          <w:sz w:val="22"/>
        </w:rPr>
        <w:t xml:space="preserve"> Report</w:t>
      </w:r>
      <w:r>
        <w:rPr>
          <w:rFonts w:ascii="Times New Roman" w:hAnsi="Times New Roman"/>
          <w:sz w:val="22"/>
        </w:rPr>
        <w:t xml:space="preserve"> (Jason Kramer) &amp; (Tracy Faulkner)</w:t>
      </w:r>
      <w:r w:rsidR="00270911">
        <w:rPr>
          <w:rFonts w:ascii="Times New Roman" w:hAnsi="Times New Roman"/>
          <w:sz w:val="22"/>
        </w:rPr>
        <w:t>- Report attached.</w:t>
      </w:r>
    </w:p>
    <w:p w14:paraId="689BB64F" w14:textId="77777777" w:rsidR="00A977E7" w:rsidRDefault="00A977E7" w:rsidP="00A977E7">
      <w:pPr>
        <w:pStyle w:val="ListParagraph"/>
        <w:rPr>
          <w:rFonts w:ascii="Times New Roman" w:hAnsi="Times New Roman"/>
          <w:sz w:val="22"/>
        </w:rPr>
      </w:pPr>
    </w:p>
    <w:p w14:paraId="0F50D422" w14:textId="38ADD775" w:rsidR="00BB3C56" w:rsidRDefault="00BB3C56" w:rsidP="00BB3C56">
      <w:pPr>
        <w:pStyle w:val="ListParagraph"/>
        <w:numPr>
          <w:ilvl w:val="0"/>
          <w:numId w:val="1"/>
        </w:numPr>
        <w:rPr>
          <w:rFonts w:ascii="Times New Roman" w:hAnsi="Times New Roman"/>
          <w:sz w:val="22"/>
        </w:rPr>
      </w:pPr>
      <w:r w:rsidRPr="00502180">
        <w:rPr>
          <w:rFonts w:ascii="Times New Roman" w:hAnsi="Times New Roman"/>
          <w:sz w:val="22"/>
        </w:rPr>
        <w:t>Clerk’s Report</w:t>
      </w:r>
      <w:r w:rsidR="00270911">
        <w:rPr>
          <w:rFonts w:ascii="Times New Roman" w:hAnsi="Times New Roman"/>
          <w:sz w:val="22"/>
        </w:rPr>
        <w:t xml:space="preserve">- Acting clerk, Lauren Stephens reported on various challenges </w:t>
      </w:r>
      <w:r w:rsidR="004E10F0">
        <w:rPr>
          <w:rFonts w:ascii="Times New Roman" w:hAnsi="Times New Roman"/>
          <w:sz w:val="22"/>
        </w:rPr>
        <w:t>she is encountering fixing errors by the previous clerk.  These include missed filing of L&amp;I Taxes, and a major mistake in Quick Books payroll that she is working with Quick Books to correct.</w:t>
      </w:r>
    </w:p>
    <w:p w14:paraId="002F666B" w14:textId="77777777" w:rsidR="00A977E7" w:rsidRPr="00A977E7" w:rsidRDefault="00A977E7" w:rsidP="00A977E7">
      <w:pPr>
        <w:rPr>
          <w:rFonts w:ascii="Times New Roman" w:hAnsi="Times New Roman"/>
          <w:sz w:val="22"/>
        </w:rPr>
      </w:pPr>
    </w:p>
    <w:p w14:paraId="2AE6D66C" w14:textId="129EB3F2" w:rsidR="00BB3C56" w:rsidRPr="004E10F0" w:rsidRDefault="00BB3C56" w:rsidP="00BB3C56">
      <w:pPr>
        <w:pStyle w:val="ListParagraph"/>
        <w:numPr>
          <w:ilvl w:val="0"/>
          <w:numId w:val="1"/>
        </w:numPr>
        <w:rPr>
          <w:rFonts w:ascii="Times New Roman" w:hAnsi="Times New Roman"/>
          <w:sz w:val="22"/>
          <w:szCs w:val="22"/>
          <w:u w:val="single"/>
        </w:rPr>
      </w:pPr>
      <w:r w:rsidRPr="0084037B">
        <w:rPr>
          <w:rFonts w:ascii="Times New Roman" w:hAnsi="Times New Roman"/>
          <w:sz w:val="22"/>
          <w:szCs w:val="22"/>
        </w:rPr>
        <w:t>Monthly Budget Q &amp; A</w:t>
      </w:r>
      <w:r w:rsidR="004E10F0">
        <w:rPr>
          <w:rFonts w:ascii="Times New Roman" w:hAnsi="Times New Roman"/>
          <w:sz w:val="22"/>
          <w:szCs w:val="22"/>
        </w:rPr>
        <w:t>-The clerk will share financial reports from San Juan County with the board in the future to see if they provide enough information to assess the financial condition of the district.  Reports attached.</w:t>
      </w:r>
    </w:p>
    <w:p w14:paraId="438ADE0C" w14:textId="77777777" w:rsidR="004E10F0" w:rsidRPr="00D6754C" w:rsidRDefault="004E10F0" w:rsidP="004E10F0">
      <w:pPr>
        <w:pStyle w:val="ListParagraph"/>
        <w:rPr>
          <w:rFonts w:ascii="Times New Roman" w:hAnsi="Times New Roman"/>
          <w:sz w:val="22"/>
          <w:szCs w:val="22"/>
          <w:u w:val="single"/>
        </w:rPr>
      </w:pPr>
    </w:p>
    <w:p w14:paraId="74BCBE4E" w14:textId="77777777" w:rsidR="00BB3C56" w:rsidRPr="00526C00" w:rsidRDefault="00BB3C56" w:rsidP="00BB3C56">
      <w:pPr>
        <w:pStyle w:val="ListParagraph"/>
        <w:rPr>
          <w:rFonts w:ascii="Times New Roman" w:hAnsi="Times New Roman"/>
          <w:sz w:val="22"/>
          <w:u w:val="single"/>
        </w:rPr>
      </w:pPr>
    </w:p>
    <w:p w14:paraId="07DDA4B6" w14:textId="77777777" w:rsidR="00BB3C56" w:rsidRDefault="00BB3C56" w:rsidP="00BB3C56">
      <w:pPr>
        <w:rPr>
          <w:rFonts w:ascii="Times New Roman" w:hAnsi="Times New Roman"/>
          <w:sz w:val="22"/>
          <w:u w:val="single"/>
        </w:rPr>
      </w:pPr>
      <w:r>
        <w:rPr>
          <w:rFonts w:ascii="Times New Roman" w:hAnsi="Times New Roman"/>
          <w:sz w:val="22"/>
        </w:rPr>
        <w:t>II</w:t>
      </w:r>
      <w:r w:rsidRPr="002B0552">
        <w:rPr>
          <w:rFonts w:ascii="Times New Roman" w:hAnsi="Times New Roman"/>
          <w:sz w:val="22"/>
        </w:rPr>
        <w:t xml:space="preserve">.   </w:t>
      </w:r>
      <w:r w:rsidRPr="002B0552">
        <w:rPr>
          <w:rFonts w:ascii="Times New Roman" w:hAnsi="Times New Roman"/>
          <w:sz w:val="22"/>
          <w:u w:val="single"/>
        </w:rPr>
        <w:t xml:space="preserve">UNFINISHED BUSINESS </w:t>
      </w:r>
    </w:p>
    <w:p w14:paraId="5D047CA8" w14:textId="77777777" w:rsidR="00BB3C56" w:rsidRPr="002B0552" w:rsidRDefault="00BB3C56" w:rsidP="00BB3C56">
      <w:pPr>
        <w:rPr>
          <w:rFonts w:ascii="Times New Roman" w:hAnsi="Times New Roman"/>
          <w:sz w:val="22"/>
          <w:u w:val="single"/>
        </w:rPr>
      </w:pPr>
      <w:bookmarkStart w:id="1" w:name="_Hlk48553587"/>
    </w:p>
    <w:p w14:paraId="102F2F1F" w14:textId="4F92A225" w:rsidR="00BB3C56" w:rsidRDefault="00BB3C56" w:rsidP="00BB3C56">
      <w:pPr>
        <w:pStyle w:val="ListParagraph"/>
        <w:numPr>
          <w:ilvl w:val="0"/>
          <w:numId w:val="3"/>
        </w:numPr>
        <w:rPr>
          <w:rFonts w:ascii="Times New Roman" w:hAnsi="Times New Roman"/>
          <w:sz w:val="22"/>
          <w:szCs w:val="22"/>
        </w:rPr>
      </w:pPr>
      <w:r w:rsidRPr="00C92514">
        <w:rPr>
          <w:rFonts w:ascii="Times New Roman" w:hAnsi="Times New Roman"/>
          <w:sz w:val="22"/>
          <w:szCs w:val="22"/>
        </w:rPr>
        <w:t>Lopez Landing contract</w:t>
      </w:r>
      <w:r>
        <w:rPr>
          <w:rFonts w:ascii="Times New Roman" w:hAnsi="Times New Roman"/>
          <w:sz w:val="22"/>
          <w:szCs w:val="22"/>
        </w:rPr>
        <w:t xml:space="preserve"> update</w:t>
      </w:r>
      <w:r w:rsidR="004E10F0">
        <w:rPr>
          <w:rFonts w:ascii="Times New Roman" w:hAnsi="Times New Roman"/>
          <w:sz w:val="22"/>
          <w:szCs w:val="22"/>
        </w:rPr>
        <w:t>- no update</w:t>
      </w:r>
    </w:p>
    <w:p w14:paraId="476351F0" w14:textId="77777777" w:rsidR="00A977E7" w:rsidRDefault="00A977E7" w:rsidP="00A977E7">
      <w:pPr>
        <w:pStyle w:val="ListParagraph"/>
        <w:ind w:left="630"/>
        <w:rPr>
          <w:rFonts w:ascii="Times New Roman" w:hAnsi="Times New Roman"/>
          <w:sz w:val="22"/>
          <w:szCs w:val="22"/>
        </w:rPr>
      </w:pPr>
    </w:p>
    <w:p w14:paraId="7D2F75ED" w14:textId="18F78A98" w:rsidR="00BB3C56" w:rsidRDefault="00BB3C56" w:rsidP="00BB3C56">
      <w:pPr>
        <w:pStyle w:val="ListParagraph"/>
        <w:numPr>
          <w:ilvl w:val="0"/>
          <w:numId w:val="3"/>
        </w:numPr>
        <w:rPr>
          <w:rFonts w:ascii="Times New Roman" w:hAnsi="Times New Roman"/>
          <w:sz w:val="22"/>
          <w:szCs w:val="22"/>
        </w:rPr>
      </w:pPr>
      <w:r w:rsidRPr="00C92514">
        <w:rPr>
          <w:rFonts w:ascii="Times New Roman" w:hAnsi="Times New Roman"/>
          <w:sz w:val="22"/>
          <w:szCs w:val="22"/>
        </w:rPr>
        <w:t>FLIP</w:t>
      </w:r>
      <w:r>
        <w:rPr>
          <w:rFonts w:ascii="Times New Roman" w:hAnsi="Times New Roman"/>
          <w:sz w:val="22"/>
          <w:szCs w:val="22"/>
        </w:rPr>
        <w:t xml:space="preserve"> Proposal</w:t>
      </w:r>
      <w:r w:rsidR="004E10F0">
        <w:rPr>
          <w:rFonts w:ascii="Times New Roman" w:hAnsi="Times New Roman"/>
          <w:sz w:val="22"/>
          <w:szCs w:val="22"/>
        </w:rPr>
        <w:t>-Tom reported that he is waiting for a response from Bill LeDrew with FLIP on the contract.</w:t>
      </w:r>
    </w:p>
    <w:p w14:paraId="6B8CA04A" w14:textId="77777777" w:rsidR="00A977E7" w:rsidRDefault="00A977E7" w:rsidP="00A977E7">
      <w:pPr>
        <w:pStyle w:val="ListParagraph"/>
        <w:ind w:left="630"/>
        <w:rPr>
          <w:rFonts w:ascii="Times New Roman" w:hAnsi="Times New Roman"/>
          <w:sz w:val="22"/>
          <w:szCs w:val="22"/>
        </w:rPr>
      </w:pPr>
    </w:p>
    <w:p w14:paraId="20CBF1BF" w14:textId="0CEE2422" w:rsidR="00BB3C56" w:rsidRDefault="00BB3C56" w:rsidP="00BB3C56">
      <w:pPr>
        <w:pStyle w:val="ListParagraph"/>
        <w:numPr>
          <w:ilvl w:val="0"/>
          <w:numId w:val="3"/>
        </w:numPr>
        <w:rPr>
          <w:rFonts w:ascii="Times New Roman" w:hAnsi="Times New Roman"/>
          <w:sz w:val="22"/>
          <w:szCs w:val="22"/>
        </w:rPr>
      </w:pPr>
      <w:r>
        <w:rPr>
          <w:rFonts w:ascii="Times New Roman" w:hAnsi="Times New Roman"/>
          <w:sz w:val="22"/>
          <w:szCs w:val="22"/>
        </w:rPr>
        <w:lastRenderedPageBreak/>
        <w:t>Review Grant Submittal</w:t>
      </w:r>
      <w:r w:rsidR="004E10F0">
        <w:rPr>
          <w:rFonts w:ascii="Times New Roman" w:hAnsi="Times New Roman"/>
          <w:sz w:val="22"/>
          <w:szCs w:val="22"/>
        </w:rPr>
        <w:t>-Wilson will pay for proposal submission to DOE for a grant.  A preliminary decision will be made by January 2022 and official approval will come after the legislative session ends in June 2022.</w:t>
      </w:r>
    </w:p>
    <w:p w14:paraId="6762248C" w14:textId="77777777" w:rsidR="00A977E7" w:rsidRPr="00A977E7" w:rsidRDefault="00A977E7" w:rsidP="00A977E7">
      <w:pPr>
        <w:pStyle w:val="ListParagraph"/>
        <w:rPr>
          <w:rFonts w:ascii="Times New Roman" w:hAnsi="Times New Roman"/>
          <w:sz w:val="22"/>
          <w:szCs w:val="22"/>
        </w:rPr>
      </w:pPr>
    </w:p>
    <w:p w14:paraId="26ECD989" w14:textId="77777777" w:rsidR="00A977E7" w:rsidRDefault="00A977E7" w:rsidP="00A977E7">
      <w:pPr>
        <w:pStyle w:val="ListParagraph"/>
        <w:ind w:left="630"/>
        <w:rPr>
          <w:rFonts w:ascii="Times New Roman" w:hAnsi="Times New Roman"/>
          <w:sz w:val="22"/>
          <w:szCs w:val="22"/>
        </w:rPr>
      </w:pPr>
    </w:p>
    <w:p w14:paraId="4B05EE8C" w14:textId="220514B4" w:rsidR="00BB3C56" w:rsidRDefault="00BB3C56" w:rsidP="00BB3C56">
      <w:pPr>
        <w:pStyle w:val="ListParagraph"/>
        <w:numPr>
          <w:ilvl w:val="0"/>
          <w:numId w:val="3"/>
        </w:numPr>
        <w:rPr>
          <w:rFonts w:ascii="Times New Roman" w:hAnsi="Times New Roman"/>
          <w:sz w:val="22"/>
          <w:szCs w:val="22"/>
        </w:rPr>
      </w:pPr>
      <w:r>
        <w:rPr>
          <w:rFonts w:ascii="Times New Roman" w:hAnsi="Times New Roman"/>
          <w:sz w:val="22"/>
          <w:szCs w:val="22"/>
        </w:rPr>
        <w:t>Moratorium on late fees extension</w:t>
      </w:r>
      <w:r w:rsidR="004E10F0">
        <w:rPr>
          <w:rFonts w:ascii="Times New Roman" w:hAnsi="Times New Roman"/>
          <w:sz w:val="22"/>
          <w:szCs w:val="22"/>
        </w:rPr>
        <w:t>- Tom moved and Kit seconded a motion to extend the moratorium on late fees through the end of 2022.  The motion passed.</w:t>
      </w:r>
    </w:p>
    <w:p w14:paraId="3D9D599C" w14:textId="77777777" w:rsidR="00BB3C56" w:rsidRPr="00530DA1" w:rsidRDefault="00BB3C56" w:rsidP="00BB3C56">
      <w:pPr>
        <w:rPr>
          <w:rFonts w:ascii="Times New Roman" w:hAnsi="Times New Roman"/>
          <w:sz w:val="22"/>
          <w:szCs w:val="22"/>
          <w:u w:val="single"/>
        </w:rPr>
      </w:pPr>
      <w:r>
        <w:rPr>
          <w:rFonts w:ascii="Times New Roman" w:hAnsi="Times New Roman"/>
          <w:sz w:val="22"/>
          <w:szCs w:val="22"/>
          <w:u w:val="single"/>
        </w:rPr>
        <w:t xml:space="preserve">                                                </w:t>
      </w:r>
    </w:p>
    <w:p w14:paraId="58838CF6" w14:textId="77777777" w:rsidR="00BB3C56" w:rsidRDefault="00BB3C56" w:rsidP="00BB3C56">
      <w:pPr>
        <w:rPr>
          <w:rFonts w:ascii="Times New Roman" w:hAnsi="Times New Roman"/>
          <w:sz w:val="22"/>
          <w:u w:val="single"/>
        </w:rPr>
      </w:pPr>
      <w:r>
        <w:rPr>
          <w:rFonts w:ascii="Times New Roman" w:hAnsi="Times New Roman"/>
          <w:sz w:val="22"/>
        </w:rPr>
        <w:t xml:space="preserve">III    </w:t>
      </w:r>
      <w:bookmarkStart w:id="2" w:name="_Hlk52198144"/>
      <w:r w:rsidRPr="00712563">
        <w:rPr>
          <w:rFonts w:ascii="Times New Roman" w:hAnsi="Times New Roman"/>
          <w:sz w:val="22"/>
          <w:u w:val="single"/>
        </w:rPr>
        <w:t>NEW BUSINESS</w:t>
      </w:r>
    </w:p>
    <w:p w14:paraId="49C3AAA9" w14:textId="77777777" w:rsidR="00BB3C56" w:rsidRPr="00C92514" w:rsidRDefault="00BB3C56" w:rsidP="00BB3C56">
      <w:pPr>
        <w:rPr>
          <w:rFonts w:ascii="Times New Roman" w:hAnsi="Times New Roman"/>
          <w:sz w:val="22"/>
          <w:szCs w:val="22"/>
        </w:rPr>
      </w:pPr>
      <w:bookmarkStart w:id="3" w:name="_Hlk52198002"/>
    </w:p>
    <w:p w14:paraId="7276E172" w14:textId="43BA4B11" w:rsidR="00BB3C56" w:rsidRDefault="00BB3C56" w:rsidP="00BB3C56">
      <w:pPr>
        <w:pStyle w:val="ListParagraph"/>
        <w:numPr>
          <w:ilvl w:val="0"/>
          <w:numId w:val="2"/>
        </w:numPr>
        <w:ind w:left="630"/>
        <w:rPr>
          <w:rFonts w:ascii="Times New Roman" w:hAnsi="Times New Roman"/>
          <w:sz w:val="22"/>
          <w:szCs w:val="22"/>
        </w:rPr>
      </w:pPr>
      <w:r>
        <w:rPr>
          <w:rFonts w:ascii="Times New Roman" w:hAnsi="Times New Roman"/>
          <w:sz w:val="22"/>
          <w:szCs w:val="22"/>
        </w:rPr>
        <w:t>Computer upgrade</w:t>
      </w:r>
      <w:r w:rsidR="00F109CE">
        <w:rPr>
          <w:rFonts w:ascii="Times New Roman" w:hAnsi="Times New Roman"/>
          <w:sz w:val="22"/>
          <w:szCs w:val="22"/>
        </w:rPr>
        <w:t>-This item was tabled until November.</w:t>
      </w:r>
    </w:p>
    <w:p w14:paraId="5CDEA191" w14:textId="77777777" w:rsidR="00A977E7" w:rsidRDefault="00A977E7" w:rsidP="00A977E7">
      <w:pPr>
        <w:pStyle w:val="ListParagraph"/>
        <w:ind w:left="630"/>
        <w:rPr>
          <w:rFonts w:ascii="Times New Roman" w:hAnsi="Times New Roman"/>
          <w:sz w:val="22"/>
          <w:szCs w:val="22"/>
        </w:rPr>
      </w:pPr>
    </w:p>
    <w:p w14:paraId="55B3BA44" w14:textId="63E92212" w:rsidR="00BB3C56" w:rsidRDefault="00BB3C56" w:rsidP="00BB3C56">
      <w:pPr>
        <w:pStyle w:val="ListParagraph"/>
        <w:numPr>
          <w:ilvl w:val="0"/>
          <w:numId w:val="2"/>
        </w:numPr>
        <w:ind w:left="630"/>
        <w:rPr>
          <w:rFonts w:ascii="Times New Roman" w:hAnsi="Times New Roman"/>
          <w:strike/>
          <w:sz w:val="22"/>
          <w:szCs w:val="22"/>
        </w:rPr>
      </w:pPr>
      <w:r w:rsidRPr="00270911">
        <w:rPr>
          <w:rFonts w:ascii="Times New Roman" w:hAnsi="Times New Roman"/>
          <w:strike/>
          <w:sz w:val="22"/>
          <w:szCs w:val="22"/>
        </w:rPr>
        <w:t>Toyota title</w:t>
      </w:r>
    </w:p>
    <w:p w14:paraId="01CD0A0C" w14:textId="77777777" w:rsidR="00A977E7" w:rsidRPr="00A977E7" w:rsidRDefault="00A977E7" w:rsidP="00A977E7">
      <w:pPr>
        <w:rPr>
          <w:rFonts w:ascii="Times New Roman" w:hAnsi="Times New Roman"/>
          <w:strike/>
          <w:sz w:val="22"/>
          <w:szCs w:val="22"/>
        </w:rPr>
      </w:pPr>
    </w:p>
    <w:p w14:paraId="6AFD9340" w14:textId="4A644625" w:rsidR="00BB3C56" w:rsidRDefault="00BB3C56" w:rsidP="00BB3C56">
      <w:pPr>
        <w:pStyle w:val="ListParagraph"/>
        <w:numPr>
          <w:ilvl w:val="0"/>
          <w:numId w:val="2"/>
        </w:numPr>
        <w:ind w:left="630"/>
        <w:rPr>
          <w:rFonts w:ascii="Times New Roman" w:hAnsi="Times New Roman"/>
          <w:sz w:val="22"/>
          <w:szCs w:val="22"/>
        </w:rPr>
      </w:pPr>
      <w:r>
        <w:rPr>
          <w:rFonts w:ascii="Times New Roman" w:hAnsi="Times New Roman"/>
          <w:sz w:val="22"/>
          <w:szCs w:val="22"/>
        </w:rPr>
        <w:t>Discuss Contract for Design Work</w:t>
      </w:r>
      <w:r w:rsidR="00F109CE">
        <w:rPr>
          <w:rFonts w:ascii="Times New Roman" w:hAnsi="Times New Roman"/>
          <w:sz w:val="22"/>
          <w:szCs w:val="22"/>
        </w:rPr>
        <w:t>- This was discussed. No decisions were made.</w:t>
      </w:r>
    </w:p>
    <w:p w14:paraId="03E3DD53" w14:textId="77777777" w:rsidR="00A977E7" w:rsidRPr="00A977E7" w:rsidRDefault="00A977E7" w:rsidP="00A977E7">
      <w:pPr>
        <w:rPr>
          <w:rFonts w:ascii="Times New Roman" w:hAnsi="Times New Roman"/>
          <w:sz w:val="22"/>
          <w:szCs w:val="22"/>
        </w:rPr>
      </w:pPr>
    </w:p>
    <w:p w14:paraId="1D06E235" w14:textId="292EB155" w:rsidR="00BB3C56" w:rsidRDefault="00BB3C56" w:rsidP="00BB3C56">
      <w:pPr>
        <w:pStyle w:val="ListParagraph"/>
        <w:numPr>
          <w:ilvl w:val="0"/>
          <w:numId w:val="2"/>
        </w:numPr>
        <w:ind w:left="630"/>
        <w:rPr>
          <w:rFonts w:ascii="Times New Roman" w:hAnsi="Times New Roman"/>
          <w:sz w:val="22"/>
          <w:szCs w:val="22"/>
        </w:rPr>
      </w:pPr>
      <w:r>
        <w:rPr>
          <w:rFonts w:ascii="Times New Roman" w:hAnsi="Times New Roman"/>
          <w:sz w:val="22"/>
          <w:szCs w:val="22"/>
        </w:rPr>
        <w:t>Customer Studio with bathroom</w:t>
      </w:r>
      <w:r w:rsidR="008C5D03">
        <w:rPr>
          <w:rFonts w:ascii="Times New Roman" w:hAnsi="Times New Roman"/>
          <w:sz w:val="22"/>
          <w:szCs w:val="22"/>
        </w:rPr>
        <w:t>- The</w:t>
      </w:r>
      <w:r w:rsidR="00F109CE">
        <w:rPr>
          <w:rFonts w:ascii="Times New Roman" w:hAnsi="Times New Roman"/>
          <w:sz w:val="22"/>
          <w:szCs w:val="22"/>
        </w:rPr>
        <w:t xml:space="preserve"> board discussed the issue and directed the Senior Tech to </w:t>
      </w:r>
      <w:proofErr w:type="gramStart"/>
      <w:r w:rsidR="00F109CE">
        <w:rPr>
          <w:rFonts w:ascii="Times New Roman" w:hAnsi="Times New Roman"/>
          <w:sz w:val="22"/>
          <w:szCs w:val="22"/>
        </w:rPr>
        <w:t>make a decision</w:t>
      </w:r>
      <w:proofErr w:type="gramEnd"/>
      <w:r w:rsidR="00F109CE">
        <w:rPr>
          <w:rFonts w:ascii="Times New Roman" w:hAnsi="Times New Roman"/>
          <w:sz w:val="22"/>
          <w:szCs w:val="22"/>
        </w:rPr>
        <w:t xml:space="preserve"> based on the Master Rate Schedule.</w:t>
      </w:r>
    </w:p>
    <w:p w14:paraId="7F55C871" w14:textId="77777777" w:rsidR="00A977E7" w:rsidRDefault="00A977E7" w:rsidP="00A977E7">
      <w:pPr>
        <w:pStyle w:val="ListParagraph"/>
        <w:ind w:left="630"/>
        <w:rPr>
          <w:rFonts w:ascii="Times New Roman" w:hAnsi="Times New Roman"/>
          <w:sz w:val="22"/>
          <w:szCs w:val="22"/>
        </w:rPr>
      </w:pPr>
    </w:p>
    <w:p w14:paraId="2C20CAB8" w14:textId="3CD299C6" w:rsidR="00BB3C56" w:rsidRDefault="00BB3C56" w:rsidP="00BB3C56">
      <w:pPr>
        <w:pStyle w:val="ListParagraph"/>
        <w:numPr>
          <w:ilvl w:val="0"/>
          <w:numId w:val="2"/>
        </w:numPr>
        <w:ind w:left="630"/>
        <w:rPr>
          <w:rFonts w:ascii="Times New Roman" w:hAnsi="Times New Roman"/>
          <w:sz w:val="22"/>
          <w:szCs w:val="22"/>
        </w:rPr>
      </w:pPr>
      <w:r>
        <w:rPr>
          <w:rFonts w:ascii="Times New Roman" w:hAnsi="Times New Roman"/>
          <w:sz w:val="22"/>
          <w:szCs w:val="22"/>
        </w:rPr>
        <w:t>Warning Letter from DOE</w:t>
      </w:r>
      <w:r w:rsidR="00F109CE">
        <w:rPr>
          <w:rFonts w:ascii="Times New Roman" w:hAnsi="Times New Roman"/>
          <w:sz w:val="22"/>
          <w:szCs w:val="22"/>
        </w:rPr>
        <w:t>- The reasons for the letter were discussed.  Letter attached.  No action needed.</w:t>
      </w:r>
    </w:p>
    <w:p w14:paraId="7662038A" w14:textId="77777777" w:rsidR="00A977E7" w:rsidRDefault="00A977E7" w:rsidP="00A977E7">
      <w:pPr>
        <w:pStyle w:val="ListParagraph"/>
        <w:ind w:left="630"/>
        <w:rPr>
          <w:rFonts w:ascii="Times New Roman" w:hAnsi="Times New Roman"/>
          <w:sz w:val="22"/>
          <w:szCs w:val="22"/>
        </w:rPr>
      </w:pPr>
    </w:p>
    <w:p w14:paraId="010DC8EB" w14:textId="7C769F71" w:rsidR="00BB3C56" w:rsidRDefault="00BB3C56" w:rsidP="00BB3C56">
      <w:pPr>
        <w:pStyle w:val="ListParagraph"/>
        <w:numPr>
          <w:ilvl w:val="0"/>
          <w:numId w:val="2"/>
        </w:numPr>
        <w:ind w:left="630"/>
        <w:rPr>
          <w:rFonts w:ascii="Times New Roman" w:hAnsi="Times New Roman"/>
          <w:sz w:val="22"/>
          <w:szCs w:val="22"/>
        </w:rPr>
      </w:pPr>
      <w:r>
        <w:rPr>
          <w:rFonts w:ascii="Times New Roman" w:hAnsi="Times New Roman"/>
          <w:sz w:val="22"/>
          <w:szCs w:val="22"/>
        </w:rPr>
        <w:t>Board member items-</w:t>
      </w:r>
      <w:r w:rsidR="00F109CE">
        <w:rPr>
          <w:rFonts w:ascii="Times New Roman" w:hAnsi="Times New Roman"/>
          <w:sz w:val="22"/>
          <w:szCs w:val="22"/>
        </w:rPr>
        <w:t xml:space="preserve"> Tom mentioned that the Wilson plan calls for rate increases for the next 4 years to bring FBSD income to a level to support the expansion/upgrade plan.  </w:t>
      </w:r>
      <w:r w:rsidR="008C5D03">
        <w:rPr>
          <w:rFonts w:ascii="Times New Roman" w:hAnsi="Times New Roman"/>
          <w:sz w:val="22"/>
          <w:szCs w:val="22"/>
        </w:rPr>
        <w:t>This issue will be an agenda item for the next meeting.  Lauren asked Jason to look at the Housing Lopez project and discuss long term access to the tanks with the project owners.</w:t>
      </w:r>
    </w:p>
    <w:p w14:paraId="6DCFB34D" w14:textId="77777777" w:rsidR="00A977E7" w:rsidRPr="00A977E7" w:rsidRDefault="00A977E7" w:rsidP="00A977E7">
      <w:pPr>
        <w:rPr>
          <w:rFonts w:ascii="Times New Roman" w:hAnsi="Times New Roman"/>
          <w:sz w:val="22"/>
          <w:szCs w:val="22"/>
        </w:rPr>
      </w:pPr>
    </w:p>
    <w:p w14:paraId="08E18B35" w14:textId="72B3B266" w:rsidR="00BB3C56" w:rsidRPr="008C5D03" w:rsidRDefault="00BB3C56" w:rsidP="00BB3C56">
      <w:pPr>
        <w:pStyle w:val="ListParagraph"/>
        <w:numPr>
          <w:ilvl w:val="0"/>
          <w:numId w:val="2"/>
        </w:numPr>
        <w:ind w:left="630"/>
        <w:rPr>
          <w:rFonts w:ascii="Calibri" w:hAnsi="Calibri"/>
        </w:rPr>
      </w:pPr>
      <w:r>
        <w:rPr>
          <w:rFonts w:ascii="Times New Roman" w:hAnsi="Times New Roman"/>
          <w:sz w:val="22"/>
          <w:szCs w:val="22"/>
        </w:rPr>
        <w:t>Next month schedule- Special meeting re: billing</w:t>
      </w:r>
      <w:r w:rsidR="008C5D03">
        <w:rPr>
          <w:rFonts w:ascii="Times New Roman" w:hAnsi="Times New Roman"/>
          <w:sz w:val="22"/>
          <w:szCs w:val="22"/>
        </w:rPr>
        <w:t>- the board set a tentative date for a special meeting to discuss billing issues for 9am on November 17 before the regular meeting.  Tom and Kit will edit a letter to go to customers who were incorrectly billed and who will be receiving corrected bills.  The clerk will send the letter to the effected customers before the correction billing goes out.</w:t>
      </w:r>
    </w:p>
    <w:p w14:paraId="72CFF7AD" w14:textId="77777777" w:rsidR="008C5D03" w:rsidRPr="007E0BA4" w:rsidRDefault="008C5D03" w:rsidP="008C5D03">
      <w:pPr>
        <w:pStyle w:val="ListParagraph"/>
        <w:ind w:left="630"/>
        <w:rPr>
          <w:rFonts w:ascii="Calibri" w:hAnsi="Calibri"/>
        </w:rPr>
      </w:pPr>
    </w:p>
    <w:p w14:paraId="4FA62DB2" w14:textId="77777777" w:rsidR="00BB3C56" w:rsidRPr="0024480D" w:rsidRDefault="00BB3C56" w:rsidP="00BB3C56">
      <w:pPr>
        <w:pStyle w:val="ListParagraph"/>
        <w:ind w:left="630"/>
        <w:rPr>
          <w:rFonts w:ascii="Calibri" w:hAnsi="Calibri"/>
        </w:rPr>
      </w:pPr>
      <w:r>
        <w:rPr>
          <w:rFonts w:ascii="Times New Roman" w:hAnsi="Times New Roman"/>
          <w:sz w:val="22"/>
          <w:szCs w:val="22"/>
        </w:rPr>
        <w:t>Regular meeting November 17, 2021, 10am</w:t>
      </w:r>
    </w:p>
    <w:p w14:paraId="3533E8E8" w14:textId="77777777" w:rsidR="00BB3C56" w:rsidRPr="00156345" w:rsidRDefault="00BB3C56" w:rsidP="00BB3C56">
      <w:pPr>
        <w:rPr>
          <w:rFonts w:ascii="Times New Roman" w:hAnsi="Times New Roman"/>
          <w:sz w:val="22"/>
          <w:szCs w:val="22"/>
        </w:rPr>
      </w:pPr>
    </w:p>
    <w:bookmarkEnd w:id="1"/>
    <w:bookmarkEnd w:id="2"/>
    <w:bookmarkEnd w:id="3"/>
    <w:p w14:paraId="237AE958" w14:textId="77777777" w:rsidR="00BB3C56" w:rsidRDefault="00BB3C56" w:rsidP="00BB3C56">
      <w:pPr>
        <w:rPr>
          <w:rFonts w:ascii="Times New Roman" w:hAnsi="Times New Roman"/>
          <w:sz w:val="22"/>
          <w:u w:val="single"/>
        </w:rPr>
      </w:pPr>
    </w:p>
    <w:p w14:paraId="3D569F5F" w14:textId="77777777" w:rsidR="00BB3C56" w:rsidRDefault="00BB3C56" w:rsidP="00BB3C56">
      <w:pPr>
        <w:rPr>
          <w:rFonts w:ascii="Times New Roman" w:hAnsi="Times New Roman"/>
          <w:sz w:val="22"/>
          <w:u w:val="single"/>
        </w:rPr>
      </w:pPr>
    </w:p>
    <w:p w14:paraId="3F2CE783" w14:textId="195A7E0E" w:rsidR="00BB3C56" w:rsidRDefault="00BB3C56" w:rsidP="00BB3C56">
      <w:pPr>
        <w:rPr>
          <w:rFonts w:ascii="Times New Roman" w:hAnsi="Times New Roman"/>
          <w:sz w:val="22"/>
          <w:u w:val="single"/>
        </w:rPr>
      </w:pPr>
      <w:r>
        <w:rPr>
          <w:rFonts w:ascii="Times New Roman" w:hAnsi="Times New Roman"/>
          <w:sz w:val="22"/>
        </w:rPr>
        <w:t xml:space="preserve">V.   </w:t>
      </w:r>
      <w:r w:rsidRPr="00C12BB7">
        <w:rPr>
          <w:rFonts w:ascii="Times New Roman" w:hAnsi="Times New Roman"/>
          <w:sz w:val="22"/>
          <w:u w:val="single"/>
        </w:rPr>
        <w:t>CONCLUDE</w:t>
      </w:r>
      <w:r w:rsidR="00850009">
        <w:rPr>
          <w:rFonts w:ascii="Times New Roman" w:hAnsi="Times New Roman"/>
          <w:sz w:val="22"/>
          <w:u w:val="single"/>
        </w:rPr>
        <w:t xml:space="preserve">  </w:t>
      </w:r>
      <w:r w:rsidR="00850009" w:rsidRPr="00850009">
        <w:rPr>
          <w:rFonts w:ascii="Times New Roman" w:hAnsi="Times New Roman"/>
          <w:sz w:val="22"/>
        </w:rPr>
        <w:t xml:space="preserve">  Lauren</w:t>
      </w:r>
      <w:r w:rsidR="00850009">
        <w:rPr>
          <w:rFonts w:ascii="Times New Roman" w:hAnsi="Times New Roman"/>
          <w:sz w:val="22"/>
        </w:rPr>
        <w:t xml:space="preserve"> moved and Kit seconded a motion to conclude the meeting at 11:45am.  The motion carried.</w:t>
      </w:r>
    </w:p>
    <w:p w14:paraId="6864CC84" w14:textId="77777777" w:rsidR="00BB3C56" w:rsidRPr="00526C00" w:rsidRDefault="00BB3C56" w:rsidP="00BB3C56">
      <w:pPr>
        <w:rPr>
          <w:rFonts w:ascii="Times New Roman" w:hAnsi="Times New Roman"/>
          <w:sz w:val="22"/>
          <w:u w:val="single"/>
        </w:rPr>
      </w:pPr>
    </w:p>
    <w:p w14:paraId="38BA6AED" w14:textId="34306D10" w:rsidR="00BB3C56" w:rsidRDefault="00BB3C56" w:rsidP="00BB3C56">
      <w:pPr>
        <w:tabs>
          <w:tab w:val="left" w:pos="1167"/>
        </w:tabs>
        <w:rPr>
          <w:rFonts w:ascii="Times New Roman" w:hAnsi="Times New Roman"/>
          <w:sz w:val="22"/>
        </w:rPr>
      </w:pPr>
    </w:p>
    <w:p w14:paraId="40D4BB81" w14:textId="46470FFC" w:rsidR="008C5D03" w:rsidRDefault="008C5D03" w:rsidP="00BB3C56">
      <w:pPr>
        <w:tabs>
          <w:tab w:val="left" w:pos="1167"/>
        </w:tabs>
        <w:rPr>
          <w:rFonts w:ascii="Times New Roman" w:hAnsi="Times New Roman"/>
          <w:sz w:val="22"/>
        </w:rPr>
      </w:pPr>
    </w:p>
    <w:p w14:paraId="2F3D1D80" w14:textId="2C7D56D5" w:rsidR="008C5D03" w:rsidRDefault="008C5D03" w:rsidP="00BB3C56">
      <w:pPr>
        <w:tabs>
          <w:tab w:val="left" w:pos="1167"/>
        </w:tabs>
        <w:rPr>
          <w:rFonts w:ascii="Times New Roman" w:hAnsi="Times New Roman"/>
          <w:sz w:val="22"/>
        </w:rPr>
      </w:pPr>
      <w:r>
        <w:rPr>
          <w:rFonts w:ascii="Times New Roman" w:hAnsi="Times New Roman"/>
          <w:sz w:val="22"/>
        </w:rPr>
        <w:t>Approved date: ________________</w:t>
      </w:r>
    </w:p>
    <w:p w14:paraId="16AA1A6C" w14:textId="6C517129" w:rsidR="008C5D03" w:rsidRDefault="008C5D03" w:rsidP="00BB3C56">
      <w:pPr>
        <w:tabs>
          <w:tab w:val="left" w:pos="1167"/>
        </w:tabs>
        <w:rPr>
          <w:rFonts w:ascii="Times New Roman" w:hAnsi="Times New Roman"/>
          <w:sz w:val="22"/>
        </w:rPr>
      </w:pPr>
    </w:p>
    <w:p w14:paraId="0B6F33E6" w14:textId="2285ACD9" w:rsidR="008C5D03" w:rsidRDefault="008C5D03" w:rsidP="00BB3C56">
      <w:pPr>
        <w:tabs>
          <w:tab w:val="left" w:pos="1167"/>
        </w:tabs>
        <w:rPr>
          <w:rFonts w:ascii="Times New Roman" w:hAnsi="Times New Roman"/>
          <w:sz w:val="22"/>
        </w:rPr>
      </w:pPr>
    </w:p>
    <w:p w14:paraId="7D44C52A" w14:textId="2C94D6A3" w:rsidR="008C5D03" w:rsidRDefault="008C5D03" w:rsidP="00BB3C56">
      <w:pPr>
        <w:tabs>
          <w:tab w:val="left" w:pos="1167"/>
        </w:tabs>
        <w:rPr>
          <w:rFonts w:ascii="Times New Roman" w:hAnsi="Times New Roman"/>
          <w:sz w:val="22"/>
        </w:rPr>
      </w:pPr>
    </w:p>
    <w:p w14:paraId="64FB001B" w14:textId="33DF5E85" w:rsidR="008C5D03" w:rsidRDefault="008C5D03" w:rsidP="00BB3C56">
      <w:pPr>
        <w:tabs>
          <w:tab w:val="left" w:pos="1167"/>
        </w:tabs>
        <w:rPr>
          <w:rFonts w:ascii="Times New Roman" w:hAnsi="Times New Roman"/>
          <w:sz w:val="22"/>
        </w:rPr>
      </w:pPr>
      <w:r>
        <w:rPr>
          <w:rFonts w:ascii="Times New Roman" w:hAnsi="Times New Roman"/>
          <w:sz w:val="22"/>
        </w:rPr>
        <w:t>____________________________________                __________________________________</w:t>
      </w:r>
    </w:p>
    <w:p w14:paraId="67DB0729" w14:textId="52748308" w:rsidR="008C5D03" w:rsidRPr="00637BDD" w:rsidRDefault="008C5D03" w:rsidP="00BB3C56">
      <w:pPr>
        <w:tabs>
          <w:tab w:val="left" w:pos="1167"/>
        </w:tabs>
        <w:rPr>
          <w:rFonts w:ascii="Times New Roman" w:hAnsi="Times New Roman"/>
          <w:sz w:val="22"/>
        </w:rPr>
      </w:pPr>
      <w:r>
        <w:rPr>
          <w:rFonts w:ascii="Times New Roman" w:hAnsi="Times New Roman"/>
          <w:sz w:val="22"/>
        </w:rPr>
        <w:t>Board Secretary                                                               Clerk</w:t>
      </w:r>
      <w:bookmarkEnd w:id="0"/>
    </w:p>
    <w:sectPr w:rsidR="008C5D03" w:rsidRPr="00637BDD" w:rsidSect="006446E4">
      <w:footerReference w:type="default" r:id="rId6"/>
      <w:pgSz w:w="12240" w:h="15840"/>
      <w:pgMar w:top="720" w:right="720" w:bottom="720" w:left="720" w:header="720" w:footer="1008"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estige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00AE" w14:textId="77777777" w:rsidR="00DD52F9" w:rsidRDefault="00A977E7">
    <w:pPr>
      <w:pStyle w:val="Footer"/>
      <w:rPr>
        <w:rFonts w:ascii="Arial" w:hAnsi="Arial"/>
      </w:rPr>
    </w:pPr>
    <w:r>
      <w:rPr>
        <w:rFonts w:ascii="Arial" w:hAnsi="Arial"/>
      </w:rPr>
      <w:t>*Personal appearances will be limited to 5 minutes.  Thank you.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569"/>
    <w:multiLevelType w:val="hybridMultilevel"/>
    <w:tmpl w:val="811A2076"/>
    <w:lvl w:ilvl="0" w:tplc="77FECC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0E7F45"/>
    <w:multiLevelType w:val="hybridMultilevel"/>
    <w:tmpl w:val="081C8398"/>
    <w:lvl w:ilvl="0" w:tplc="69A45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8E401C"/>
    <w:multiLevelType w:val="hybridMultilevel"/>
    <w:tmpl w:val="D3723BD4"/>
    <w:lvl w:ilvl="0" w:tplc="5E987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D74A2"/>
    <w:multiLevelType w:val="hybridMultilevel"/>
    <w:tmpl w:val="99EA56B8"/>
    <w:lvl w:ilvl="0" w:tplc="4C8AB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24BE0"/>
    <w:multiLevelType w:val="hybridMultilevel"/>
    <w:tmpl w:val="23A85B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56"/>
    <w:rsid w:val="00270911"/>
    <w:rsid w:val="002D3401"/>
    <w:rsid w:val="004E10F0"/>
    <w:rsid w:val="00850009"/>
    <w:rsid w:val="008C5D03"/>
    <w:rsid w:val="00A977E7"/>
    <w:rsid w:val="00AD7C51"/>
    <w:rsid w:val="00BB3C56"/>
    <w:rsid w:val="00F1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F3977F"/>
  <w15:chartTrackingRefBased/>
  <w15:docId w15:val="{93E3B925-AE8B-4DE8-9709-7ABA23C4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56"/>
    <w:rPr>
      <w:rFonts w:ascii="Prestige 12cpi" w:eastAsia="Times New Roman" w:hAnsi="Prestige 12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3C56"/>
    <w:pPr>
      <w:tabs>
        <w:tab w:val="center" w:pos="4320"/>
        <w:tab w:val="right" w:pos="8640"/>
      </w:tabs>
    </w:pPr>
  </w:style>
  <w:style w:type="character" w:customStyle="1" w:styleId="FooterChar">
    <w:name w:val="Footer Char"/>
    <w:basedOn w:val="DefaultParagraphFont"/>
    <w:link w:val="Footer"/>
    <w:rsid w:val="00BB3C56"/>
    <w:rPr>
      <w:rFonts w:ascii="Prestige 12cpi" w:eastAsia="Times New Roman" w:hAnsi="Prestige 12cpi" w:cs="Times New Roman"/>
      <w:sz w:val="20"/>
      <w:szCs w:val="20"/>
    </w:rPr>
  </w:style>
  <w:style w:type="paragraph" w:styleId="ListParagraph">
    <w:name w:val="List Paragraph"/>
    <w:basedOn w:val="Normal"/>
    <w:uiPriority w:val="34"/>
    <w:qFormat/>
    <w:rsid w:val="00BB3C56"/>
    <w:pPr>
      <w:ind w:left="720"/>
      <w:contextualSpacing/>
    </w:pPr>
  </w:style>
  <w:style w:type="character" w:styleId="Hyperlink">
    <w:name w:val="Hyperlink"/>
    <w:basedOn w:val="DefaultParagraphFont"/>
    <w:uiPriority w:val="99"/>
    <w:unhideWhenUsed/>
    <w:rsid w:val="00BB3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us02web.zoom.us/j/26868209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2021-10-20T22:20:00Z</cp:lastPrinted>
  <dcterms:created xsi:type="dcterms:W3CDTF">2021-10-20T21:19:00Z</dcterms:created>
  <dcterms:modified xsi:type="dcterms:W3CDTF">2021-10-22T01:58:00Z</dcterms:modified>
</cp:coreProperties>
</file>