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6C84BB8" w:rsidR="00DF13E4" w:rsidRDefault="00B2642D">
      <w:pPr>
        <w:spacing w:after="280" w:line="240" w:lineRule="auto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48"/>
          <w:szCs w:val="48"/>
        </w:rPr>
        <w:drawing>
          <wp:inline distT="0" distB="0" distL="0" distR="0" wp14:anchorId="620347D2" wp14:editId="24DE4DDB">
            <wp:extent cx="2070100" cy="881119"/>
            <wp:effectExtent l="0" t="0" r="6350" b="0"/>
            <wp:docPr id="404052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052461" name="Picture 4040524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915" cy="88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2" w14:textId="77777777" w:rsidR="00DF13E4" w:rsidRDefault="00A349E3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Charity Submission Process</w:t>
      </w:r>
    </w:p>
    <w:p w14:paraId="00000004" w14:textId="3FA8EECD" w:rsidR="00DF13E4" w:rsidRDefault="00B2642D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In order to be considered, local charities must be a member of our Chapter or be sponsored by a member in good standing (i.e. current with donations). Member or sponsored </w:t>
      </w:r>
      <w:r w:rsidR="00A349E3">
        <w:rPr>
          <w:rFonts w:ascii="Times New Roman" w:eastAsia="Times New Roman" w:hAnsi="Times New Roman" w:cs="Times New Roman"/>
          <w:color w:val="000000"/>
        </w:rPr>
        <w:t>nonprofit</w:t>
      </w:r>
      <w:r>
        <w:rPr>
          <w:rFonts w:ascii="Times New Roman" w:eastAsia="Times New Roman" w:hAnsi="Times New Roman" w:cs="Times New Roman"/>
          <w:color w:val="000000"/>
        </w:rPr>
        <w:t>s will</w:t>
      </w:r>
      <w:r w:rsidR="00A349E3">
        <w:rPr>
          <w:rFonts w:ascii="Times New Roman" w:eastAsia="Times New Roman" w:hAnsi="Times New Roman" w:cs="Times New Roman"/>
          <w:color w:val="000000"/>
        </w:rPr>
        <w:t xml:space="preserve"> have the opportunity to raise funds to support their mission.</w:t>
      </w:r>
    </w:p>
    <w:p w14:paraId="00000005" w14:textId="77777777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Charity Eligibility Requirements:</w:t>
      </w:r>
    </w:p>
    <w:p w14:paraId="00000006" w14:textId="2381576E" w:rsidR="00DF13E4" w:rsidRDefault="00A349E3" w:rsidP="005F3A7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Must be a </w:t>
      </w:r>
      <w:r>
        <w:rPr>
          <w:rFonts w:ascii="Times New Roman" w:eastAsia="Times New Roman" w:hAnsi="Times New Roman" w:cs="Times New Roman"/>
          <w:b/>
          <w:color w:val="000000"/>
        </w:rPr>
        <w:t>public</w:t>
      </w:r>
      <w:r>
        <w:rPr>
          <w:rFonts w:ascii="Times New Roman" w:eastAsia="Times New Roman" w:hAnsi="Times New Roman" w:cs="Times New Roman"/>
          <w:color w:val="000000"/>
        </w:rPr>
        <w:t> (not private) 501(c)(3) organization</w:t>
      </w:r>
    </w:p>
    <w:p w14:paraId="00000007" w14:textId="09A3645E" w:rsidR="00DF13E4" w:rsidRDefault="00A349E3" w:rsidP="005F3A7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Must have been in existence </w:t>
      </w:r>
      <w:r w:rsidR="00B2642D">
        <w:rPr>
          <w:rFonts w:ascii="Times New Roman" w:eastAsia="Times New Roman" w:hAnsi="Times New Roman" w:cs="Times New Roman"/>
          <w:color w:val="000000"/>
        </w:rPr>
        <w:t xml:space="preserve">and in good standing </w:t>
      </w:r>
      <w:r>
        <w:rPr>
          <w:rFonts w:ascii="Times New Roman" w:eastAsia="Times New Roman" w:hAnsi="Times New Roman" w:cs="Times New Roman"/>
          <w:color w:val="000000"/>
        </w:rPr>
        <w:t>for </w:t>
      </w:r>
      <w:r>
        <w:rPr>
          <w:rFonts w:ascii="Times New Roman" w:eastAsia="Times New Roman" w:hAnsi="Times New Roman" w:cs="Times New Roman"/>
          <w:b/>
          <w:color w:val="000000"/>
        </w:rPr>
        <w:t>at least one year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4C125872" w14:textId="15EFEEA3" w:rsidR="005F3A79" w:rsidRDefault="005F3A79" w:rsidP="005F3A7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F3A79">
        <w:rPr>
          <w:rFonts w:ascii="Times New Roman" w:eastAsia="Times New Roman" w:hAnsi="Times New Roman" w:cs="Times New Roman"/>
          <w:b/>
          <w:bCs/>
          <w:color w:val="000000"/>
        </w:rPr>
        <w:t>NEW</w:t>
      </w:r>
      <w:r>
        <w:rPr>
          <w:rFonts w:ascii="Times New Roman" w:eastAsia="Times New Roman" w:hAnsi="Times New Roman" w:cs="Times New Roman"/>
          <w:color w:val="000000"/>
        </w:rPr>
        <w:t>! Must have an operating budget under $1 million (effective 2/1/2026)</w:t>
      </w:r>
      <w:r w:rsidR="00163D63">
        <w:rPr>
          <w:rFonts w:ascii="Times New Roman" w:eastAsia="Times New Roman" w:hAnsi="Times New Roman" w:cs="Times New Roman"/>
          <w:color w:val="000000"/>
        </w:rPr>
        <w:t xml:space="preserve">. Note: Charities that </w:t>
      </w:r>
      <w:r w:rsidR="00EA26A2">
        <w:rPr>
          <w:rFonts w:ascii="Times New Roman" w:eastAsia="Times New Roman" w:hAnsi="Times New Roman" w:cs="Times New Roman"/>
          <w:color w:val="000000"/>
        </w:rPr>
        <w:t>submitted a Charity Fact Sheet any time prior to February 1, 2026 will remain eligible regardless of their operating budget through the remainder of 2026.</w:t>
      </w:r>
    </w:p>
    <w:p w14:paraId="00000008" w14:textId="77777777" w:rsidR="00DF13E4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pict w14:anchorId="229E7C24">
          <v:rect id="_x0000_i1025" style="width:0;height:1.5pt" o:hralign="center" o:hrstd="t" o:hr="t" fillcolor="#a0a0a0" stroked="f"/>
        </w:pict>
      </w:r>
    </w:p>
    <w:p w14:paraId="00000009" w14:textId="77777777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How It Works:</w:t>
      </w:r>
    </w:p>
    <w:p w14:paraId="0000000A" w14:textId="5537A2C1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1. Qualify to Submit a Charity: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✅</w:t>
      </w:r>
      <w:r>
        <w:rPr>
          <w:rFonts w:ascii="Times New Roman" w:eastAsia="Times New Roman" w:hAnsi="Times New Roman" w:cs="Times New Roman"/>
          <w:color w:val="000000"/>
        </w:rPr>
        <w:t xml:space="preserve"> Be a </w:t>
      </w:r>
      <w:r>
        <w:rPr>
          <w:rFonts w:ascii="Times New Roman" w:eastAsia="Times New Roman" w:hAnsi="Times New Roman" w:cs="Times New Roman"/>
          <w:b/>
          <w:color w:val="000000"/>
        </w:rPr>
        <w:t>member in good standing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✅</w:t>
      </w:r>
      <w:r>
        <w:rPr>
          <w:rFonts w:ascii="Times New Roman" w:eastAsia="Times New Roman" w:hAnsi="Times New Roman" w:cs="Times New Roman"/>
          <w:color w:val="000000"/>
        </w:rPr>
        <w:t xml:space="preserve"> Members can </w:t>
      </w:r>
      <w:r>
        <w:rPr>
          <w:rFonts w:ascii="Times New Roman" w:eastAsia="Times New Roman" w:hAnsi="Times New Roman" w:cs="Times New Roman"/>
          <w:b/>
          <w:color w:val="000000"/>
        </w:rPr>
        <w:t>nominate or sponsor</w:t>
      </w:r>
      <w:r>
        <w:rPr>
          <w:rFonts w:ascii="Times New Roman" w:eastAsia="Times New Roman" w:hAnsi="Times New Roman" w:cs="Times New Roman"/>
          <w:color w:val="000000"/>
        </w:rPr>
        <w:t> a charity of their choice</w:t>
      </w:r>
      <w:r w:rsidR="00B2642D">
        <w:rPr>
          <w:rFonts w:ascii="Times New Roman" w:eastAsia="Times New Roman" w:hAnsi="Times New Roman" w:cs="Times New Roman"/>
          <w:color w:val="000000"/>
        </w:rPr>
        <w:t xml:space="preserve"> (one </w:t>
      </w:r>
      <w:r w:rsidR="005F3A79">
        <w:rPr>
          <w:rFonts w:ascii="Times New Roman" w:eastAsia="Times New Roman" w:hAnsi="Times New Roman" w:cs="Times New Roman"/>
          <w:color w:val="000000"/>
        </w:rPr>
        <w:t>active charity per member)</w:t>
      </w:r>
    </w:p>
    <w:p w14:paraId="59F32711" w14:textId="744FF74C" w:rsidR="005F3A79" w:rsidRDefault="00A349E3" w:rsidP="005F3A79">
      <w:pPr>
        <w:spacing w:before="280" w:after="28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 xml:space="preserve">2. </w:t>
      </w:r>
      <w:r w:rsidR="005F3A79">
        <w:rPr>
          <w:rFonts w:ascii="Times New Roman" w:eastAsia="Times New Roman" w:hAnsi="Times New Roman" w:cs="Times New Roman"/>
          <w:b/>
          <w:color w:val="000000"/>
        </w:rPr>
        <w:t xml:space="preserve">Member or Charity Representative </w:t>
      </w:r>
      <w:r>
        <w:rPr>
          <w:rFonts w:ascii="Times New Roman" w:eastAsia="Times New Roman" w:hAnsi="Times New Roman" w:cs="Times New Roman"/>
          <w:b/>
          <w:color w:val="000000"/>
        </w:rPr>
        <w:t>Submit</w:t>
      </w:r>
      <w:r w:rsidR="005F3A79">
        <w:rPr>
          <w:rFonts w:ascii="Times New Roman" w:eastAsia="Times New Roman" w:hAnsi="Times New Roman" w:cs="Times New Roman"/>
          <w:b/>
          <w:color w:val="000000"/>
        </w:rPr>
        <w:t>s</w:t>
      </w:r>
      <w:r>
        <w:rPr>
          <w:rFonts w:ascii="Times New Roman" w:eastAsia="Times New Roman" w:hAnsi="Times New Roman" w:cs="Times New Roman"/>
          <w:b/>
          <w:color w:val="000000"/>
        </w:rPr>
        <w:t xml:space="preserve"> a Charity Fact Sheet: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🔹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Complete the form</w:t>
      </w:r>
      <w:r>
        <w:rPr>
          <w:rFonts w:ascii="Times New Roman" w:eastAsia="Times New Roman" w:hAnsi="Times New Roman" w:cs="Times New Roman"/>
          <w:color w:val="000000"/>
        </w:rPr>
        <w:t>--</w:t>
      </w:r>
      <w:r>
        <w:t xml:space="preserve">HERE IS THIS LINK: </w:t>
      </w:r>
      <w:hyperlink r:id="rId9">
        <w:r>
          <w:rPr>
            <w:rFonts w:ascii="Arial" w:eastAsia="Arial" w:hAnsi="Arial" w:cs="Arial"/>
            <w:color w:val="96607D"/>
            <w:u w:val="single"/>
          </w:rPr>
          <w:t>https://100womenwhocaresouthflorida.org/charity-fact-sheet</w:t>
        </w:r>
      </w:hyperlink>
    </w:p>
    <w:p w14:paraId="24EFC3A2" w14:textId="5957DEAA" w:rsidR="005F3A79" w:rsidRDefault="005F3A79" w:rsidP="005F3A79">
      <w:pPr>
        <w:spacing w:before="280" w:after="280" w:line="240" w:lineRule="auto"/>
      </w:pPr>
      <w:r w:rsidRPr="005F3A79">
        <w:rPr>
          <w:b/>
          <w:bCs/>
        </w:rPr>
        <w:t>Note</w:t>
      </w:r>
      <w:r>
        <w:t xml:space="preserve">: We suggest you email </w:t>
      </w:r>
      <w:hyperlink r:id="rId10" w:history="1">
        <w:r w:rsidRPr="00412167">
          <w:rPr>
            <w:rStyle w:val="Hyperlink"/>
            <w:rFonts w:ascii="Times New Roman" w:eastAsia="Times New Roman" w:hAnsi="Times New Roman" w:cs="Times New Roman"/>
          </w:rPr>
          <w:t>mhart@100womenwhocaresouthflorida.org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once you have submitted your Charity Fact Sheet as they sometimes end up in Spam.</w:t>
      </w:r>
    </w:p>
    <w:p w14:paraId="0000000C" w14:textId="20C281B4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Segoe UI Emoji" w:eastAsia="REM" w:hAnsi="Segoe UI Emoji" w:cs="Segoe UI Emoji"/>
          <w:color w:val="000000"/>
        </w:rPr>
        <w:t>🔹</w:t>
      </w:r>
      <w:r>
        <w:rPr>
          <w:rFonts w:ascii="Times New Roman" w:eastAsia="Times New Roman" w:hAnsi="Times New Roman" w:cs="Times New Roman"/>
          <w:color w:val="000000"/>
        </w:rPr>
        <w:t xml:space="preserve"> We will review your submission and notify you of approval.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Segoe UI Emoji" w:eastAsia="REM" w:hAnsi="Segoe UI Emoji" w:cs="Segoe UI Emoji"/>
          <w:color w:val="000000"/>
        </w:rPr>
        <w:t>🔹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Deadline for Submission: typically 2 weeks prior to a meeting</w:t>
      </w:r>
      <w:r w:rsidR="005F3A79">
        <w:rPr>
          <w:rFonts w:ascii="Times New Roman" w:eastAsia="Times New Roman" w:hAnsi="Times New Roman" w:cs="Times New Roman"/>
          <w:b/>
          <w:color w:val="000000"/>
        </w:rPr>
        <w:t>; date will be specified via email sent to members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Segoe UI Emoji" w:eastAsia="REM" w:hAnsi="Segoe UI Emoji" w:cs="Segoe UI Emoji"/>
          <w:color w:val="000000"/>
        </w:rPr>
        <w:t>🔹</w:t>
      </w:r>
      <w:r>
        <w:rPr>
          <w:rFonts w:ascii="Times New Roman" w:eastAsia="Times New Roman" w:hAnsi="Times New Roman" w:cs="Times New Roman"/>
          <w:color w:val="000000"/>
        </w:rPr>
        <w:t xml:space="preserve"> If you've already submitted a fact sheet, we should have it on file.</w:t>
      </w:r>
      <w:r w:rsidR="005F3A79">
        <w:rPr>
          <w:rFonts w:ascii="Times New Roman" w:eastAsia="Times New Roman" w:hAnsi="Times New Roman" w:cs="Times New Roman"/>
          <w:color w:val="000000"/>
        </w:rPr>
        <w:t xml:space="preserve"> You need only send an email to </w:t>
      </w:r>
      <w:hyperlink r:id="rId11" w:history="1">
        <w:r w:rsidR="005F3A79" w:rsidRPr="00412167">
          <w:rPr>
            <w:rStyle w:val="Hyperlink"/>
            <w:rFonts w:ascii="Times New Roman" w:eastAsia="Times New Roman" w:hAnsi="Times New Roman" w:cs="Times New Roman"/>
          </w:rPr>
          <w:t>mhart@100womenwhocaresouthflorida.org</w:t>
        </w:r>
      </w:hyperlink>
      <w:r w:rsidR="005F3A79">
        <w:rPr>
          <w:rFonts w:ascii="Times New Roman" w:eastAsia="Times New Roman" w:hAnsi="Times New Roman" w:cs="Times New Roman"/>
          <w:color w:val="000000"/>
        </w:rPr>
        <w:t xml:space="preserve"> to notify Mary Hart that you wish to be considered for the current quarter. If Charity Fact sheet is more than two years old, you may be asked to submit a new form.</w:t>
      </w:r>
    </w:p>
    <w:p w14:paraId="0000000D" w14:textId="5C3B28C7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3. RSVP &amp; Confirm Presentation Interest: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📩</w:t>
      </w:r>
      <w:r>
        <w:rPr>
          <w:rFonts w:ascii="Times New Roman" w:eastAsia="Times New Roman" w:hAnsi="Times New Roman" w:cs="Times New Roman"/>
          <w:color w:val="000000"/>
        </w:rPr>
        <w:t xml:space="preserve"> Email </w:t>
      </w:r>
      <w:r>
        <w:rPr>
          <w:rFonts w:ascii="Times New Roman" w:eastAsia="Times New Roman" w:hAnsi="Times New Roman" w:cs="Times New Roman"/>
          <w:b/>
          <w:color w:val="000000"/>
        </w:rPr>
        <w:t>mhart@100womenwhocaresouthflorida.org</w:t>
      </w:r>
      <w:r>
        <w:rPr>
          <w:rFonts w:ascii="Times New Roman" w:eastAsia="Times New Roman" w:hAnsi="Times New Roman" w:cs="Times New Roman"/>
          <w:color w:val="000000"/>
        </w:rPr>
        <w:t xml:space="preserve"> to let us know you’d like to </w:t>
      </w:r>
      <w:r w:rsidR="005F3A79">
        <w:rPr>
          <w:rFonts w:ascii="Times New Roman" w:eastAsia="Times New Roman" w:hAnsi="Times New Roman" w:cs="Times New Roman"/>
          <w:color w:val="000000"/>
        </w:rPr>
        <w:t xml:space="preserve">participate  </w:t>
      </w:r>
      <w:r w:rsidR="005F3A79">
        <w:rPr>
          <w:rFonts w:ascii="Times New Roman" w:eastAsia="Times New Roman" w:hAnsi="Times New Roman" w:cs="Times New Roman"/>
          <w:color w:val="000000"/>
        </w:rPr>
        <w:lastRenderedPageBreak/>
        <w:t>and who will be presenting for your charity if selected</w:t>
      </w:r>
      <w:r>
        <w:rPr>
          <w:rFonts w:ascii="Times New Roman" w:eastAsia="Times New Roman" w:hAnsi="Times New Roman" w:cs="Times New Roman"/>
          <w:color w:val="000000"/>
        </w:rPr>
        <w:t>.</w:t>
      </w:r>
      <w:r w:rsidR="005F3A79">
        <w:rPr>
          <w:rFonts w:ascii="Times New Roman" w:eastAsia="Times New Roman" w:hAnsi="Times New Roman" w:cs="Times New Roman"/>
          <w:color w:val="000000"/>
        </w:rPr>
        <w:t xml:space="preserve"> Be sure at least that person registers to attend the event.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📩</w:t>
      </w:r>
      <w:r>
        <w:rPr>
          <w:rFonts w:ascii="Times New Roman" w:eastAsia="Times New Roman" w:hAnsi="Times New Roman" w:cs="Times New Roman"/>
          <w:color w:val="000000"/>
        </w:rPr>
        <w:t xml:space="preserve"> We will confirm that we have a current fact sheet for your charity.</w:t>
      </w:r>
    </w:p>
    <w:p w14:paraId="0000000E" w14:textId="77777777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4. Selection Process for Presentations: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🎟️</w:t>
      </w:r>
      <w:r>
        <w:rPr>
          <w:rFonts w:ascii="Times New Roman" w:eastAsia="Times New Roman" w:hAnsi="Times New Roman" w:cs="Times New Roman"/>
          <w:color w:val="000000"/>
        </w:rPr>
        <w:t xml:space="preserve"> A </w:t>
      </w:r>
      <w:r>
        <w:rPr>
          <w:rFonts w:ascii="Times New Roman" w:eastAsia="Times New Roman" w:hAnsi="Times New Roman" w:cs="Times New Roman"/>
          <w:b/>
          <w:color w:val="000000"/>
        </w:rPr>
        <w:t>drawing will be held</w:t>
      </w:r>
      <w:r>
        <w:rPr>
          <w:rFonts w:ascii="Times New Roman" w:eastAsia="Times New Roman" w:hAnsi="Times New Roman" w:cs="Times New Roman"/>
          <w:color w:val="000000"/>
        </w:rPr>
        <w:t> at the meeting to select three charities to present.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🗳️</w:t>
      </w:r>
      <w:r>
        <w:rPr>
          <w:rFonts w:ascii="Times New Roman" w:eastAsia="Times New Roman" w:hAnsi="Times New Roman" w:cs="Times New Roman"/>
          <w:color w:val="000000"/>
        </w:rPr>
        <w:t xml:space="preserve"> Members </w:t>
      </w:r>
      <w:r>
        <w:rPr>
          <w:rFonts w:ascii="Times New Roman" w:eastAsia="Times New Roman" w:hAnsi="Times New Roman" w:cs="Times New Roman"/>
          <w:b/>
          <w:color w:val="000000"/>
        </w:rPr>
        <w:t>only</w:t>
      </w:r>
      <w:r>
        <w:rPr>
          <w:rFonts w:ascii="Times New Roman" w:eastAsia="Times New Roman" w:hAnsi="Times New Roman" w:cs="Times New Roman"/>
          <w:color w:val="000000"/>
        </w:rPr>
        <w:t> will vote to determine the grant recipient.</w:t>
      </w:r>
    </w:p>
    <w:p w14:paraId="0000000F" w14:textId="77777777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5. Presentation Guidelines: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🕐</w:t>
      </w:r>
      <w:r>
        <w:rPr>
          <w:rFonts w:ascii="Times New Roman" w:eastAsia="Times New Roman" w:hAnsi="Times New Roman" w:cs="Times New Roman"/>
          <w:color w:val="000000"/>
        </w:rPr>
        <w:t xml:space="preserve"> Presentations are </w:t>
      </w:r>
      <w:r>
        <w:rPr>
          <w:rFonts w:ascii="Times New Roman" w:eastAsia="Times New Roman" w:hAnsi="Times New Roman" w:cs="Times New Roman"/>
          <w:b/>
          <w:color w:val="000000"/>
        </w:rPr>
        <w:t>5 minutes max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🗣️</w:t>
      </w:r>
      <w:r>
        <w:rPr>
          <w:rFonts w:ascii="Times New Roman" w:eastAsia="Times New Roman" w:hAnsi="Times New Roman" w:cs="Times New Roman"/>
          <w:color w:val="000000"/>
        </w:rPr>
        <w:t xml:space="preserve"> Can be given by either:</w:t>
      </w:r>
    </w:p>
    <w:p w14:paraId="00000010" w14:textId="77777777" w:rsidR="00DF13E4" w:rsidRDefault="00A349E3">
      <w:pPr>
        <w:numPr>
          <w:ilvl w:val="0"/>
          <w:numId w:val="2"/>
        </w:numPr>
        <w:spacing w:before="280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 </w:t>
      </w:r>
      <w:r>
        <w:rPr>
          <w:rFonts w:ascii="Times New Roman" w:eastAsia="Times New Roman" w:hAnsi="Times New Roman" w:cs="Times New Roman"/>
          <w:b/>
          <w:color w:val="000000"/>
        </w:rPr>
        <w:t>member</w:t>
      </w:r>
      <w:r>
        <w:rPr>
          <w:rFonts w:ascii="Times New Roman" w:eastAsia="Times New Roman" w:hAnsi="Times New Roman" w:cs="Times New Roman"/>
          <w:color w:val="000000"/>
        </w:rPr>
        <w:t> sponsoring the charity.</w:t>
      </w:r>
    </w:p>
    <w:p w14:paraId="00000011" w14:textId="77777777" w:rsidR="00DF13E4" w:rsidRDefault="00A349E3">
      <w:pPr>
        <w:numPr>
          <w:ilvl w:val="0"/>
          <w:numId w:val="2"/>
        </w:numPr>
        <w:spacing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 </w:t>
      </w:r>
      <w:r>
        <w:rPr>
          <w:rFonts w:ascii="Times New Roman" w:eastAsia="Times New Roman" w:hAnsi="Times New Roman" w:cs="Times New Roman"/>
          <w:b/>
          <w:color w:val="000000"/>
        </w:rPr>
        <w:t>representative from the charity</w:t>
      </w:r>
      <w:r>
        <w:rPr>
          <w:rFonts w:ascii="Times New Roman" w:eastAsia="Times New Roman" w:hAnsi="Times New Roman" w:cs="Times New Roman"/>
          <w:color w:val="000000"/>
        </w:rPr>
        <w:t> (must be sponsored by a member).</w:t>
      </w:r>
    </w:p>
    <w:p w14:paraId="00000012" w14:textId="77777777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6. Voting Process: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✅</w:t>
      </w:r>
      <w:r>
        <w:rPr>
          <w:rFonts w:ascii="Times New Roman" w:eastAsia="Times New Roman" w:hAnsi="Times New Roman" w:cs="Times New Roman"/>
          <w:color w:val="000000"/>
        </w:rPr>
        <w:t xml:space="preserve"> After presentations, members vote by ballot.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REM" w:eastAsia="REM" w:hAnsi="REM" w:cs="REM"/>
          <w:color w:val="000000"/>
        </w:rPr>
        <w:t>✅</w:t>
      </w:r>
      <w:r>
        <w:rPr>
          <w:rFonts w:ascii="Times New Roman" w:eastAsia="Times New Roman" w:hAnsi="Times New Roman" w:cs="Times New Roman"/>
          <w:color w:val="000000"/>
        </w:rPr>
        <w:t xml:space="preserve"> The winning charity is announced.</w:t>
      </w:r>
    </w:p>
    <w:p w14:paraId="00000014" w14:textId="6D165117" w:rsidR="00DF13E4" w:rsidRDefault="00A349E3" w:rsidP="00A349E3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7. Donations &amp; Matching Grants: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Segoe UI Emoji" w:eastAsia="REM" w:hAnsi="Segoe UI Emoji" w:cs="Segoe UI Emoji"/>
          <w:color w:val="000000"/>
        </w:rPr>
        <w:t>💰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100% of funds raised</w:t>
      </w:r>
      <w:r>
        <w:rPr>
          <w:rFonts w:ascii="Times New Roman" w:eastAsia="Times New Roman" w:hAnsi="Times New Roman" w:cs="Times New Roman"/>
          <w:color w:val="000000"/>
        </w:rPr>
        <w:t> will be donated via </w:t>
      </w:r>
      <w:r>
        <w:rPr>
          <w:rFonts w:ascii="Times New Roman" w:eastAsia="Times New Roman" w:hAnsi="Times New Roman" w:cs="Times New Roman"/>
          <w:b/>
          <w:color w:val="000000"/>
        </w:rPr>
        <w:t>Grapevine.org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br/>
      </w:r>
    </w:p>
    <w:p w14:paraId="00000015" w14:textId="77777777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Additional Information:</w:t>
      </w:r>
    </w:p>
    <w:p w14:paraId="00000016" w14:textId="77777777" w:rsidR="00DF13E4" w:rsidRDefault="00A349E3">
      <w:pPr>
        <w:numPr>
          <w:ilvl w:val="0"/>
          <w:numId w:val="3"/>
        </w:numPr>
        <w:spacing w:before="280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If your charity </w:t>
      </w:r>
      <w:r>
        <w:rPr>
          <w:rFonts w:ascii="Times New Roman" w:eastAsia="Times New Roman" w:hAnsi="Times New Roman" w:cs="Times New Roman"/>
          <w:b/>
          <w:color w:val="000000"/>
        </w:rPr>
        <w:t>won previously</w:t>
      </w:r>
      <w:r>
        <w:rPr>
          <w:rFonts w:ascii="Times New Roman" w:eastAsia="Times New Roman" w:hAnsi="Times New Roman" w:cs="Times New Roman"/>
          <w:color w:val="000000"/>
        </w:rPr>
        <w:t>, it is eligible to present again </w:t>
      </w:r>
      <w:r>
        <w:rPr>
          <w:rFonts w:ascii="Times New Roman" w:eastAsia="Times New Roman" w:hAnsi="Times New Roman" w:cs="Times New Roman"/>
          <w:b/>
          <w:color w:val="000000"/>
        </w:rPr>
        <w:t>after two years</w:t>
      </w:r>
      <w:r>
        <w:rPr>
          <w:rFonts w:ascii="Times New Roman" w:eastAsia="Times New Roman" w:hAnsi="Times New Roman" w:cs="Times New Roman"/>
          <w:color w:val="000000"/>
        </w:rPr>
        <w:t>. (Need to check? Email us!)</w:t>
      </w:r>
    </w:p>
    <w:p w14:paraId="00000018" w14:textId="77777777" w:rsidR="00DF13E4" w:rsidRDefault="00A349E3">
      <w:pPr>
        <w:numPr>
          <w:ilvl w:val="0"/>
          <w:numId w:val="3"/>
        </w:numPr>
        <w:spacing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 </w:t>
      </w:r>
      <w:r>
        <w:rPr>
          <w:rFonts w:ascii="Times New Roman" w:eastAsia="Times New Roman" w:hAnsi="Times New Roman" w:cs="Times New Roman"/>
          <w:b/>
          <w:color w:val="000000"/>
        </w:rPr>
        <w:t>North Palm Beach Chapter</w:t>
      </w:r>
      <w:r>
        <w:rPr>
          <w:rFonts w:ascii="Times New Roman" w:eastAsia="Times New Roman" w:hAnsi="Times New Roman" w:cs="Times New Roman"/>
          <w:color w:val="000000"/>
        </w:rPr>
        <w:t> typically donates </w:t>
      </w:r>
      <w:r>
        <w:rPr>
          <w:rFonts w:ascii="Times New Roman" w:eastAsia="Times New Roman" w:hAnsi="Times New Roman" w:cs="Times New Roman"/>
          <w:b/>
          <w:color w:val="000000"/>
        </w:rPr>
        <w:t>$10,000 - $15,000 per quarter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00000019" w14:textId="77777777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We appreciate your participation and look forward to supporting amazing local organizations together!</w:t>
      </w:r>
    </w:p>
    <w:p w14:paraId="0000001A" w14:textId="77777777" w:rsidR="00DF13E4" w:rsidRDefault="00A349E3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Warmly,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color w:val="000000"/>
        </w:rPr>
        <w:t>100+ WomenWhoCare North Palm Beach County Chapter</w:t>
      </w:r>
    </w:p>
    <w:p w14:paraId="0000001B" w14:textId="77777777" w:rsidR="00DF13E4" w:rsidRDefault="00DF13E4"/>
    <w:sectPr w:rsidR="00DF13E4">
      <w:head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5D988" w14:textId="77777777" w:rsidR="002F505C" w:rsidRDefault="002F505C">
      <w:pPr>
        <w:spacing w:after="0" w:line="240" w:lineRule="auto"/>
      </w:pPr>
      <w:r>
        <w:separator/>
      </w:r>
    </w:p>
  </w:endnote>
  <w:endnote w:type="continuationSeparator" w:id="0">
    <w:p w14:paraId="7CB6093E" w14:textId="77777777" w:rsidR="002F505C" w:rsidRDefault="002F5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D85086B5-B3B6-4AE3-8AE8-860585E795F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F05CD84-6C3E-4813-84D2-DCA9BB5F52AC}"/>
    <w:embedBold r:id="rId3" w:fontKey="{7FA50778-5EA0-4E61-938C-246B101FDF60}"/>
    <w:embedItalic r:id="rId4" w:fontKey="{DB344AFD-DAA8-4388-A28C-C9BB046BC22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9D21B36B-F4DA-4EF4-A14D-05F49C2C8B37}"/>
  </w:font>
  <w:font w:name="REM">
    <w:charset w:val="00"/>
    <w:family w:val="auto"/>
    <w:pitch w:val="default"/>
    <w:embedRegular r:id="rId6" w:fontKey="{2DD7466F-080F-44B5-AB34-3E55B1B996E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7" w:fontKey="{52E2575A-9D3C-432F-9B1F-38B3AFA2F87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A2207" w14:textId="77777777" w:rsidR="002F505C" w:rsidRDefault="002F505C">
      <w:pPr>
        <w:spacing w:after="0" w:line="240" w:lineRule="auto"/>
      </w:pPr>
      <w:r>
        <w:separator/>
      </w:r>
    </w:p>
  </w:footnote>
  <w:footnote w:type="continuationSeparator" w:id="0">
    <w:p w14:paraId="587E8B3F" w14:textId="77777777" w:rsidR="002F505C" w:rsidRDefault="002F5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C" w14:textId="77777777" w:rsidR="00DF13E4" w:rsidRDefault="00DF13E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161F"/>
    <w:multiLevelType w:val="hybridMultilevel"/>
    <w:tmpl w:val="998AD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A3DF5"/>
    <w:multiLevelType w:val="multilevel"/>
    <w:tmpl w:val="26F01D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AE34C06"/>
    <w:multiLevelType w:val="multilevel"/>
    <w:tmpl w:val="81F2C8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363750E"/>
    <w:multiLevelType w:val="multilevel"/>
    <w:tmpl w:val="C0BCA0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793478511">
    <w:abstractNumId w:val="2"/>
  </w:num>
  <w:num w:numId="2" w16cid:durableId="1415740237">
    <w:abstractNumId w:val="3"/>
  </w:num>
  <w:num w:numId="3" w16cid:durableId="814837812">
    <w:abstractNumId w:val="1"/>
  </w:num>
  <w:num w:numId="4" w16cid:durableId="2062635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3E4"/>
    <w:rsid w:val="00163D63"/>
    <w:rsid w:val="00295AAC"/>
    <w:rsid w:val="002F505C"/>
    <w:rsid w:val="005F3A79"/>
    <w:rsid w:val="006A04E0"/>
    <w:rsid w:val="00701460"/>
    <w:rsid w:val="00A349E3"/>
    <w:rsid w:val="00B10366"/>
    <w:rsid w:val="00B2642D"/>
    <w:rsid w:val="00DF13E4"/>
    <w:rsid w:val="00EA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DC322"/>
  <w15:docId w15:val="{A7A99A91-1751-4B68-818E-6C0B9634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C2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C2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2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C2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0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0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0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0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0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03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3C2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0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0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0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0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03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C2034"/>
    <w:rPr>
      <w:b/>
      <w:bCs/>
    </w:rPr>
  </w:style>
  <w:style w:type="character" w:customStyle="1" w:styleId="apple-converted-space">
    <w:name w:val="apple-converted-space"/>
    <w:basedOn w:val="DefaultParagraphFont"/>
    <w:rsid w:val="003C2034"/>
  </w:style>
  <w:style w:type="character" w:styleId="Hyperlink">
    <w:name w:val="Hyperlink"/>
    <w:basedOn w:val="DefaultParagraphFont"/>
    <w:uiPriority w:val="99"/>
    <w:unhideWhenUsed/>
    <w:rsid w:val="003C203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hart@100womenwhocaresouthflorida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hart@100womenwhocaresouthflorida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00womenwhocaresouthflorida.org/charity-fact-sheet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X4GfzlHFWIowgR4ksuIqI3ZcyA==">CgMxLjA4AHIhMUhnX3BleFRFTUo5NXM1aEt3RUFkLWxDRUZFWXVMbjh1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2603</Characters>
  <Application>Microsoft Office Word</Application>
  <DocSecurity>0</DocSecurity>
  <Lines>60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Melody Spano</dc:creator>
  <cp:lastModifiedBy>Mary Hart</cp:lastModifiedBy>
  <cp:revision>5</cp:revision>
  <dcterms:created xsi:type="dcterms:W3CDTF">2026-02-12T15:44:00Z</dcterms:created>
  <dcterms:modified xsi:type="dcterms:W3CDTF">2026-02-19T11:26:00Z</dcterms:modified>
</cp:coreProperties>
</file>