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DA42" w14:textId="47BE6618" w:rsidR="006363B6" w:rsidRDefault="006363B6" w:rsidP="006363B6">
      <w:r>
        <w:t>Families First Partner Referral Procedures and Policy</w:t>
      </w:r>
    </w:p>
    <w:p w14:paraId="62D92857" w14:textId="77777777" w:rsidR="006363B6" w:rsidRDefault="006363B6" w:rsidP="006363B6"/>
    <w:p w14:paraId="2EBEC818" w14:textId="4319020F" w:rsidR="006363B6" w:rsidRDefault="006363B6" w:rsidP="006363B6">
      <w:r>
        <w:t>Policy: Referrals and Enrollment for Apprenticeship Programs</w:t>
      </w:r>
    </w:p>
    <w:p w14:paraId="680F09C6" w14:textId="77777777" w:rsidR="006363B6" w:rsidRDefault="006363B6" w:rsidP="006363B6"/>
    <w:p w14:paraId="23F6CE98" w14:textId="77777777" w:rsidR="006363B6" w:rsidRDefault="006363B6" w:rsidP="006363B6">
      <w:r>
        <w:t xml:space="preserve">Referral Deadline: </w:t>
      </w:r>
    </w:p>
    <w:p w14:paraId="4E6052A4" w14:textId="57AB519A" w:rsidR="006363B6" w:rsidRDefault="006363B6" w:rsidP="006363B6">
      <w:r>
        <w:t xml:space="preserve">- All referrals must be submitted by </w:t>
      </w:r>
      <w:r>
        <w:t>September 13, 2024.</w:t>
      </w:r>
    </w:p>
    <w:p w14:paraId="604F4AF9" w14:textId="77777777" w:rsidR="006363B6" w:rsidRDefault="006363B6" w:rsidP="006363B6"/>
    <w:p w14:paraId="5CFC13CA" w14:textId="77777777" w:rsidR="006363B6" w:rsidRDefault="006363B6" w:rsidP="006363B6">
      <w:r>
        <w:t>Referral Form Submission:</w:t>
      </w:r>
    </w:p>
    <w:p w14:paraId="4D900459" w14:textId="77777777" w:rsidR="006363B6" w:rsidRDefault="006363B6" w:rsidP="006363B6">
      <w:r>
        <w:t xml:space="preserve">- Forms should be submitted to the Program Coordinator via email or in-person by the deadline.  </w:t>
      </w:r>
    </w:p>
    <w:p w14:paraId="2903AD9D" w14:textId="77777777" w:rsidR="006363B6" w:rsidRDefault="006363B6" w:rsidP="006363B6">
      <w:r>
        <w:t>- Incomplete forms may result in processing delays.</w:t>
      </w:r>
    </w:p>
    <w:p w14:paraId="0D282D5D" w14:textId="77777777" w:rsidR="006363B6" w:rsidRDefault="006363B6" w:rsidP="006363B6"/>
    <w:p w14:paraId="59610DA5" w14:textId="77777777" w:rsidR="006363B6" w:rsidRDefault="006363B6" w:rsidP="006363B6">
      <w:r>
        <w:t>Intake and Eligibility Screening:</w:t>
      </w:r>
    </w:p>
    <w:p w14:paraId="7B554A01" w14:textId="77777777" w:rsidR="006363B6" w:rsidRDefault="006363B6" w:rsidP="006363B6">
      <w:r>
        <w:t xml:space="preserve">- The coordinator will notify referred families within 5 business days.  </w:t>
      </w:r>
    </w:p>
    <w:p w14:paraId="12050B1E" w14:textId="0B53E718" w:rsidR="006363B6" w:rsidRDefault="006363B6" w:rsidP="006363B6">
      <w:r>
        <w:t>- Interested families must complete the application by September 1</w:t>
      </w:r>
      <w:r>
        <w:t>3</w:t>
      </w:r>
      <w:r>
        <w:t>th.</w:t>
      </w:r>
    </w:p>
    <w:p w14:paraId="66883006" w14:textId="77777777" w:rsidR="006363B6" w:rsidRDefault="006363B6" w:rsidP="006363B6">
      <w:r>
        <w:t>- Eligibility will be determined by September 22nd.</w:t>
      </w:r>
    </w:p>
    <w:p w14:paraId="11A743E1" w14:textId="77777777" w:rsidR="006363B6" w:rsidRDefault="006363B6" w:rsidP="006363B6"/>
    <w:p w14:paraId="58E3BF37" w14:textId="77777777" w:rsidR="006363B6" w:rsidRDefault="006363B6" w:rsidP="006363B6">
      <w:r>
        <w:t xml:space="preserve">Enrollment and Program Orientation: </w:t>
      </w:r>
    </w:p>
    <w:p w14:paraId="342B8ED4" w14:textId="77777777" w:rsidR="006363B6" w:rsidRDefault="006363B6" w:rsidP="006363B6">
      <w:r>
        <w:t>- All enrollment documents must be submitted by September 29th.</w:t>
      </w:r>
    </w:p>
    <w:p w14:paraId="0613196F" w14:textId="18A48FF9" w:rsidR="006363B6" w:rsidRDefault="006363B6" w:rsidP="006363B6">
      <w:r>
        <w:t>- A</w:t>
      </w:r>
      <w:r>
        <w:t xml:space="preserve"> virtual </w:t>
      </w:r>
      <w:r>
        <w:t xml:space="preserve">orientation for accepted participants will be held on </w:t>
      </w:r>
      <w:r>
        <w:t>September 18th</w:t>
      </w:r>
      <w:r>
        <w:t xml:space="preserve"> at 5pm.</w:t>
      </w:r>
    </w:p>
    <w:p w14:paraId="25C37691" w14:textId="77777777" w:rsidR="006363B6" w:rsidRDefault="006363B6" w:rsidP="006363B6"/>
    <w:p w14:paraId="56A857D7" w14:textId="77777777" w:rsidR="006363B6" w:rsidRDefault="006363B6" w:rsidP="006363B6">
      <w:r>
        <w:t>Pre-Apprenticeship Program:</w:t>
      </w:r>
    </w:p>
    <w:p w14:paraId="133EB1AB" w14:textId="0484FA1B" w:rsidR="006363B6" w:rsidRDefault="006363B6" w:rsidP="006363B6">
      <w:r>
        <w:t>- Program runs September 2</w:t>
      </w:r>
      <w:r>
        <w:t>3rd</w:t>
      </w:r>
      <w:r>
        <w:t xml:space="preserve"> - December 13th, 2024.  </w:t>
      </w:r>
    </w:p>
    <w:p w14:paraId="6732A970" w14:textId="77777777" w:rsidR="006363B6" w:rsidRDefault="006363B6" w:rsidP="006363B6">
      <w:r>
        <w:t>- Participants must meet all attendance and credit requirements.</w:t>
      </w:r>
    </w:p>
    <w:p w14:paraId="1D9B0FFF" w14:textId="77777777" w:rsidR="006363B6" w:rsidRDefault="006363B6" w:rsidP="006363B6"/>
    <w:p w14:paraId="2C44E666" w14:textId="77777777" w:rsidR="006363B6" w:rsidRDefault="006363B6" w:rsidP="006363B6"/>
    <w:p w14:paraId="60C16919" w14:textId="7C7B9660" w:rsidR="006363B6" w:rsidRDefault="006363B6" w:rsidP="006363B6">
      <w:r>
        <w:lastRenderedPageBreak/>
        <w:t>Transition to Apprenticeship:</w:t>
      </w:r>
    </w:p>
    <w:p w14:paraId="76E9DE83" w14:textId="77777777" w:rsidR="006363B6" w:rsidRDefault="006363B6" w:rsidP="006363B6">
      <w:r>
        <w:t>- Apprenticeship program runs January 6th, 2025 - June 19th, 2026.</w:t>
      </w:r>
    </w:p>
    <w:p w14:paraId="050A4027" w14:textId="77777777" w:rsidR="006363B6" w:rsidRDefault="006363B6" w:rsidP="006363B6">
      <w:r>
        <w:t xml:space="preserve">- Graduation will be held on or around June 26, 2026. </w:t>
      </w:r>
    </w:p>
    <w:p w14:paraId="754BD5AE" w14:textId="77777777" w:rsidR="006363B6" w:rsidRDefault="006363B6" w:rsidP="006363B6"/>
    <w:p w14:paraId="79517948" w14:textId="77777777" w:rsidR="006363B6" w:rsidRDefault="006363B6" w:rsidP="006363B6">
      <w:r>
        <w:t>Policy Adherence Ensures Timely Enrollment:</w:t>
      </w:r>
    </w:p>
    <w:p w14:paraId="45A6AFC6" w14:textId="77777777" w:rsidR="006363B6" w:rsidRDefault="006363B6" w:rsidP="006363B6">
      <w:r>
        <w:t>Following these procedures and deadlines is critical to ensure participants can start programs on schedule and maximize benefits to families. Exceptions may be considered on a case-by-case basis.</w:t>
      </w:r>
    </w:p>
    <w:p w14:paraId="1047681A" w14:textId="463CD5A6" w:rsidR="006363B6" w:rsidRDefault="006363B6" w:rsidP="006363B6"/>
    <w:sectPr w:rsidR="00636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B6"/>
    <w:rsid w:val="00077B89"/>
    <w:rsid w:val="006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1423"/>
  <w15:chartTrackingRefBased/>
  <w15:docId w15:val="{2296E3B6-7FD5-4EF8-80B0-95880486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3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3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3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3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3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3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3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3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3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3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3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Blue</dc:creator>
  <cp:keywords/>
  <dc:description/>
  <cp:lastModifiedBy>Sabrina Blue</cp:lastModifiedBy>
  <cp:revision>1</cp:revision>
  <dcterms:created xsi:type="dcterms:W3CDTF">2024-07-18T16:49:00Z</dcterms:created>
  <dcterms:modified xsi:type="dcterms:W3CDTF">2024-07-18T17:04:00Z</dcterms:modified>
</cp:coreProperties>
</file>