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5B" w:rsidRPr="009D1033" w:rsidRDefault="00FD6D5B" w:rsidP="009D1033">
      <w:pPr>
        <w:rPr>
          <w:sz w:val="28"/>
          <w:szCs w:val="28"/>
        </w:rPr>
      </w:pPr>
    </w:p>
    <w:p w:rsidR="007039DC" w:rsidRPr="0025391D" w:rsidRDefault="007039DC" w:rsidP="000B68AD">
      <w:pPr>
        <w:jc w:val="center"/>
        <w:rPr>
          <w:rFonts w:ascii="Arial Narrow" w:hAnsi="Arial Narrow" w:cs="Arial"/>
          <w:b/>
          <w:sz w:val="36"/>
          <w:szCs w:val="36"/>
        </w:rPr>
      </w:pPr>
      <w:r w:rsidRPr="0025391D">
        <w:rPr>
          <w:rFonts w:ascii="Arial Narrow" w:hAnsi="Arial Narrow" w:cs="Arial"/>
          <w:b/>
          <w:sz w:val="36"/>
          <w:szCs w:val="36"/>
        </w:rPr>
        <w:t>SLOAN ELEMENTARY PTO</w:t>
      </w:r>
    </w:p>
    <w:p w:rsidR="007039DC" w:rsidRPr="0025391D" w:rsidRDefault="00712D71" w:rsidP="000B68AD">
      <w:pPr>
        <w:jc w:val="center"/>
        <w:rPr>
          <w:rFonts w:ascii="Arial Narrow" w:hAnsi="Arial Narrow" w:cs="Arial"/>
          <w:b/>
          <w:sz w:val="36"/>
          <w:szCs w:val="36"/>
        </w:rPr>
      </w:pPr>
      <w:r w:rsidRPr="0025391D">
        <w:rPr>
          <w:rFonts w:ascii="Arial Narrow" w:hAnsi="Arial Narrow" w:cs="Arial"/>
          <w:b/>
          <w:sz w:val="36"/>
          <w:szCs w:val="36"/>
        </w:rPr>
        <w:t>2018</w:t>
      </w:r>
      <w:r w:rsidR="000B68AD">
        <w:rPr>
          <w:rFonts w:ascii="Arial Narrow" w:hAnsi="Arial Narrow" w:cs="Arial"/>
          <w:b/>
          <w:sz w:val="36"/>
          <w:szCs w:val="36"/>
        </w:rPr>
        <w:t xml:space="preserve"> </w:t>
      </w:r>
      <w:r w:rsidR="007039DC" w:rsidRPr="0025391D">
        <w:rPr>
          <w:rFonts w:ascii="Arial Narrow" w:hAnsi="Arial Narrow" w:cs="Arial"/>
          <w:b/>
          <w:sz w:val="36"/>
          <w:szCs w:val="36"/>
        </w:rPr>
        <w:t xml:space="preserve">DANCE-A-THON </w:t>
      </w:r>
      <w:r w:rsidR="00852DD7" w:rsidRPr="0025391D">
        <w:rPr>
          <w:rFonts w:ascii="Arial Narrow" w:hAnsi="Arial Narrow" w:cs="Arial"/>
          <w:b/>
          <w:sz w:val="36"/>
          <w:szCs w:val="36"/>
        </w:rPr>
        <w:t xml:space="preserve">PARENT </w:t>
      </w:r>
      <w:r w:rsidR="007039DC" w:rsidRPr="0025391D">
        <w:rPr>
          <w:rFonts w:ascii="Arial Narrow" w:hAnsi="Arial Narrow" w:cs="Arial"/>
          <w:b/>
          <w:sz w:val="36"/>
          <w:szCs w:val="36"/>
        </w:rPr>
        <w:t>INFORMATION LETTER</w:t>
      </w:r>
    </w:p>
    <w:p w:rsidR="001828A7" w:rsidRPr="00ED1620" w:rsidRDefault="001828A7" w:rsidP="00B816A1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714D4B" w:rsidRDefault="007039DC" w:rsidP="00714D4B">
      <w:pPr>
        <w:spacing w:line="240" w:lineRule="auto"/>
        <w:contextualSpacing/>
        <w:rPr>
          <w:rFonts w:ascii="Arial Narrow" w:hAnsi="Arial Narrow" w:cs="Times New Roman"/>
          <w:sz w:val="24"/>
          <w:szCs w:val="24"/>
        </w:rPr>
      </w:pPr>
      <w:r w:rsidRPr="00B816A1">
        <w:rPr>
          <w:rFonts w:ascii="Arial Narrow" w:hAnsi="Arial Narrow" w:cs="Times New Roman"/>
          <w:sz w:val="24"/>
          <w:szCs w:val="24"/>
        </w:rPr>
        <w:t xml:space="preserve">The </w:t>
      </w:r>
      <w:r w:rsidR="00B816A1">
        <w:rPr>
          <w:rFonts w:ascii="Arial Narrow" w:hAnsi="Arial Narrow" w:cs="Times New Roman"/>
          <w:sz w:val="24"/>
          <w:szCs w:val="24"/>
        </w:rPr>
        <w:t>Sloan Elementary PTO will be hosting the</w:t>
      </w:r>
      <w:r w:rsidR="0013725D">
        <w:rPr>
          <w:rFonts w:ascii="Arial Narrow" w:hAnsi="Arial Narrow" w:cs="Times New Roman"/>
          <w:sz w:val="24"/>
          <w:szCs w:val="24"/>
        </w:rPr>
        <w:t xml:space="preserve"> </w:t>
      </w:r>
      <w:r w:rsidR="00712D71">
        <w:rPr>
          <w:rFonts w:ascii="Arial Narrow" w:hAnsi="Arial Narrow" w:cs="Times New Roman"/>
          <w:sz w:val="24"/>
          <w:szCs w:val="24"/>
        </w:rPr>
        <w:t>5</w:t>
      </w:r>
      <w:r w:rsidR="001710EA" w:rsidRPr="001710EA">
        <w:rPr>
          <w:rFonts w:ascii="Arial Narrow" w:hAnsi="Arial Narrow" w:cs="Times New Roman"/>
          <w:sz w:val="24"/>
          <w:szCs w:val="24"/>
          <w:vertAlign w:val="superscript"/>
        </w:rPr>
        <w:t>th</w:t>
      </w:r>
      <w:r w:rsidR="00852DD7" w:rsidRPr="00B816A1">
        <w:rPr>
          <w:rFonts w:ascii="Arial Narrow" w:hAnsi="Arial Narrow" w:cs="Times New Roman"/>
          <w:sz w:val="24"/>
          <w:szCs w:val="24"/>
        </w:rPr>
        <w:t xml:space="preserve">annual </w:t>
      </w:r>
      <w:r w:rsidRPr="00B816A1">
        <w:rPr>
          <w:rFonts w:ascii="Arial Narrow" w:hAnsi="Arial Narrow" w:cs="Times New Roman"/>
          <w:sz w:val="24"/>
          <w:szCs w:val="24"/>
        </w:rPr>
        <w:t>student DANCE-A-THON</w:t>
      </w:r>
      <w:r w:rsidRPr="00602EA5">
        <w:rPr>
          <w:rFonts w:ascii="Arial Narrow" w:hAnsi="Arial Narrow" w:cs="Times New Roman"/>
          <w:sz w:val="24"/>
          <w:szCs w:val="24"/>
        </w:rPr>
        <w:t xml:space="preserve"> on</w:t>
      </w:r>
      <w:r w:rsidR="0013725D">
        <w:rPr>
          <w:rFonts w:ascii="Arial Narrow" w:hAnsi="Arial Narrow" w:cs="Times New Roman"/>
          <w:sz w:val="24"/>
          <w:szCs w:val="24"/>
        </w:rPr>
        <w:t xml:space="preserve"> </w:t>
      </w:r>
      <w:r w:rsidR="00852DD7" w:rsidRPr="00B816A1">
        <w:rPr>
          <w:rFonts w:ascii="Arial Narrow" w:hAnsi="Arial Narrow" w:cs="Times New Roman"/>
          <w:b/>
          <w:sz w:val="24"/>
          <w:szCs w:val="24"/>
          <w:u w:val="single"/>
        </w:rPr>
        <w:t xml:space="preserve">Friday, </w:t>
      </w:r>
      <w:r w:rsidR="00712D71">
        <w:rPr>
          <w:rFonts w:ascii="Arial Narrow" w:hAnsi="Arial Narrow" w:cs="Times New Roman"/>
          <w:b/>
          <w:sz w:val="24"/>
          <w:szCs w:val="24"/>
          <w:u w:val="single"/>
        </w:rPr>
        <w:t>October 5</w:t>
      </w:r>
      <w:r w:rsidR="009D1FB8">
        <w:rPr>
          <w:rFonts w:ascii="Arial Narrow" w:hAnsi="Arial Narrow" w:cs="Times New Roman"/>
          <w:b/>
          <w:sz w:val="24"/>
          <w:szCs w:val="24"/>
          <w:u w:val="single"/>
        </w:rPr>
        <w:t>, 201</w:t>
      </w:r>
      <w:r w:rsidR="00712D71">
        <w:rPr>
          <w:rFonts w:ascii="Arial Narrow" w:hAnsi="Arial Narrow" w:cs="Times New Roman"/>
          <w:b/>
          <w:sz w:val="24"/>
          <w:szCs w:val="24"/>
          <w:u w:val="single"/>
        </w:rPr>
        <w:t>8</w:t>
      </w:r>
      <w:r w:rsidR="0025391D">
        <w:rPr>
          <w:rFonts w:ascii="Arial Narrow" w:hAnsi="Arial Narrow" w:cs="Times New Roman"/>
          <w:sz w:val="24"/>
          <w:szCs w:val="24"/>
        </w:rPr>
        <w:t>.</w:t>
      </w:r>
      <w:r w:rsidR="0013725D">
        <w:rPr>
          <w:rFonts w:ascii="Arial Narrow" w:hAnsi="Arial Narrow" w:cs="Times New Roman"/>
          <w:sz w:val="24"/>
          <w:szCs w:val="24"/>
        </w:rPr>
        <w:t xml:space="preserve"> </w:t>
      </w:r>
      <w:r w:rsidR="0078622E" w:rsidRPr="00B816A1">
        <w:rPr>
          <w:rFonts w:ascii="Arial Narrow" w:hAnsi="Arial Narrow" w:cs="Times New Roman"/>
          <w:sz w:val="24"/>
          <w:szCs w:val="24"/>
        </w:rPr>
        <w:t xml:space="preserve">With </w:t>
      </w:r>
      <w:r w:rsidR="009D1FB8">
        <w:rPr>
          <w:rFonts w:ascii="Arial Narrow" w:hAnsi="Arial Narrow" w:cs="Times New Roman"/>
          <w:sz w:val="24"/>
          <w:szCs w:val="24"/>
        </w:rPr>
        <w:t xml:space="preserve">only a handful of other </w:t>
      </w:r>
      <w:r w:rsidR="001737AB" w:rsidRPr="00B816A1">
        <w:rPr>
          <w:rFonts w:ascii="Arial Narrow" w:hAnsi="Arial Narrow" w:cs="Times New Roman"/>
          <w:sz w:val="24"/>
          <w:szCs w:val="24"/>
        </w:rPr>
        <w:t xml:space="preserve">fundraising events this year, the </w:t>
      </w:r>
      <w:r w:rsidR="001737AB" w:rsidRPr="00602EA5">
        <w:rPr>
          <w:rFonts w:ascii="Arial Narrow" w:hAnsi="Arial Narrow" w:cs="Times New Roman"/>
          <w:b/>
          <w:sz w:val="24"/>
          <w:szCs w:val="24"/>
        </w:rPr>
        <w:t xml:space="preserve">DANCE-A-THON </w:t>
      </w:r>
      <w:r w:rsidR="0078622E" w:rsidRPr="00602EA5">
        <w:rPr>
          <w:rFonts w:ascii="Arial Narrow" w:hAnsi="Arial Narrow" w:cs="Times New Roman"/>
          <w:b/>
          <w:sz w:val="24"/>
          <w:szCs w:val="24"/>
        </w:rPr>
        <w:t xml:space="preserve">is </w:t>
      </w:r>
      <w:r w:rsidR="001737AB" w:rsidRPr="00602EA5">
        <w:rPr>
          <w:rFonts w:ascii="Arial Narrow" w:hAnsi="Arial Narrow" w:cs="Times New Roman"/>
          <w:b/>
          <w:sz w:val="24"/>
          <w:szCs w:val="24"/>
        </w:rPr>
        <w:t>our PRIMARY</w:t>
      </w:r>
      <w:r w:rsidRPr="00602EA5">
        <w:rPr>
          <w:rFonts w:ascii="Arial Narrow" w:hAnsi="Arial Narrow" w:cs="Times New Roman"/>
          <w:b/>
          <w:sz w:val="24"/>
          <w:szCs w:val="24"/>
        </w:rPr>
        <w:t xml:space="preserve"> fundraiser </w:t>
      </w:r>
      <w:r w:rsidRPr="00B816A1">
        <w:rPr>
          <w:rFonts w:ascii="Arial Narrow" w:hAnsi="Arial Narrow" w:cs="Times New Roman"/>
          <w:sz w:val="24"/>
          <w:szCs w:val="24"/>
        </w:rPr>
        <w:t xml:space="preserve">that </w:t>
      </w:r>
      <w:r w:rsidR="001737AB" w:rsidRPr="00B816A1">
        <w:rPr>
          <w:rFonts w:ascii="Arial Narrow" w:hAnsi="Arial Narrow" w:cs="Times New Roman"/>
          <w:sz w:val="24"/>
          <w:szCs w:val="24"/>
        </w:rPr>
        <w:t xml:space="preserve">will </w:t>
      </w:r>
      <w:r w:rsidRPr="00B816A1">
        <w:rPr>
          <w:rFonts w:ascii="Arial Narrow" w:hAnsi="Arial Narrow" w:cs="Times New Roman"/>
          <w:sz w:val="24"/>
          <w:szCs w:val="24"/>
        </w:rPr>
        <w:t xml:space="preserve">help support the many activities the PTO </w:t>
      </w:r>
      <w:r w:rsidR="00852DD7" w:rsidRPr="00B816A1">
        <w:rPr>
          <w:rFonts w:ascii="Arial Narrow" w:hAnsi="Arial Narrow" w:cs="Times New Roman"/>
          <w:sz w:val="24"/>
          <w:szCs w:val="24"/>
        </w:rPr>
        <w:t>finances</w:t>
      </w:r>
      <w:r w:rsidRPr="00B816A1">
        <w:rPr>
          <w:rFonts w:ascii="Arial Narrow" w:hAnsi="Arial Narrow" w:cs="Times New Roman"/>
          <w:sz w:val="24"/>
          <w:szCs w:val="24"/>
        </w:rPr>
        <w:t xml:space="preserve"> for our students</w:t>
      </w:r>
      <w:r w:rsidR="00D239C3">
        <w:rPr>
          <w:rFonts w:ascii="Arial Narrow" w:hAnsi="Arial Narrow" w:cs="Times New Roman"/>
          <w:sz w:val="24"/>
          <w:szCs w:val="24"/>
        </w:rPr>
        <w:t xml:space="preserve">. </w:t>
      </w:r>
      <w:r w:rsidRPr="00B816A1">
        <w:rPr>
          <w:rFonts w:ascii="Arial Narrow" w:hAnsi="Arial Narrow" w:cs="Times New Roman"/>
          <w:sz w:val="24"/>
          <w:szCs w:val="24"/>
        </w:rPr>
        <w:t>On average</w:t>
      </w:r>
      <w:r w:rsidR="00D61D76">
        <w:rPr>
          <w:rFonts w:ascii="Arial Narrow" w:hAnsi="Arial Narrow" w:cs="Times New Roman"/>
          <w:sz w:val="24"/>
          <w:szCs w:val="24"/>
        </w:rPr>
        <w:t>,</w:t>
      </w:r>
      <w:r w:rsidRPr="00B816A1">
        <w:rPr>
          <w:rFonts w:ascii="Arial Narrow" w:hAnsi="Arial Narrow" w:cs="Times New Roman"/>
          <w:sz w:val="24"/>
          <w:szCs w:val="24"/>
        </w:rPr>
        <w:t xml:space="preserve"> the PTO spends approximately $60 per student during the school year o</w:t>
      </w:r>
      <w:r w:rsidR="00B731E3">
        <w:rPr>
          <w:rFonts w:ascii="Arial Narrow" w:hAnsi="Arial Narrow" w:cs="Times New Roman"/>
          <w:sz w:val="24"/>
          <w:szCs w:val="24"/>
        </w:rPr>
        <w:t>n non-revenue generating events such as field trips, assemblies, student planners/folders, Fifth Grade Farewell, Science Olympiad, Math Madness, Family Fun Nights</w:t>
      </w:r>
      <w:r w:rsidR="00712D71">
        <w:rPr>
          <w:rFonts w:ascii="Arial Narrow" w:hAnsi="Arial Narrow" w:cs="Times New Roman"/>
          <w:sz w:val="24"/>
          <w:szCs w:val="24"/>
        </w:rPr>
        <w:t>, visiting authors, teacher grants and so much more.</w:t>
      </w:r>
    </w:p>
    <w:p w:rsidR="00712D71" w:rsidRDefault="00712D71" w:rsidP="00714D4B">
      <w:pPr>
        <w:spacing w:line="240" w:lineRule="auto"/>
        <w:contextualSpacing/>
        <w:rPr>
          <w:rFonts w:ascii="Arial Narrow" w:hAnsi="Arial Narrow" w:cs="Times New Roman"/>
          <w:sz w:val="24"/>
          <w:szCs w:val="24"/>
        </w:rPr>
      </w:pPr>
    </w:p>
    <w:p w:rsidR="007039DC" w:rsidRPr="00B87095" w:rsidRDefault="00712D71" w:rsidP="00714D4B">
      <w:pPr>
        <w:spacing w:line="240" w:lineRule="auto"/>
        <w:contextualSpacing/>
        <w:jc w:val="center"/>
        <w:rPr>
          <w:rFonts w:ascii="Arial Narrow" w:hAnsi="Arial Narrow" w:cs="Times New Roman"/>
          <w:b/>
          <w:sz w:val="32"/>
          <w:szCs w:val="32"/>
        </w:rPr>
      </w:pPr>
      <w:r w:rsidRPr="0025391D">
        <w:rPr>
          <w:rFonts w:ascii="Arial Narrow" w:hAnsi="Arial Narrow" w:cs="Times New Roman"/>
          <w:b/>
          <w:sz w:val="32"/>
          <w:szCs w:val="32"/>
        </w:rPr>
        <w:t xml:space="preserve">Our </w:t>
      </w:r>
      <w:r w:rsidR="00465DC8" w:rsidRPr="0025391D">
        <w:rPr>
          <w:rFonts w:ascii="Arial Narrow" w:hAnsi="Arial Narrow" w:cs="Times New Roman"/>
          <w:b/>
          <w:sz w:val="32"/>
          <w:szCs w:val="32"/>
        </w:rPr>
        <w:t>Dance-A-Thon goal</w:t>
      </w:r>
      <w:r w:rsidR="00FF03DF" w:rsidRPr="0025391D">
        <w:rPr>
          <w:rFonts w:ascii="Arial Narrow" w:hAnsi="Arial Narrow" w:cs="Times New Roman"/>
          <w:b/>
          <w:sz w:val="32"/>
          <w:szCs w:val="32"/>
        </w:rPr>
        <w:t xml:space="preserve"> is</w:t>
      </w:r>
      <w:r w:rsidR="00852DD7" w:rsidRPr="0025391D">
        <w:rPr>
          <w:rFonts w:ascii="Arial Narrow" w:hAnsi="Arial Narrow" w:cs="Times New Roman"/>
          <w:b/>
          <w:sz w:val="32"/>
          <w:szCs w:val="32"/>
        </w:rPr>
        <w:t xml:space="preserve"> to </w:t>
      </w:r>
      <w:r w:rsidR="00D239C3" w:rsidRPr="0025391D">
        <w:rPr>
          <w:rFonts w:ascii="Arial Narrow" w:hAnsi="Arial Narrow" w:cs="Times New Roman"/>
          <w:b/>
          <w:sz w:val="32"/>
          <w:szCs w:val="32"/>
        </w:rPr>
        <w:t>raise $18</w:t>
      </w:r>
      <w:r w:rsidR="00736152" w:rsidRPr="0025391D">
        <w:rPr>
          <w:rFonts w:ascii="Arial Narrow" w:hAnsi="Arial Narrow" w:cs="Times New Roman"/>
          <w:b/>
          <w:sz w:val="32"/>
          <w:szCs w:val="32"/>
        </w:rPr>
        <w:t>,000</w:t>
      </w:r>
      <w:r w:rsidR="00FF03DF" w:rsidRPr="0025391D">
        <w:rPr>
          <w:rFonts w:ascii="Arial Narrow" w:hAnsi="Arial Narrow" w:cs="Times New Roman"/>
          <w:b/>
          <w:sz w:val="32"/>
          <w:szCs w:val="32"/>
        </w:rPr>
        <w:t>!</w:t>
      </w:r>
    </w:p>
    <w:p w:rsidR="00333814" w:rsidRDefault="00333814" w:rsidP="00714D4B">
      <w:pPr>
        <w:spacing w:line="240" w:lineRule="auto"/>
        <w:contextualSpacing/>
        <w:jc w:val="center"/>
        <w:rPr>
          <w:rFonts w:ascii="Arial Narrow" w:hAnsi="Arial Narrow" w:cs="Times New Roman"/>
          <w:b/>
          <w:sz w:val="32"/>
          <w:szCs w:val="32"/>
        </w:rPr>
      </w:pPr>
    </w:p>
    <w:p w:rsidR="00333814" w:rsidRPr="0025391D" w:rsidRDefault="00333814" w:rsidP="00333814">
      <w:pPr>
        <w:spacing w:line="240" w:lineRule="auto"/>
        <w:contextualSpacing/>
        <w:rPr>
          <w:rFonts w:ascii="Arial Narrow" w:hAnsi="Arial Narrow" w:cs="Times New Roman"/>
          <w:sz w:val="32"/>
          <w:szCs w:val="32"/>
          <w:u w:val="single"/>
        </w:rPr>
      </w:pPr>
      <w:r w:rsidRPr="0025391D">
        <w:rPr>
          <w:rFonts w:ascii="Arial Narrow" w:hAnsi="Arial Narrow" w:cs="Times New Roman"/>
          <w:sz w:val="32"/>
          <w:szCs w:val="32"/>
          <w:u w:val="single"/>
        </w:rPr>
        <w:t>What is the Dance-A-Thon?</w:t>
      </w:r>
    </w:p>
    <w:p w:rsidR="00333814" w:rsidRDefault="00333814" w:rsidP="00333814">
      <w:pPr>
        <w:spacing w:line="240" w:lineRule="auto"/>
        <w:contextualSpacing/>
        <w:rPr>
          <w:rFonts w:ascii="Arial Narrow" w:hAnsi="Arial Narrow" w:cs="Times New Roman"/>
          <w:sz w:val="24"/>
          <w:szCs w:val="24"/>
        </w:rPr>
      </w:pPr>
      <w:r w:rsidRPr="00333814">
        <w:rPr>
          <w:rFonts w:ascii="Arial Narrow" w:hAnsi="Arial Narrow" w:cs="Times New Roman"/>
          <w:sz w:val="24"/>
          <w:szCs w:val="24"/>
        </w:rPr>
        <w:t>On the day of the Dance-A-Thon</w:t>
      </w:r>
      <w:r w:rsidR="00DB493E">
        <w:rPr>
          <w:rFonts w:ascii="Arial Narrow" w:hAnsi="Arial Narrow" w:cs="Times New Roman"/>
          <w:sz w:val="24"/>
          <w:szCs w:val="24"/>
        </w:rPr>
        <w:t>,</w:t>
      </w:r>
      <w:r>
        <w:rPr>
          <w:rFonts w:ascii="Arial Narrow" w:hAnsi="Arial Narrow" w:cs="Times New Roman"/>
          <w:sz w:val="24"/>
          <w:szCs w:val="24"/>
        </w:rPr>
        <w:t xml:space="preserve"> all students will be da</w:t>
      </w:r>
      <w:r w:rsidR="0025391D">
        <w:rPr>
          <w:rFonts w:ascii="Arial Narrow" w:hAnsi="Arial Narrow" w:cs="Times New Roman"/>
          <w:sz w:val="24"/>
          <w:szCs w:val="24"/>
        </w:rPr>
        <w:t>ncing</w:t>
      </w:r>
      <w:r w:rsidR="00DB493E">
        <w:rPr>
          <w:rFonts w:ascii="Arial Narrow" w:hAnsi="Arial Narrow" w:cs="Times New Roman"/>
          <w:sz w:val="24"/>
          <w:szCs w:val="24"/>
        </w:rPr>
        <w:t xml:space="preserve"> with their friends to their favorite songs</w:t>
      </w:r>
      <w:r>
        <w:rPr>
          <w:rFonts w:ascii="Arial Narrow" w:hAnsi="Arial Narrow" w:cs="Times New Roman"/>
          <w:sz w:val="24"/>
          <w:szCs w:val="24"/>
        </w:rPr>
        <w:t xml:space="preserve"> while b</w:t>
      </w:r>
      <w:r w:rsidR="0025391D">
        <w:rPr>
          <w:rFonts w:ascii="Arial Narrow" w:hAnsi="Arial Narrow" w:cs="Times New Roman"/>
          <w:sz w:val="24"/>
          <w:szCs w:val="24"/>
        </w:rPr>
        <w:t xml:space="preserve">eing entertained by a great DJ.  </w:t>
      </w:r>
      <w:r>
        <w:rPr>
          <w:rFonts w:ascii="Arial Narrow" w:hAnsi="Arial Narrow" w:cs="Times New Roman"/>
          <w:sz w:val="24"/>
          <w:szCs w:val="24"/>
        </w:rPr>
        <w:t>Even if your ch</w:t>
      </w:r>
      <w:r w:rsidR="0025391D">
        <w:rPr>
          <w:rFonts w:ascii="Arial Narrow" w:hAnsi="Arial Narrow" w:cs="Times New Roman"/>
          <w:sz w:val="24"/>
          <w:szCs w:val="24"/>
        </w:rPr>
        <w:t>ild doesn’t contribute, they stil</w:t>
      </w:r>
      <w:r>
        <w:rPr>
          <w:rFonts w:ascii="Arial Narrow" w:hAnsi="Arial Narrow" w:cs="Times New Roman"/>
          <w:sz w:val="24"/>
          <w:szCs w:val="24"/>
        </w:rPr>
        <w:t>l get to dance</w:t>
      </w:r>
      <w:r w:rsidR="00712D71">
        <w:rPr>
          <w:rFonts w:ascii="Arial Narrow" w:hAnsi="Arial Narrow" w:cs="Times New Roman"/>
          <w:sz w:val="24"/>
          <w:szCs w:val="24"/>
        </w:rPr>
        <w:t>.</w:t>
      </w:r>
      <w:r w:rsidR="0025391D">
        <w:rPr>
          <w:rFonts w:ascii="Arial Narrow" w:hAnsi="Arial Narrow" w:cs="Times New Roman"/>
          <w:sz w:val="24"/>
          <w:szCs w:val="24"/>
        </w:rPr>
        <w:t xml:space="preserve">  If the weather cooperates, we will be outside </w:t>
      </w:r>
      <w:r w:rsidR="00DB493E">
        <w:rPr>
          <w:rFonts w:ascii="Arial Narrow" w:hAnsi="Arial Narrow" w:cs="Times New Roman"/>
          <w:sz w:val="24"/>
          <w:szCs w:val="24"/>
        </w:rPr>
        <w:t>this year. Keep your fingers crossed!!</w:t>
      </w:r>
    </w:p>
    <w:p w:rsidR="004858FD" w:rsidRDefault="004858FD" w:rsidP="00333814">
      <w:pPr>
        <w:spacing w:line="240" w:lineRule="auto"/>
        <w:contextualSpacing/>
        <w:rPr>
          <w:rFonts w:ascii="Arial Narrow" w:hAnsi="Arial Narrow" w:cs="Times New Roman"/>
          <w:sz w:val="24"/>
          <w:szCs w:val="24"/>
        </w:rPr>
      </w:pPr>
    </w:p>
    <w:p w:rsidR="00333814" w:rsidRPr="0025391D" w:rsidRDefault="00333814" w:rsidP="00333814">
      <w:pPr>
        <w:spacing w:line="240" w:lineRule="auto"/>
        <w:contextualSpacing/>
        <w:rPr>
          <w:rFonts w:ascii="Arial Narrow" w:hAnsi="Arial Narrow" w:cs="Times New Roman"/>
          <w:sz w:val="32"/>
          <w:szCs w:val="32"/>
          <w:u w:val="single"/>
        </w:rPr>
      </w:pPr>
      <w:r w:rsidRPr="0025391D">
        <w:rPr>
          <w:rFonts w:ascii="Arial Narrow" w:hAnsi="Arial Narrow" w:cs="Times New Roman"/>
          <w:sz w:val="32"/>
          <w:szCs w:val="32"/>
          <w:u w:val="single"/>
        </w:rPr>
        <w:t>What does my child need to do?</w:t>
      </w:r>
    </w:p>
    <w:p w:rsidR="00E671C1" w:rsidRDefault="00E671C1" w:rsidP="00B731E3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Raise money!  We’ve included a pledge sheet with this information packet and even a little conversation starter for them to use with family and friends.</w:t>
      </w:r>
      <w:r w:rsidR="00A767A8" w:rsidRPr="001828A7">
        <w:rPr>
          <w:rFonts w:ascii="Arial Narrow" w:hAnsi="Arial Narrow" w:cs="Times New Roman"/>
          <w:sz w:val="24"/>
          <w:szCs w:val="24"/>
        </w:rPr>
        <w:t>Stu</w:t>
      </w:r>
      <w:r w:rsidR="008D121D">
        <w:rPr>
          <w:rFonts w:ascii="Arial Narrow" w:hAnsi="Arial Narrow" w:cs="Times New Roman"/>
          <w:sz w:val="24"/>
          <w:szCs w:val="24"/>
        </w:rPr>
        <w:t xml:space="preserve">dent pledges </w:t>
      </w:r>
      <w:r w:rsidR="008D1822">
        <w:rPr>
          <w:rFonts w:ascii="Arial Narrow" w:hAnsi="Arial Narrow" w:cs="Times New Roman"/>
          <w:sz w:val="24"/>
          <w:szCs w:val="24"/>
        </w:rPr>
        <w:t xml:space="preserve">will be collected </w:t>
      </w:r>
      <w:r w:rsidR="00602EA5">
        <w:rPr>
          <w:rFonts w:ascii="Arial Narrow" w:hAnsi="Arial Narrow" w:cs="Times New Roman"/>
          <w:sz w:val="24"/>
          <w:szCs w:val="24"/>
        </w:rPr>
        <w:t xml:space="preserve">several mornings prior </w:t>
      </w:r>
      <w:r w:rsidR="00602EA5" w:rsidRPr="00602EA5">
        <w:rPr>
          <w:rFonts w:ascii="Arial Narrow" w:hAnsi="Arial Narrow" w:cs="Times New Roman"/>
          <w:sz w:val="24"/>
          <w:szCs w:val="24"/>
        </w:rPr>
        <w:t>to the event.</w:t>
      </w:r>
      <w:r>
        <w:rPr>
          <w:rFonts w:ascii="Arial Narrow" w:hAnsi="Arial Narrow" w:cs="Times New Roman"/>
          <w:sz w:val="24"/>
          <w:szCs w:val="24"/>
        </w:rPr>
        <w:t xml:space="preserve"> We accept cash or checks</w:t>
      </w:r>
      <w:r w:rsidR="008D1822">
        <w:rPr>
          <w:rFonts w:ascii="Arial Narrow" w:hAnsi="Arial Narrow" w:cs="Times New Roman"/>
          <w:sz w:val="24"/>
          <w:szCs w:val="24"/>
        </w:rPr>
        <w:t xml:space="preserve"> (payable to Sloan PTO)</w:t>
      </w:r>
      <w:r>
        <w:rPr>
          <w:rFonts w:ascii="Arial Narrow" w:hAnsi="Arial Narrow" w:cs="Times New Roman"/>
          <w:sz w:val="24"/>
          <w:szCs w:val="24"/>
        </w:rPr>
        <w:t>.  We encourage the u</w:t>
      </w:r>
      <w:r w:rsidR="0013725D">
        <w:rPr>
          <w:rFonts w:ascii="Arial Narrow" w:hAnsi="Arial Narrow" w:cs="Times New Roman"/>
          <w:sz w:val="24"/>
          <w:szCs w:val="24"/>
        </w:rPr>
        <w:t xml:space="preserve">se of our online donation site </w:t>
      </w:r>
      <w:proofErr w:type="gramStart"/>
      <w:r w:rsidR="0013725D">
        <w:rPr>
          <w:rFonts w:ascii="Arial Narrow" w:hAnsi="Arial Narrow" w:cs="Times New Roman"/>
          <w:sz w:val="24"/>
          <w:szCs w:val="24"/>
        </w:rPr>
        <w:t xml:space="preserve">at  </w:t>
      </w:r>
      <w:proofErr w:type="gramEnd"/>
      <w:r w:rsidR="00677B75">
        <w:fldChar w:fldCharType="begin"/>
      </w:r>
      <w:r w:rsidR="008C4DD2">
        <w:instrText>HYPERLINK "http://sloanptodat2018.mydagsite.com/"</w:instrText>
      </w:r>
      <w:r w:rsidR="00677B75">
        <w:fldChar w:fldCharType="separate"/>
      </w:r>
      <w:r w:rsidR="00C65E6C" w:rsidRPr="0025391D">
        <w:rPr>
          <w:rStyle w:val="Hyperlink"/>
          <w:rFonts w:ascii="Arial Narrow" w:hAnsi="Arial Narrow" w:cs="Times New Roman"/>
          <w:color w:val="auto"/>
          <w:sz w:val="24"/>
          <w:szCs w:val="24"/>
        </w:rPr>
        <w:t>http://sloanptodat2018.mydagsite.com/</w:t>
      </w:r>
      <w:r w:rsidR="00677B75">
        <w:fldChar w:fldCharType="end"/>
      </w:r>
      <w:r w:rsidR="008D1822" w:rsidRPr="0025391D">
        <w:rPr>
          <w:rFonts w:ascii="Arial Narrow" w:hAnsi="Arial Narrow" w:cs="Times New Roman"/>
          <w:sz w:val="24"/>
          <w:szCs w:val="24"/>
        </w:rPr>
        <w:t>.</w:t>
      </w:r>
    </w:p>
    <w:p w:rsidR="00E671C1" w:rsidRDefault="00E671C1" w:rsidP="00B731E3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B731E3" w:rsidRPr="0025391D" w:rsidRDefault="00602EA5" w:rsidP="00B731E3">
      <w:pPr>
        <w:spacing w:after="0"/>
        <w:rPr>
          <w:rFonts w:ascii="Arial Narrow" w:hAnsi="Arial Narrow" w:cs="Times New Roman"/>
          <w:sz w:val="24"/>
          <w:szCs w:val="24"/>
        </w:rPr>
      </w:pPr>
      <w:r w:rsidRPr="0025391D">
        <w:rPr>
          <w:rFonts w:ascii="Arial Narrow" w:hAnsi="Arial Narrow" w:cs="Times New Roman"/>
          <w:sz w:val="24"/>
          <w:szCs w:val="24"/>
        </w:rPr>
        <w:t>Collection dates are as follows:</w:t>
      </w:r>
    </w:p>
    <w:p w:rsidR="00B731E3" w:rsidRPr="0025391D" w:rsidRDefault="00B731E3" w:rsidP="00B731E3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25391D">
        <w:rPr>
          <w:rFonts w:ascii="Arial Narrow" w:hAnsi="Arial Narrow" w:cs="Times New Roman"/>
          <w:sz w:val="24"/>
          <w:szCs w:val="24"/>
        </w:rPr>
        <w:tab/>
      </w:r>
      <w:r w:rsidR="00C65E6C" w:rsidRPr="0025391D">
        <w:rPr>
          <w:rFonts w:ascii="Arial Narrow" w:hAnsi="Arial Narrow" w:cs="Times New Roman"/>
          <w:b/>
          <w:sz w:val="24"/>
          <w:szCs w:val="24"/>
        </w:rPr>
        <w:t>Friday September 21</w:t>
      </w:r>
    </w:p>
    <w:p w:rsidR="00B731E3" w:rsidRPr="0025391D" w:rsidRDefault="00B731E3" w:rsidP="00B731E3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25391D">
        <w:rPr>
          <w:rFonts w:ascii="Arial Narrow" w:hAnsi="Arial Narrow" w:cs="Times New Roman"/>
          <w:sz w:val="24"/>
          <w:szCs w:val="24"/>
        </w:rPr>
        <w:tab/>
      </w:r>
      <w:r w:rsidRPr="0025391D">
        <w:rPr>
          <w:rFonts w:ascii="Arial Narrow" w:hAnsi="Arial Narrow" w:cs="Times New Roman"/>
          <w:b/>
          <w:sz w:val="24"/>
          <w:szCs w:val="24"/>
        </w:rPr>
        <w:t xml:space="preserve">Friday </w:t>
      </w:r>
      <w:r w:rsidR="00C65E6C" w:rsidRPr="0025391D">
        <w:rPr>
          <w:rFonts w:ascii="Arial Narrow" w:hAnsi="Arial Narrow" w:cs="Times New Roman"/>
          <w:b/>
          <w:sz w:val="24"/>
          <w:szCs w:val="24"/>
        </w:rPr>
        <w:t>September 28</w:t>
      </w:r>
    </w:p>
    <w:p w:rsidR="00B731E3" w:rsidRPr="0025391D" w:rsidRDefault="00B731E3" w:rsidP="00B731E3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25391D">
        <w:rPr>
          <w:rFonts w:ascii="Arial Narrow" w:hAnsi="Arial Narrow" w:cs="Times New Roman"/>
          <w:sz w:val="24"/>
          <w:szCs w:val="24"/>
        </w:rPr>
        <w:tab/>
      </w:r>
      <w:r w:rsidR="00C65E6C" w:rsidRPr="0025391D">
        <w:rPr>
          <w:rFonts w:ascii="Arial Narrow" w:hAnsi="Arial Narrow" w:cs="Times New Roman"/>
          <w:b/>
          <w:sz w:val="24"/>
          <w:szCs w:val="24"/>
        </w:rPr>
        <w:t>Monday October 1 – Thursday October 4</w:t>
      </w:r>
    </w:p>
    <w:p w:rsidR="00333814" w:rsidRPr="0025391D" w:rsidRDefault="00333814" w:rsidP="008D121D">
      <w:pPr>
        <w:spacing w:after="0"/>
        <w:rPr>
          <w:rFonts w:ascii="Arial Narrow" w:hAnsi="Arial Narrow" w:cs="Times New Roman"/>
          <w:sz w:val="24"/>
          <w:szCs w:val="24"/>
          <w:u w:val="single"/>
        </w:rPr>
      </w:pPr>
    </w:p>
    <w:p w:rsidR="00C65E6C" w:rsidRPr="0025391D" w:rsidRDefault="00333814" w:rsidP="008D121D">
      <w:pPr>
        <w:spacing w:after="0"/>
        <w:rPr>
          <w:rFonts w:ascii="Arial Narrow" w:hAnsi="Arial Narrow" w:cs="Times New Roman"/>
          <w:sz w:val="32"/>
          <w:szCs w:val="32"/>
          <w:u w:val="single"/>
        </w:rPr>
      </w:pPr>
      <w:r w:rsidRPr="0025391D">
        <w:rPr>
          <w:rFonts w:ascii="Arial Narrow" w:hAnsi="Arial Narrow" w:cs="Times New Roman"/>
          <w:sz w:val="32"/>
          <w:szCs w:val="32"/>
          <w:u w:val="single"/>
        </w:rPr>
        <w:t>How does my child earn fundraising awards?</w:t>
      </w:r>
    </w:p>
    <w:p w:rsidR="00C65E6C" w:rsidRDefault="00C65E6C" w:rsidP="008D121D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This year we are simplifying the award levels and the raffle ticket system compared to what we have used in the past.  </w:t>
      </w:r>
      <w:r w:rsidR="00A806B4">
        <w:rPr>
          <w:rFonts w:ascii="Arial Narrow" w:hAnsi="Arial Narrow" w:cs="Times New Roman"/>
          <w:sz w:val="24"/>
          <w:szCs w:val="24"/>
        </w:rPr>
        <w:t xml:space="preserve">This is being done in an attempt to create a fundraiser that is more in line with those being done at Heritage and </w:t>
      </w:r>
      <w:proofErr w:type="spellStart"/>
      <w:r w:rsidR="00A806B4">
        <w:rPr>
          <w:rFonts w:ascii="Arial Narrow" w:hAnsi="Arial Narrow" w:cs="Times New Roman"/>
          <w:sz w:val="24"/>
          <w:szCs w:val="24"/>
        </w:rPr>
        <w:t>Newlonsburg</w:t>
      </w:r>
      <w:proofErr w:type="spellEnd"/>
      <w:r w:rsidR="00A806B4">
        <w:rPr>
          <w:rFonts w:ascii="Arial Narrow" w:hAnsi="Arial Narrow" w:cs="Times New Roman"/>
          <w:sz w:val="24"/>
          <w:szCs w:val="24"/>
        </w:rPr>
        <w:t xml:space="preserve"> since in the not so distant future the schools will be combined.</w:t>
      </w:r>
    </w:p>
    <w:p w:rsidR="008D1822" w:rsidRDefault="008D1822" w:rsidP="008D121D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8D1822" w:rsidRDefault="008D1822" w:rsidP="008D121D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First, every student w</w:t>
      </w:r>
      <w:r w:rsidR="00BE5BEA">
        <w:rPr>
          <w:rFonts w:ascii="Arial Narrow" w:hAnsi="Arial Narrow" w:cs="Times New Roman"/>
          <w:sz w:val="24"/>
          <w:szCs w:val="24"/>
        </w:rPr>
        <w:t xml:space="preserve">ill be receiving a treat which will be delivered to their classroom and distributed by their teachers the day of the event. </w:t>
      </w:r>
    </w:p>
    <w:p w:rsidR="008D1822" w:rsidRDefault="008D1822" w:rsidP="008D121D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130828" w:rsidRDefault="003C09AA" w:rsidP="008D121D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Secondly, if your student turns in $25 in pledges, they will receive a water bottle with the Franklin Regional logo. These will be distributed a few weeks after the Dance-A-Thon.</w:t>
      </w:r>
    </w:p>
    <w:p w:rsidR="003C09AA" w:rsidRDefault="003C09AA" w:rsidP="008D121D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:rsidR="003C09AA" w:rsidRPr="00BE5BEA" w:rsidRDefault="00130828" w:rsidP="003C09AA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All s</w:t>
      </w:r>
      <w:r w:rsidR="003C09AA">
        <w:rPr>
          <w:rFonts w:ascii="Arial Narrow" w:hAnsi="Arial Narrow" w:cs="Times New Roman"/>
          <w:sz w:val="24"/>
          <w:szCs w:val="24"/>
        </w:rPr>
        <w:t>tudents that raise $50 will be entered into a prize drawi</w:t>
      </w:r>
      <w:r w:rsidR="0013725D">
        <w:rPr>
          <w:rFonts w:ascii="Arial Narrow" w:hAnsi="Arial Narrow" w:cs="Times New Roman"/>
          <w:sz w:val="24"/>
          <w:szCs w:val="24"/>
        </w:rPr>
        <w:t>ng. We have been working hard</w:t>
      </w:r>
      <w:r w:rsidR="003C09AA">
        <w:rPr>
          <w:rFonts w:ascii="Arial Narrow" w:hAnsi="Arial Narrow" w:cs="Times New Roman"/>
          <w:sz w:val="24"/>
          <w:szCs w:val="24"/>
        </w:rPr>
        <w:t xml:space="preserve"> solicit</w:t>
      </w:r>
      <w:r w:rsidR="0013725D">
        <w:rPr>
          <w:rFonts w:ascii="Arial Narrow" w:hAnsi="Arial Narrow" w:cs="Times New Roman"/>
          <w:sz w:val="24"/>
          <w:szCs w:val="24"/>
        </w:rPr>
        <w:t>ing corporate donations</w:t>
      </w:r>
      <w:r w:rsidR="003C09AA">
        <w:rPr>
          <w:rFonts w:ascii="Arial Narrow" w:hAnsi="Arial Narrow" w:cs="Times New Roman"/>
          <w:sz w:val="24"/>
          <w:szCs w:val="24"/>
        </w:rPr>
        <w:t xml:space="preserve"> and ha</w:t>
      </w:r>
      <w:r w:rsidR="0013725D">
        <w:rPr>
          <w:rFonts w:ascii="Arial Narrow" w:hAnsi="Arial Narrow" w:cs="Times New Roman"/>
          <w:sz w:val="24"/>
          <w:szCs w:val="24"/>
        </w:rPr>
        <w:t>ve received some fabulous prizes</w:t>
      </w:r>
      <w:r w:rsidR="003C09AA">
        <w:rPr>
          <w:rFonts w:ascii="Arial Narrow" w:hAnsi="Arial Narrow" w:cs="Times New Roman"/>
          <w:sz w:val="24"/>
          <w:szCs w:val="24"/>
        </w:rPr>
        <w:t>! We have Razor scooters, an American Girl doll, an Escape Room experience</w:t>
      </w:r>
      <w:r w:rsidR="0013725D">
        <w:rPr>
          <w:rFonts w:ascii="Arial Narrow" w:hAnsi="Arial Narrow" w:cs="Times New Roman"/>
          <w:sz w:val="24"/>
          <w:szCs w:val="24"/>
        </w:rPr>
        <w:t>, Pitt Panther ticket</w:t>
      </w:r>
      <w:r w:rsidR="00E05E5F">
        <w:rPr>
          <w:rFonts w:ascii="Arial Narrow" w:hAnsi="Arial Narrow" w:cs="Times New Roman"/>
          <w:sz w:val="24"/>
          <w:szCs w:val="24"/>
        </w:rPr>
        <w:t>s, Horseback riding lessons and some awesome gift cards just to name a few</w:t>
      </w:r>
      <w:r w:rsidR="0013725D">
        <w:rPr>
          <w:rFonts w:ascii="Arial Narrow" w:hAnsi="Arial Narrow" w:cs="Times New Roman"/>
          <w:sz w:val="24"/>
          <w:szCs w:val="24"/>
        </w:rPr>
        <w:t>.</w:t>
      </w:r>
      <w:r w:rsidR="00764AA9">
        <w:rPr>
          <w:rFonts w:ascii="Arial Narrow" w:hAnsi="Arial Narrow" w:cs="Times New Roman"/>
          <w:sz w:val="24"/>
          <w:szCs w:val="24"/>
        </w:rPr>
        <w:t xml:space="preserve"> T</w:t>
      </w:r>
      <w:r w:rsidR="000B68AD">
        <w:rPr>
          <w:rFonts w:ascii="Arial Narrow" w:hAnsi="Arial Narrow" w:cs="Times New Roman"/>
          <w:sz w:val="24"/>
          <w:szCs w:val="24"/>
        </w:rPr>
        <w:t>he list goes</w:t>
      </w:r>
      <w:r w:rsidR="003C09AA">
        <w:rPr>
          <w:rFonts w:ascii="Arial Narrow" w:hAnsi="Arial Narrow" w:cs="Times New Roman"/>
          <w:sz w:val="24"/>
          <w:szCs w:val="24"/>
        </w:rPr>
        <w:t xml:space="preserve"> on</w:t>
      </w:r>
      <w:r w:rsidR="00C4564F">
        <w:rPr>
          <w:rFonts w:ascii="Arial Narrow" w:hAnsi="Arial Narrow" w:cs="Times New Roman"/>
          <w:sz w:val="24"/>
          <w:szCs w:val="24"/>
        </w:rPr>
        <w:t xml:space="preserve"> and on</w:t>
      </w:r>
      <w:r w:rsidR="003C09AA">
        <w:rPr>
          <w:rFonts w:ascii="Arial Narrow" w:hAnsi="Arial Narrow" w:cs="Times New Roman"/>
          <w:sz w:val="24"/>
          <w:szCs w:val="24"/>
        </w:rPr>
        <w:t xml:space="preserve">! Depending on the number of donations, we will divide the number of prizes equally among all of the grades K through 5. </w:t>
      </w:r>
      <w:r w:rsidR="00C4564F">
        <w:rPr>
          <w:rFonts w:ascii="Arial Narrow" w:hAnsi="Arial Narrow" w:cs="Times New Roman"/>
          <w:b/>
          <w:sz w:val="24"/>
          <w:szCs w:val="24"/>
        </w:rPr>
        <w:t>If you raise $50</w:t>
      </w:r>
      <w:r w:rsidR="003C09AA" w:rsidRPr="008D1822">
        <w:rPr>
          <w:rFonts w:ascii="Arial Narrow" w:hAnsi="Arial Narrow" w:cs="Times New Roman"/>
          <w:b/>
          <w:sz w:val="24"/>
          <w:szCs w:val="24"/>
        </w:rPr>
        <w:t>, your student will be entered in the drawing for the prizes, it’s that simple.</w:t>
      </w:r>
      <w:r w:rsidR="003C09AA">
        <w:rPr>
          <w:rFonts w:ascii="Arial Narrow" w:hAnsi="Arial Narrow" w:cs="Times New Roman"/>
          <w:sz w:val="24"/>
          <w:szCs w:val="24"/>
        </w:rPr>
        <w:t xml:space="preserve"> The prize drawing</w:t>
      </w:r>
      <w:r w:rsidR="00764AA9">
        <w:rPr>
          <w:rFonts w:ascii="Arial Narrow" w:hAnsi="Arial Narrow" w:cs="Times New Roman"/>
          <w:sz w:val="24"/>
          <w:szCs w:val="24"/>
        </w:rPr>
        <w:t>s</w:t>
      </w:r>
      <w:r w:rsidR="003C09AA">
        <w:rPr>
          <w:rFonts w:ascii="Arial Narrow" w:hAnsi="Arial Narrow" w:cs="Times New Roman"/>
          <w:sz w:val="24"/>
          <w:szCs w:val="24"/>
        </w:rPr>
        <w:t xml:space="preserve"> will be completely random.</w:t>
      </w:r>
    </w:p>
    <w:p w:rsidR="00130828" w:rsidRPr="00130828" w:rsidRDefault="00130828" w:rsidP="008D121D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8D121D" w:rsidRPr="008D1822" w:rsidRDefault="00E907F3" w:rsidP="008D121D">
      <w:pPr>
        <w:spacing w:after="0"/>
        <w:rPr>
          <w:rFonts w:ascii="Arial Narrow" w:hAnsi="Arial Narrow" w:cs="Times New Roman"/>
          <w:b/>
          <w:sz w:val="24"/>
          <w:szCs w:val="24"/>
        </w:rPr>
      </w:pPr>
      <w:r w:rsidRPr="008D1822">
        <w:rPr>
          <w:rFonts w:ascii="Arial Narrow" w:hAnsi="Arial Narrow" w:cs="Times New Roman"/>
          <w:b/>
          <w:sz w:val="24"/>
          <w:szCs w:val="24"/>
        </w:rPr>
        <w:tab/>
      </w:r>
    </w:p>
    <w:p w:rsidR="00E671C1" w:rsidRDefault="00E671C1" w:rsidP="004858FD">
      <w:pPr>
        <w:spacing w:after="0"/>
        <w:rPr>
          <w:rFonts w:ascii="Arial Narrow" w:hAnsi="Arial Narrow" w:cs="Arial"/>
          <w:sz w:val="24"/>
          <w:szCs w:val="24"/>
        </w:rPr>
      </w:pPr>
    </w:p>
    <w:p w:rsidR="00E671C1" w:rsidRDefault="00E671C1" w:rsidP="004858FD">
      <w:pPr>
        <w:spacing w:after="0"/>
        <w:rPr>
          <w:rFonts w:ascii="Arial Narrow" w:hAnsi="Arial Narrow" w:cs="Arial"/>
          <w:sz w:val="24"/>
          <w:szCs w:val="24"/>
        </w:rPr>
      </w:pPr>
    </w:p>
    <w:p w:rsidR="00E671C1" w:rsidRDefault="00E671C1" w:rsidP="004858FD">
      <w:pPr>
        <w:spacing w:after="0"/>
        <w:rPr>
          <w:rFonts w:ascii="Arial Narrow" w:hAnsi="Arial Narrow" w:cs="Arial"/>
          <w:sz w:val="24"/>
          <w:szCs w:val="24"/>
        </w:rPr>
      </w:pPr>
    </w:p>
    <w:p w:rsidR="00E671C1" w:rsidRDefault="00E671C1" w:rsidP="004858FD">
      <w:pPr>
        <w:spacing w:after="0"/>
        <w:rPr>
          <w:rFonts w:ascii="Arial Narrow" w:hAnsi="Arial Narrow" w:cs="Arial"/>
          <w:sz w:val="24"/>
          <w:szCs w:val="24"/>
        </w:rPr>
      </w:pPr>
    </w:p>
    <w:p w:rsidR="004858FD" w:rsidRDefault="00130828" w:rsidP="004858FD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As we have done in the past, a </w:t>
      </w:r>
      <w:r w:rsidR="004858FD">
        <w:rPr>
          <w:rFonts w:ascii="Arial Narrow" w:hAnsi="Arial Narrow" w:cs="Arial"/>
          <w:sz w:val="24"/>
          <w:szCs w:val="24"/>
        </w:rPr>
        <w:t>pizza party will be awarded to the cl</w:t>
      </w:r>
      <w:r w:rsidR="006B37F5">
        <w:rPr>
          <w:rFonts w:ascii="Arial Narrow" w:hAnsi="Arial Narrow" w:cs="Arial"/>
          <w:sz w:val="24"/>
          <w:szCs w:val="24"/>
        </w:rPr>
        <w:t>ass that raises the most money and t</w:t>
      </w:r>
      <w:r>
        <w:rPr>
          <w:rFonts w:ascii="Arial Narrow" w:hAnsi="Arial Narrow" w:cs="Arial"/>
          <w:sz w:val="24"/>
          <w:szCs w:val="24"/>
        </w:rPr>
        <w:t xml:space="preserve">he </w:t>
      </w:r>
      <w:r w:rsidR="004858FD">
        <w:rPr>
          <w:rFonts w:ascii="Arial Narrow" w:hAnsi="Arial Narrow" w:cs="Arial"/>
          <w:sz w:val="24"/>
          <w:szCs w:val="24"/>
        </w:rPr>
        <w:t>student with the greatest dollar amount pledged will also be awarded a special Grand Prize!</w:t>
      </w:r>
    </w:p>
    <w:p w:rsidR="00E671C1" w:rsidRDefault="00E671C1" w:rsidP="004858FD">
      <w:pPr>
        <w:spacing w:after="0"/>
        <w:rPr>
          <w:rFonts w:ascii="Arial Narrow" w:hAnsi="Arial Narrow" w:cs="Arial"/>
          <w:sz w:val="24"/>
          <w:szCs w:val="24"/>
        </w:rPr>
      </w:pPr>
    </w:p>
    <w:p w:rsidR="0084680A" w:rsidRDefault="00130828" w:rsidP="006B37F5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Prize</w:t>
      </w:r>
      <w:r w:rsidR="00602EA5">
        <w:rPr>
          <w:rFonts w:ascii="Arial Narrow" w:hAnsi="Arial Narrow" w:cs="Arial"/>
          <w:sz w:val="24"/>
          <w:szCs w:val="24"/>
        </w:rPr>
        <w:t xml:space="preserve"> winne</w:t>
      </w:r>
      <w:r>
        <w:rPr>
          <w:rFonts w:ascii="Arial Narrow" w:hAnsi="Arial Narrow" w:cs="Arial"/>
          <w:sz w:val="24"/>
          <w:szCs w:val="24"/>
        </w:rPr>
        <w:t>rs will be notified the</w:t>
      </w:r>
      <w:r w:rsidR="00602EA5">
        <w:rPr>
          <w:rFonts w:ascii="Arial Narrow" w:hAnsi="Arial Narrow" w:cs="Arial"/>
          <w:sz w:val="24"/>
          <w:szCs w:val="24"/>
        </w:rPr>
        <w:t xml:space="preserve"> day </w:t>
      </w:r>
      <w:r>
        <w:rPr>
          <w:rFonts w:ascii="Arial Narrow" w:hAnsi="Arial Narrow" w:cs="Arial"/>
          <w:sz w:val="24"/>
          <w:szCs w:val="24"/>
        </w:rPr>
        <w:t xml:space="preserve">of the event </w:t>
      </w:r>
      <w:r w:rsidR="00E67CE6">
        <w:rPr>
          <w:rFonts w:ascii="Arial Narrow" w:hAnsi="Arial Narrow" w:cs="Arial"/>
          <w:sz w:val="24"/>
          <w:szCs w:val="24"/>
        </w:rPr>
        <w:t>and the prizes</w:t>
      </w:r>
      <w:r w:rsidR="00602EA5">
        <w:rPr>
          <w:rFonts w:ascii="Arial Narrow" w:hAnsi="Arial Narrow" w:cs="Arial"/>
          <w:sz w:val="24"/>
          <w:szCs w:val="24"/>
        </w:rPr>
        <w:t xml:space="preserve"> will be available to take home Monday October </w:t>
      </w:r>
      <w:r w:rsidR="00E67CE6">
        <w:rPr>
          <w:rFonts w:ascii="Arial Narrow" w:hAnsi="Arial Narrow" w:cs="Arial"/>
          <w:sz w:val="24"/>
          <w:szCs w:val="24"/>
        </w:rPr>
        <w:t>8th</w:t>
      </w:r>
      <w:r w:rsidR="00602EA5">
        <w:rPr>
          <w:rFonts w:ascii="Arial Narrow" w:hAnsi="Arial Narrow" w:cs="Arial"/>
          <w:sz w:val="24"/>
          <w:szCs w:val="24"/>
        </w:rPr>
        <w:t xml:space="preserve">.  </w:t>
      </w:r>
    </w:p>
    <w:p w:rsidR="00F8338C" w:rsidRPr="003F74F9" w:rsidRDefault="00F8338C" w:rsidP="00F8338C">
      <w:pPr>
        <w:spacing w:after="0"/>
        <w:rPr>
          <w:rFonts w:ascii="Arial Narrow" w:hAnsi="Arial Narrow" w:cs="Arial"/>
          <w:color w:val="2E74B5" w:themeColor="accent1" w:themeShade="BF"/>
          <w:sz w:val="24"/>
          <w:szCs w:val="24"/>
          <w:u w:val="single"/>
        </w:rPr>
      </w:pPr>
    </w:p>
    <w:p w:rsidR="00F8338C" w:rsidRPr="0025391D" w:rsidRDefault="00F8338C" w:rsidP="00F8338C">
      <w:pPr>
        <w:spacing w:after="0"/>
        <w:rPr>
          <w:rFonts w:ascii="Arial Narrow" w:hAnsi="Arial Narrow" w:cs="Arial"/>
          <w:sz w:val="32"/>
          <w:szCs w:val="32"/>
          <w:u w:val="single"/>
        </w:rPr>
      </w:pPr>
      <w:r w:rsidRPr="0025391D">
        <w:rPr>
          <w:rFonts w:ascii="Arial Narrow" w:hAnsi="Arial Narrow" w:cs="Arial"/>
          <w:sz w:val="32"/>
          <w:szCs w:val="32"/>
          <w:u w:val="single"/>
        </w:rPr>
        <w:t>Important things to remember:</w:t>
      </w:r>
    </w:p>
    <w:p w:rsidR="00F8338C" w:rsidRDefault="00F8338C" w:rsidP="00F8338C">
      <w:pPr>
        <w:pStyle w:val="ListParagraph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Please do not allow your child to go door to door alone to solicit pledges</w:t>
      </w:r>
    </w:p>
    <w:p w:rsidR="00F8338C" w:rsidRDefault="00F8338C" w:rsidP="00F8338C">
      <w:pPr>
        <w:pStyle w:val="ListParagraph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Consider family such</w:t>
      </w:r>
      <w:r w:rsidR="00E671C1">
        <w:rPr>
          <w:rFonts w:ascii="Arial Narrow" w:hAnsi="Arial Narrow" w:cs="Arial"/>
          <w:sz w:val="24"/>
          <w:szCs w:val="24"/>
        </w:rPr>
        <w:t xml:space="preserve"> as aunts/uncles, grandparents, friends </w:t>
      </w:r>
      <w:r>
        <w:rPr>
          <w:rFonts w:ascii="Arial Narrow" w:hAnsi="Arial Narrow" w:cs="Arial"/>
          <w:sz w:val="24"/>
          <w:szCs w:val="24"/>
        </w:rPr>
        <w:t>and neighbors</w:t>
      </w:r>
    </w:p>
    <w:p w:rsidR="00F8338C" w:rsidRDefault="00F8338C" w:rsidP="00F8338C">
      <w:pPr>
        <w:pStyle w:val="ListParagraph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Remember to check if your company has an employer gift matching program</w:t>
      </w:r>
    </w:p>
    <w:p w:rsidR="00F8338C" w:rsidRPr="00DB493E" w:rsidRDefault="00F8338C" w:rsidP="00F8338C">
      <w:pPr>
        <w:pStyle w:val="ListParagraph"/>
        <w:numPr>
          <w:ilvl w:val="0"/>
          <w:numId w:val="7"/>
        </w:numPr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Donations can be made by anyone anywhere with the online payment option</w:t>
      </w:r>
      <w:r w:rsidR="00333814">
        <w:rPr>
          <w:rFonts w:ascii="Arial Narrow" w:hAnsi="Arial Narrow" w:cs="Arial"/>
          <w:sz w:val="24"/>
          <w:szCs w:val="24"/>
        </w:rPr>
        <w:t xml:space="preserve">.  Online donations are encouraged and need to be tracked on your pledge form.  Online donations can be made at </w:t>
      </w:r>
      <w:r w:rsidR="00130828" w:rsidRPr="00DB493E">
        <w:rPr>
          <w:rFonts w:ascii="Arial Narrow" w:hAnsi="Arial Narrow" w:cs="Arial"/>
          <w:sz w:val="24"/>
          <w:szCs w:val="24"/>
          <w:u w:val="single"/>
        </w:rPr>
        <w:t>http://sloanptodat2018</w:t>
      </w:r>
      <w:r w:rsidR="004F0710" w:rsidRPr="00DB493E">
        <w:rPr>
          <w:rFonts w:ascii="Arial Narrow" w:hAnsi="Arial Narrow" w:cs="Arial"/>
          <w:sz w:val="24"/>
          <w:szCs w:val="24"/>
          <w:u w:val="single"/>
        </w:rPr>
        <w:t>.mydagsite.com/</w:t>
      </w:r>
    </w:p>
    <w:p w:rsidR="00F8338C" w:rsidRPr="00F8338C" w:rsidRDefault="00F8338C" w:rsidP="00F8338C">
      <w:pPr>
        <w:pStyle w:val="ListParagraph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Dance-A-Thon updates, reminders and goal tracking will be available </w:t>
      </w:r>
      <w:r w:rsidR="00885AD2">
        <w:rPr>
          <w:rFonts w:ascii="Arial Narrow" w:hAnsi="Arial Narrow" w:cs="Arial"/>
          <w:sz w:val="24"/>
          <w:szCs w:val="24"/>
        </w:rPr>
        <w:t xml:space="preserve">at </w:t>
      </w:r>
      <w:hyperlink r:id="rId5" w:history="1">
        <w:r w:rsidR="00885AD2" w:rsidRPr="0025391D">
          <w:rPr>
            <w:rStyle w:val="Hyperlink"/>
            <w:rFonts w:ascii="Arial Narrow" w:hAnsi="Arial Narrow" w:cs="Arial"/>
            <w:b/>
            <w:color w:val="000000" w:themeColor="text1"/>
            <w:sz w:val="24"/>
            <w:szCs w:val="24"/>
            <w:u w:val="none"/>
          </w:rPr>
          <w:t>www.sloanpto.com</w:t>
        </w:r>
      </w:hyperlink>
      <w:r w:rsidR="00885AD2">
        <w:rPr>
          <w:rFonts w:ascii="Arial Narrow" w:hAnsi="Arial Narrow" w:cs="Arial"/>
          <w:sz w:val="24"/>
          <w:szCs w:val="24"/>
        </w:rPr>
        <w:t xml:space="preserve"> and </w:t>
      </w:r>
      <w:r w:rsidR="00885AD2" w:rsidRPr="00885AD2">
        <w:rPr>
          <w:rFonts w:ascii="Arial Narrow" w:hAnsi="Arial Narrow" w:cs="Arial"/>
          <w:b/>
          <w:sz w:val="24"/>
          <w:szCs w:val="24"/>
        </w:rPr>
        <w:t>SloanPTOPress on Facebook</w:t>
      </w:r>
    </w:p>
    <w:p w:rsidR="006774C9" w:rsidRDefault="006774C9" w:rsidP="006774C9">
      <w:pPr>
        <w:spacing w:after="0"/>
        <w:rPr>
          <w:rFonts w:ascii="Arial Narrow" w:hAnsi="Arial Narrow" w:cs="Arial"/>
          <w:sz w:val="24"/>
          <w:szCs w:val="24"/>
        </w:rPr>
      </w:pPr>
      <w:proofErr w:type="gramStart"/>
      <w:r>
        <w:rPr>
          <w:rFonts w:ascii="Arial Narrow" w:hAnsi="Arial Narrow" w:cs="Arial"/>
          <w:sz w:val="24"/>
          <w:szCs w:val="24"/>
        </w:rPr>
        <w:t>If you have any questions pl</w:t>
      </w:r>
      <w:r w:rsidR="00764AA9">
        <w:rPr>
          <w:rFonts w:ascii="Arial Narrow" w:hAnsi="Arial Narrow" w:cs="Arial"/>
          <w:sz w:val="24"/>
          <w:szCs w:val="24"/>
        </w:rPr>
        <w:t>ease contact a committee member.</w:t>
      </w:r>
      <w:proofErr w:type="gramEnd"/>
    </w:p>
    <w:p w:rsidR="006774C9" w:rsidRDefault="006774C9" w:rsidP="006774C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 xml:space="preserve">Theresa </w:t>
      </w:r>
      <w:proofErr w:type="spellStart"/>
      <w:r>
        <w:rPr>
          <w:rFonts w:ascii="Arial Narrow" w:hAnsi="Arial Narrow" w:cs="Arial"/>
          <w:sz w:val="24"/>
          <w:szCs w:val="24"/>
        </w:rPr>
        <w:t>S</w:t>
      </w:r>
      <w:r w:rsidR="000C218D">
        <w:rPr>
          <w:rFonts w:ascii="Arial Narrow" w:hAnsi="Arial Narrow" w:cs="Arial"/>
          <w:sz w:val="24"/>
          <w:szCs w:val="24"/>
        </w:rPr>
        <w:t>chleg</w:t>
      </w:r>
      <w:r w:rsidR="00764AA9">
        <w:rPr>
          <w:rFonts w:ascii="Arial Narrow" w:hAnsi="Arial Narrow" w:cs="Arial"/>
          <w:sz w:val="24"/>
          <w:szCs w:val="24"/>
        </w:rPr>
        <w:t>er</w:t>
      </w:r>
      <w:proofErr w:type="spellEnd"/>
      <w:r w:rsidR="00764AA9">
        <w:rPr>
          <w:rFonts w:ascii="Arial Narrow" w:hAnsi="Arial Narrow" w:cs="Arial"/>
          <w:sz w:val="24"/>
          <w:szCs w:val="24"/>
        </w:rPr>
        <w:t>, Committee Co-Chair</w:t>
      </w:r>
      <w:r w:rsidR="00764AA9">
        <w:rPr>
          <w:rFonts w:ascii="Arial Narrow" w:hAnsi="Arial Narrow" w:cs="Arial"/>
          <w:sz w:val="24"/>
          <w:szCs w:val="24"/>
        </w:rPr>
        <w:tab/>
      </w:r>
      <w:r w:rsidR="007420A2">
        <w:rPr>
          <w:rFonts w:ascii="Arial Narrow" w:hAnsi="Arial Narrow" w:cs="Arial"/>
          <w:sz w:val="24"/>
          <w:szCs w:val="24"/>
        </w:rPr>
        <w:t>sloandanceathon@gmail</w:t>
      </w:r>
      <w:r w:rsidR="000C218D">
        <w:rPr>
          <w:rFonts w:ascii="Arial Narrow" w:hAnsi="Arial Narrow" w:cs="Arial"/>
          <w:sz w:val="24"/>
          <w:szCs w:val="24"/>
        </w:rPr>
        <w:t>.com</w:t>
      </w:r>
    </w:p>
    <w:p w:rsidR="006774C9" w:rsidRDefault="006774C9" w:rsidP="006774C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Lisa Prasad, Committee Co-Chair</w:t>
      </w:r>
      <w:r w:rsidR="003F74F9">
        <w:rPr>
          <w:rFonts w:ascii="Arial Narrow" w:hAnsi="Arial Narrow" w:cs="Arial"/>
          <w:sz w:val="24"/>
          <w:szCs w:val="24"/>
        </w:rPr>
        <w:t xml:space="preserve"> </w:t>
      </w:r>
      <w:r w:rsidR="00764AA9">
        <w:rPr>
          <w:rFonts w:ascii="Arial Narrow" w:hAnsi="Arial Narrow" w:cs="Arial"/>
          <w:sz w:val="24"/>
          <w:szCs w:val="24"/>
        </w:rPr>
        <w:tab/>
      </w:r>
      <w:hyperlink r:id="rId6" w:history="1">
        <w:r w:rsidRPr="006774C9">
          <w:rPr>
            <w:rStyle w:val="Hyperlink"/>
            <w:rFonts w:ascii="Arial Narrow" w:hAnsi="Arial Narrow" w:cs="Arial"/>
            <w:color w:val="auto"/>
            <w:sz w:val="24"/>
            <w:szCs w:val="24"/>
            <w:u w:val="none"/>
          </w:rPr>
          <w:t>rprasad118@yahoo.com</w:t>
        </w:r>
      </w:hyperlink>
    </w:p>
    <w:p w:rsidR="006774C9" w:rsidRDefault="006774C9" w:rsidP="006774C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Monica Bush, PTO President</w:t>
      </w:r>
      <w:r w:rsidR="00764AA9">
        <w:rPr>
          <w:rFonts w:ascii="Arial Narrow" w:hAnsi="Arial Narrow" w:cs="Arial"/>
          <w:sz w:val="24"/>
          <w:szCs w:val="24"/>
        </w:rPr>
        <w:t xml:space="preserve"> </w:t>
      </w:r>
      <w:r w:rsidR="00764AA9">
        <w:rPr>
          <w:rFonts w:ascii="Arial Narrow" w:hAnsi="Arial Narrow" w:cs="Arial"/>
          <w:sz w:val="24"/>
          <w:szCs w:val="24"/>
        </w:rPr>
        <w:tab/>
      </w:r>
      <w:r w:rsidR="00764AA9">
        <w:rPr>
          <w:rFonts w:ascii="Arial Narrow" w:hAnsi="Arial Narrow" w:cs="Arial"/>
          <w:sz w:val="24"/>
          <w:szCs w:val="24"/>
        </w:rPr>
        <w:tab/>
      </w:r>
      <w:proofErr w:type="gramStart"/>
      <w:r>
        <w:rPr>
          <w:rFonts w:ascii="Arial Narrow" w:hAnsi="Arial Narrow" w:cs="Arial"/>
          <w:sz w:val="24"/>
          <w:szCs w:val="24"/>
        </w:rPr>
        <w:t>sloanptopresident@gmail.com</w:t>
      </w:r>
      <w:proofErr w:type="gramEnd"/>
    </w:p>
    <w:p w:rsidR="006774C9" w:rsidRDefault="006774C9" w:rsidP="006774C9">
      <w:pPr>
        <w:spacing w:after="0"/>
      </w:pPr>
      <w:r>
        <w:rPr>
          <w:rFonts w:ascii="Arial Narrow" w:hAnsi="Arial Narrow" w:cs="Arial"/>
          <w:sz w:val="24"/>
          <w:szCs w:val="24"/>
        </w:rPr>
        <w:tab/>
        <w:t>Tricia Mitchell, PTO Vice President</w:t>
      </w:r>
      <w:r w:rsidR="00764AA9">
        <w:rPr>
          <w:rFonts w:ascii="Arial Narrow" w:hAnsi="Arial Narrow" w:cs="Arial"/>
          <w:sz w:val="24"/>
          <w:szCs w:val="24"/>
        </w:rPr>
        <w:t xml:space="preserve"> </w:t>
      </w:r>
      <w:r w:rsidR="00764AA9">
        <w:rPr>
          <w:rFonts w:ascii="Arial Narrow" w:hAnsi="Arial Narrow" w:cs="Arial"/>
          <w:sz w:val="24"/>
          <w:szCs w:val="24"/>
        </w:rPr>
        <w:tab/>
      </w:r>
      <w:hyperlink r:id="rId7" w:history="1">
        <w:r w:rsidRPr="000C218D">
          <w:rPr>
            <w:rStyle w:val="Hyperlink"/>
            <w:rFonts w:ascii="Arial Narrow" w:hAnsi="Arial Narrow" w:cs="Arial"/>
            <w:color w:val="auto"/>
            <w:sz w:val="24"/>
            <w:szCs w:val="24"/>
            <w:u w:val="none"/>
          </w:rPr>
          <w:t>sloanptovicepresident@gmail.com</w:t>
        </w:r>
      </w:hyperlink>
    </w:p>
    <w:p w:rsidR="00764AA9" w:rsidRDefault="00764AA9" w:rsidP="006774C9">
      <w:pPr>
        <w:spacing w:after="0"/>
      </w:pPr>
    </w:p>
    <w:p w:rsidR="00764AA9" w:rsidRDefault="00764AA9" w:rsidP="006774C9">
      <w:pPr>
        <w:spacing w:after="0"/>
        <w:rPr>
          <w:rFonts w:ascii="Arial Narrow" w:hAnsi="Arial Narrow"/>
          <w:sz w:val="24"/>
          <w:szCs w:val="24"/>
        </w:rPr>
      </w:pPr>
    </w:p>
    <w:p w:rsidR="00764AA9" w:rsidRPr="00764AA9" w:rsidRDefault="00764AA9" w:rsidP="006774C9">
      <w:pPr>
        <w:spacing w:after="0"/>
        <w:rPr>
          <w:rStyle w:val="Hyperlink"/>
          <w:rFonts w:ascii="Arial Narrow" w:hAnsi="Arial Narrow" w:cs="Arial"/>
          <w:color w:val="auto"/>
          <w:sz w:val="24"/>
          <w:szCs w:val="24"/>
          <w:u w:val="none"/>
        </w:rPr>
      </w:pPr>
      <w:r>
        <w:rPr>
          <w:rFonts w:ascii="Arial Narrow" w:hAnsi="Arial Narrow"/>
          <w:sz w:val="24"/>
          <w:szCs w:val="24"/>
        </w:rPr>
        <w:t xml:space="preserve">Please stop by the lobby during Open House. We will be there </w:t>
      </w:r>
      <w:r w:rsidR="00CE09E5">
        <w:rPr>
          <w:rFonts w:ascii="Arial Narrow" w:hAnsi="Arial Narrow"/>
          <w:sz w:val="24"/>
          <w:szCs w:val="24"/>
        </w:rPr>
        <w:t>to answer any questions you may have.</w:t>
      </w:r>
    </w:p>
    <w:p w:rsidR="00C4564F" w:rsidRDefault="00C4564F" w:rsidP="006774C9">
      <w:pPr>
        <w:spacing w:after="0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6774C9" w:rsidRDefault="006774C9" w:rsidP="006774C9">
      <w:pPr>
        <w:spacing w:after="0"/>
        <w:rPr>
          <w:rFonts w:ascii="Arial Narrow" w:hAnsi="Arial Narrow" w:cs="Arial"/>
          <w:sz w:val="24"/>
          <w:szCs w:val="24"/>
        </w:rPr>
      </w:pPr>
    </w:p>
    <w:p w:rsidR="009D1033" w:rsidRDefault="006774C9" w:rsidP="004D1F5A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With your help, we are looking forward to another great year at Sloan.  </w:t>
      </w:r>
      <w:r w:rsidR="004D1F5A">
        <w:rPr>
          <w:rFonts w:ascii="Arial Narrow" w:hAnsi="Arial Narrow" w:cs="Arial"/>
          <w:sz w:val="24"/>
          <w:szCs w:val="24"/>
        </w:rPr>
        <w:t>Thank you in advance for your support!</w:t>
      </w:r>
    </w:p>
    <w:p w:rsidR="006774C9" w:rsidRDefault="006774C9" w:rsidP="004D1F5A">
      <w:pPr>
        <w:spacing w:after="0"/>
        <w:rPr>
          <w:rFonts w:ascii="Arial Narrow" w:hAnsi="Arial Narrow" w:cs="Arial"/>
          <w:sz w:val="24"/>
          <w:szCs w:val="24"/>
        </w:rPr>
      </w:pPr>
    </w:p>
    <w:p w:rsidR="006774C9" w:rsidRDefault="006774C9" w:rsidP="004D1F5A">
      <w:pPr>
        <w:spacing w:after="0"/>
        <w:rPr>
          <w:rFonts w:ascii="Arial Narrow" w:hAnsi="Arial Narrow" w:cs="Arial"/>
          <w:sz w:val="24"/>
          <w:szCs w:val="24"/>
        </w:rPr>
      </w:pPr>
    </w:p>
    <w:p w:rsidR="004D1F5A" w:rsidRDefault="004D1F5A" w:rsidP="004D1F5A">
      <w:pPr>
        <w:spacing w:after="0"/>
        <w:rPr>
          <w:rFonts w:ascii="Arial Narrow" w:hAnsi="Arial Narrow" w:cs="Arial"/>
          <w:sz w:val="24"/>
          <w:szCs w:val="24"/>
        </w:rPr>
      </w:pPr>
    </w:p>
    <w:p w:rsidR="004D1F5A" w:rsidRDefault="004D1F5A" w:rsidP="004D1F5A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Sincerely,</w:t>
      </w:r>
    </w:p>
    <w:p w:rsidR="004D1F5A" w:rsidRPr="004D1F5A" w:rsidRDefault="004D1F5A" w:rsidP="004D1F5A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Sloan PTO Dance-A-Thon Committee</w:t>
      </w:r>
    </w:p>
    <w:p w:rsidR="009414C7" w:rsidRPr="009B51FE" w:rsidRDefault="009414C7" w:rsidP="009B51FE">
      <w:pPr>
        <w:rPr>
          <w:noProof/>
          <w:sz w:val="28"/>
          <w:szCs w:val="28"/>
        </w:rPr>
      </w:pPr>
    </w:p>
    <w:p w:rsidR="006D4117" w:rsidRPr="004D1F5A" w:rsidRDefault="00677B75" w:rsidP="004D1F5A">
      <w:pPr>
        <w:rPr>
          <w:rFonts w:ascii="Arial Narrow" w:hAnsi="Arial Narrow" w:cs="Arial"/>
          <w:sz w:val="24"/>
          <w:szCs w:val="24"/>
        </w:rPr>
      </w:pPr>
      <w:r w:rsidRPr="00677B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19.5pt;margin-top:198.35pt;width:563.25pt;height:159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" filled="f" strokecolor="black [3213]">
            <v:textbox>
              <w:txbxContent>
                <w:p w:rsidR="009D1033" w:rsidRPr="004D1F5A" w:rsidRDefault="009D1033" w:rsidP="004D1F5A">
                  <w:pPr>
                    <w:spacing w:line="240" w:lineRule="auto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sectPr w:rsidR="006D4117" w:rsidRPr="004D1F5A" w:rsidSect="00712D71">
      <w:pgSz w:w="12240" w:h="15840"/>
      <w:pgMar w:top="2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7CB"/>
    <w:multiLevelType w:val="hybridMultilevel"/>
    <w:tmpl w:val="45CE49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8B3C6B"/>
    <w:multiLevelType w:val="hybridMultilevel"/>
    <w:tmpl w:val="C2D4DAE6"/>
    <w:lvl w:ilvl="0" w:tplc="78BC42B6">
      <w:start w:val="201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40075A6"/>
    <w:multiLevelType w:val="hybridMultilevel"/>
    <w:tmpl w:val="4FF24B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ADE0EE6"/>
    <w:multiLevelType w:val="hybridMultilevel"/>
    <w:tmpl w:val="BFA4765C"/>
    <w:lvl w:ilvl="0" w:tplc="1A3816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FE6149"/>
    <w:multiLevelType w:val="hybridMultilevel"/>
    <w:tmpl w:val="D84678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DF21153"/>
    <w:multiLevelType w:val="hybridMultilevel"/>
    <w:tmpl w:val="0EDA46D0"/>
    <w:lvl w:ilvl="0" w:tplc="B2A024F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42782"/>
    <w:multiLevelType w:val="hybridMultilevel"/>
    <w:tmpl w:val="AA8EB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30C8"/>
    <w:multiLevelType w:val="hybridMultilevel"/>
    <w:tmpl w:val="6B4A54C2"/>
    <w:lvl w:ilvl="0" w:tplc="0409000B">
      <w:start w:val="1"/>
      <w:numFmt w:val="bullet"/>
      <w:lvlText w:val=""/>
      <w:lvlJc w:val="left"/>
      <w:pPr>
        <w:ind w:left="-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>
    <w:nsid w:val="73456008"/>
    <w:multiLevelType w:val="hybridMultilevel"/>
    <w:tmpl w:val="E1F403E2"/>
    <w:lvl w:ilvl="0" w:tplc="E91C57A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6B20"/>
    <w:rsid w:val="0001449C"/>
    <w:rsid w:val="0001638D"/>
    <w:rsid w:val="00016B20"/>
    <w:rsid w:val="000839CC"/>
    <w:rsid w:val="000B5E92"/>
    <w:rsid w:val="000B68AD"/>
    <w:rsid w:val="000C218D"/>
    <w:rsid w:val="000E5042"/>
    <w:rsid w:val="00130828"/>
    <w:rsid w:val="0013725D"/>
    <w:rsid w:val="00161A7E"/>
    <w:rsid w:val="0016665B"/>
    <w:rsid w:val="001710EA"/>
    <w:rsid w:val="001737AB"/>
    <w:rsid w:val="001828A7"/>
    <w:rsid w:val="001A6496"/>
    <w:rsid w:val="001C001E"/>
    <w:rsid w:val="001E67F4"/>
    <w:rsid w:val="001E6CBC"/>
    <w:rsid w:val="0021008D"/>
    <w:rsid w:val="002251E8"/>
    <w:rsid w:val="0025036A"/>
    <w:rsid w:val="002514E2"/>
    <w:rsid w:val="0025391D"/>
    <w:rsid w:val="002F0EDB"/>
    <w:rsid w:val="002F740A"/>
    <w:rsid w:val="003135D7"/>
    <w:rsid w:val="00333814"/>
    <w:rsid w:val="00334F68"/>
    <w:rsid w:val="00341F0E"/>
    <w:rsid w:val="0038157B"/>
    <w:rsid w:val="003A651D"/>
    <w:rsid w:val="003C09AA"/>
    <w:rsid w:val="003F74F9"/>
    <w:rsid w:val="004240DD"/>
    <w:rsid w:val="004446E1"/>
    <w:rsid w:val="00465DC8"/>
    <w:rsid w:val="004858FD"/>
    <w:rsid w:val="004D1F5A"/>
    <w:rsid w:val="004F0710"/>
    <w:rsid w:val="004F19E7"/>
    <w:rsid w:val="004F234D"/>
    <w:rsid w:val="00503001"/>
    <w:rsid w:val="00507AAC"/>
    <w:rsid w:val="00545453"/>
    <w:rsid w:val="00573946"/>
    <w:rsid w:val="00592C2C"/>
    <w:rsid w:val="005A28F4"/>
    <w:rsid w:val="005B1B68"/>
    <w:rsid w:val="005C6359"/>
    <w:rsid w:val="005C78D0"/>
    <w:rsid w:val="005D25A7"/>
    <w:rsid w:val="005E1D97"/>
    <w:rsid w:val="005F5672"/>
    <w:rsid w:val="00602EA5"/>
    <w:rsid w:val="00607B94"/>
    <w:rsid w:val="0065712F"/>
    <w:rsid w:val="006774C9"/>
    <w:rsid w:val="00677B75"/>
    <w:rsid w:val="00685F16"/>
    <w:rsid w:val="00690A53"/>
    <w:rsid w:val="006B37F5"/>
    <w:rsid w:val="006C270F"/>
    <w:rsid w:val="006D4117"/>
    <w:rsid w:val="007039DC"/>
    <w:rsid w:val="00704417"/>
    <w:rsid w:val="00712D71"/>
    <w:rsid w:val="00714D4B"/>
    <w:rsid w:val="00733D98"/>
    <w:rsid w:val="00736152"/>
    <w:rsid w:val="007420A2"/>
    <w:rsid w:val="00764AA9"/>
    <w:rsid w:val="0078622E"/>
    <w:rsid w:val="00800776"/>
    <w:rsid w:val="0084680A"/>
    <w:rsid w:val="00852DD7"/>
    <w:rsid w:val="00857577"/>
    <w:rsid w:val="008806CF"/>
    <w:rsid w:val="008814B0"/>
    <w:rsid w:val="00885AD2"/>
    <w:rsid w:val="008C4DD2"/>
    <w:rsid w:val="008D121D"/>
    <w:rsid w:val="008D1822"/>
    <w:rsid w:val="008D48E4"/>
    <w:rsid w:val="00900F78"/>
    <w:rsid w:val="0092499D"/>
    <w:rsid w:val="009414C7"/>
    <w:rsid w:val="00942603"/>
    <w:rsid w:val="009B2D28"/>
    <w:rsid w:val="009B51FE"/>
    <w:rsid w:val="009C1D0A"/>
    <w:rsid w:val="009C7199"/>
    <w:rsid w:val="009D1033"/>
    <w:rsid w:val="009D1A6F"/>
    <w:rsid w:val="009D1FB8"/>
    <w:rsid w:val="00A03D98"/>
    <w:rsid w:val="00A07883"/>
    <w:rsid w:val="00A105B3"/>
    <w:rsid w:val="00A31350"/>
    <w:rsid w:val="00A36D3C"/>
    <w:rsid w:val="00A5053C"/>
    <w:rsid w:val="00A67628"/>
    <w:rsid w:val="00A767A8"/>
    <w:rsid w:val="00A806B4"/>
    <w:rsid w:val="00B376D7"/>
    <w:rsid w:val="00B57AC3"/>
    <w:rsid w:val="00B60B26"/>
    <w:rsid w:val="00B731E3"/>
    <w:rsid w:val="00B816A1"/>
    <w:rsid w:val="00B87095"/>
    <w:rsid w:val="00BA78DD"/>
    <w:rsid w:val="00BE5BEA"/>
    <w:rsid w:val="00C442CC"/>
    <w:rsid w:val="00C44C88"/>
    <w:rsid w:val="00C4564F"/>
    <w:rsid w:val="00C65E6C"/>
    <w:rsid w:val="00C858A1"/>
    <w:rsid w:val="00CB1900"/>
    <w:rsid w:val="00CE09E5"/>
    <w:rsid w:val="00CF4A9D"/>
    <w:rsid w:val="00D167B8"/>
    <w:rsid w:val="00D239C3"/>
    <w:rsid w:val="00D323EE"/>
    <w:rsid w:val="00D6098D"/>
    <w:rsid w:val="00D61D76"/>
    <w:rsid w:val="00D65B14"/>
    <w:rsid w:val="00D7712E"/>
    <w:rsid w:val="00DA2C77"/>
    <w:rsid w:val="00DB18D2"/>
    <w:rsid w:val="00DB493E"/>
    <w:rsid w:val="00DE178F"/>
    <w:rsid w:val="00E05E5F"/>
    <w:rsid w:val="00E2290A"/>
    <w:rsid w:val="00E671C1"/>
    <w:rsid w:val="00E67CE6"/>
    <w:rsid w:val="00E71D17"/>
    <w:rsid w:val="00E907F3"/>
    <w:rsid w:val="00EA1D28"/>
    <w:rsid w:val="00ED1620"/>
    <w:rsid w:val="00EF38C5"/>
    <w:rsid w:val="00F35CF1"/>
    <w:rsid w:val="00F5090D"/>
    <w:rsid w:val="00F8338C"/>
    <w:rsid w:val="00F90B5E"/>
    <w:rsid w:val="00FA5C48"/>
    <w:rsid w:val="00FC2D6B"/>
    <w:rsid w:val="00FD6D5B"/>
    <w:rsid w:val="00FF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2C"/>
  </w:style>
  <w:style w:type="paragraph" w:styleId="Heading1">
    <w:name w:val="heading 1"/>
    <w:basedOn w:val="Normal"/>
    <w:next w:val="Normal"/>
    <w:link w:val="Heading1Char"/>
    <w:uiPriority w:val="9"/>
    <w:qFormat/>
    <w:rsid w:val="006B3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D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8622E"/>
  </w:style>
  <w:style w:type="character" w:styleId="Hyperlink">
    <w:name w:val="Hyperlink"/>
    <w:basedOn w:val="DefaultParagraphFont"/>
    <w:uiPriority w:val="99"/>
    <w:unhideWhenUsed/>
    <w:rsid w:val="006D41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53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37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D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8622E"/>
  </w:style>
  <w:style w:type="character" w:styleId="Hyperlink">
    <w:name w:val="Hyperlink"/>
    <w:basedOn w:val="DefaultParagraphFont"/>
    <w:uiPriority w:val="99"/>
    <w:unhideWhenUsed/>
    <w:rsid w:val="006D41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5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oanptovicepresid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rasad118@yahoo.com" TargetMode="External"/><Relationship Id="rId5" Type="http://schemas.openxmlformats.org/officeDocument/2006/relationships/hyperlink" Target="http://www.sloanpto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EDMC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yarabinetz</dc:creator>
  <cp:lastModifiedBy>Prasad</cp:lastModifiedBy>
  <cp:revision>6</cp:revision>
  <cp:lastPrinted>2018-07-31T17:55:00Z</cp:lastPrinted>
  <dcterms:created xsi:type="dcterms:W3CDTF">2018-08-26T21:15:00Z</dcterms:created>
  <dcterms:modified xsi:type="dcterms:W3CDTF">2018-08-27T10:18:00Z</dcterms:modified>
</cp:coreProperties>
</file>