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1A" w:rsidRPr="00104926" w:rsidRDefault="00915E47" w:rsidP="000D72D7">
      <w:pPr>
        <w:jc w:val="center"/>
        <w:rPr>
          <w:rFonts w:ascii="Gotham Narrow Book" w:hAnsi="Gotham Narrow Book"/>
          <w:b/>
          <w:sz w:val="36"/>
          <w:szCs w:val="36"/>
          <w:u w:val="single"/>
        </w:rPr>
      </w:pPr>
      <w:r w:rsidRPr="00104926">
        <w:rPr>
          <w:rFonts w:ascii="Gotham Narrow Book" w:hAnsi="Gotham Narrow Book"/>
          <w:b/>
          <w:sz w:val="36"/>
          <w:szCs w:val="36"/>
          <w:u w:val="single"/>
        </w:rPr>
        <w:t>Clearance Workshop</w:t>
      </w:r>
    </w:p>
    <w:p w:rsidR="007D31EA" w:rsidRPr="00104926" w:rsidRDefault="00A33C42" w:rsidP="000D72D7">
      <w:pPr>
        <w:jc w:val="center"/>
        <w:rPr>
          <w:rFonts w:ascii="Gotham Narrow Book" w:hAnsi="Gotham Narrow Book"/>
          <w:b/>
          <w:sz w:val="28"/>
          <w:szCs w:val="28"/>
        </w:rPr>
      </w:pPr>
      <w:r w:rsidRPr="00104926">
        <w:rPr>
          <w:rFonts w:ascii="Gotham Narrow Book" w:hAnsi="Gotham Narrow Book"/>
          <w:b/>
          <w:sz w:val="28"/>
          <w:szCs w:val="28"/>
        </w:rPr>
        <w:t>Wednesday</w:t>
      </w:r>
      <w:r w:rsidR="007D31EA" w:rsidRPr="00104926">
        <w:rPr>
          <w:rFonts w:ascii="Gotham Narrow Book" w:hAnsi="Gotham Narrow Book"/>
          <w:b/>
          <w:sz w:val="28"/>
          <w:szCs w:val="28"/>
        </w:rPr>
        <w:t>,</w:t>
      </w:r>
      <w:r w:rsidRPr="00104926">
        <w:rPr>
          <w:rFonts w:ascii="Gotham Narrow Book" w:hAnsi="Gotham Narrow Book"/>
          <w:b/>
          <w:sz w:val="28"/>
          <w:szCs w:val="28"/>
        </w:rPr>
        <w:t xml:space="preserve"> November 28</w:t>
      </w:r>
      <w:r w:rsidR="007D142D" w:rsidRPr="00104926">
        <w:rPr>
          <w:rFonts w:ascii="Gotham Narrow Book" w:hAnsi="Gotham Narrow Book"/>
          <w:b/>
          <w:sz w:val="28"/>
          <w:szCs w:val="28"/>
        </w:rPr>
        <w:t>,</w:t>
      </w:r>
      <w:r w:rsidR="007D31EA" w:rsidRPr="00104926">
        <w:rPr>
          <w:rFonts w:ascii="Gotham Narrow Book" w:hAnsi="Gotham Narrow Book"/>
          <w:b/>
          <w:sz w:val="28"/>
          <w:szCs w:val="28"/>
        </w:rPr>
        <w:t xml:space="preserve"> 201</w:t>
      </w:r>
      <w:r w:rsidR="007D142D" w:rsidRPr="00104926">
        <w:rPr>
          <w:rFonts w:ascii="Gotham Narrow Book" w:hAnsi="Gotham Narrow Book"/>
          <w:b/>
          <w:sz w:val="28"/>
          <w:szCs w:val="28"/>
        </w:rPr>
        <w:t>8</w:t>
      </w:r>
    </w:p>
    <w:p w:rsidR="007D31EA" w:rsidRPr="00104926" w:rsidRDefault="007D142D" w:rsidP="000D72D7">
      <w:pPr>
        <w:jc w:val="center"/>
        <w:rPr>
          <w:rFonts w:ascii="Gotham Narrow Book" w:hAnsi="Gotham Narrow Book"/>
          <w:b/>
          <w:sz w:val="28"/>
          <w:szCs w:val="28"/>
        </w:rPr>
      </w:pPr>
      <w:r w:rsidRPr="00104926">
        <w:rPr>
          <w:rFonts w:ascii="Gotham Narrow Book" w:hAnsi="Gotham Narrow Book"/>
          <w:b/>
          <w:sz w:val="28"/>
          <w:szCs w:val="28"/>
        </w:rPr>
        <w:t>4:30</w:t>
      </w:r>
      <w:r w:rsidR="007D31EA" w:rsidRPr="00104926">
        <w:rPr>
          <w:rFonts w:ascii="Gotham Narrow Book" w:hAnsi="Gotham Narrow Book"/>
          <w:b/>
          <w:sz w:val="28"/>
          <w:szCs w:val="28"/>
        </w:rPr>
        <w:t xml:space="preserve"> p.m. – 8:00 p.m.</w:t>
      </w:r>
    </w:p>
    <w:p w:rsidR="007D31EA" w:rsidRPr="00104926" w:rsidRDefault="007D31EA" w:rsidP="000D72D7">
      <w:pPr>
        <w:jc w:val="center"/>
        <w:rPr>
          <w:rFonts w:ascii="Gotham Narrow Book" w:hAnsi="Gotham Narrow Book"/>
          <w:b/>
          <w:sz w:val="28"/>
          <w:szCs w:val="28"/>
        </w:rPr>
      </w:pPr>
      <w:r w:rsidRPr="00104926">
        <w:rPr>
          <w:rFonts w:ascii="Gotham Narrow Book" w:hAnsi="Gotham Narrow Book"/>
          <w:b/>
          <w:sz w:val="28"/>
          <w:szCs w:val="28"/>
        </w:rPr>
        <w:t>Heritage Computer Lab</w:t>
      </w:r>
    </w:p>
    <w:p w:rsidR="00BF23C2" w:rsidRPr="00104926" w:rsidRDefault="00BF23C2" w:rsidP="000D72D7">
      <w:pPr>
        <w:rPr>
          <w:rFonts w:ascii="Gotham Narrow Book" w:hAnsi="Gotham Narrow Book"/>
          <w:b/>
          <w:sz w:val="20"/>
          <w:szCs w:val="20"/>
        </w:rPr>
      </w:pPr>
    </w:p>
    <w:p w:rsidR="007D31EA" w:rsidRPr="00104926" w:rsidRDefault="007D31EA" w:rsidP="000D72D7">
      <w:pPr>
        <w:rPr>
          <w:rFonts w:ascii="Gotham Narrow Book" w:hAnsi="Gotham Narrow Book"/>
          <w:b/>
          <w:sz w:val="20"/>
          <w:szCs w:val="20"/>
          <w:u w:val="single"/>
        </w:rPr>
      </w:pPr>
      <w:r w:rsidRPr="00104926">
        <w:rPr>
          <w:rFonts w:ascii="Gotham Narrow Book" w:hAnsi="Gotham Narrow Book"/>
          <w:sz w:val="20"/>
          <w:szCs w:val="20"/>
        </w:rPr>
        <w:t xml:space="preserve">  On </w:t>
      </w:r>
      <w:r w:rsidR="00A33C42" w:rsidRPr="00104926">
        <w:rPr>
          <w:rFonts w:ascii="Gotham Narrow Book" w:hAnsi="Gotham Narrow Book"/>
          <w:sz w:val="20"/>
          <w:szCs w:val="20"/>
        </w:rPr>
        <w:t>Wednesday</w:t>
      </w:r>
      <w:r w:rsidRPr="00104926">
        <w:rPr>
          <w:rFonts w:ascii="Gotham Narrow Book" w:hAnsi="Gotham Narrow Book"/>
          <w:sz w:val="20"/>
          <w:szCs w:val="20"/>
        </w:rPr>
        <w:t>,</w:t>
      </w:r>
      <w:r w:rsidR="00A33C42" w:rsidRPr="00104926">
        <w:rPr>
          <w:rFonts w:ascii="Gotham Narrow Book" w:hAnsi="Gotham Narrow Book"/>
          <w:sz w:val="20"/>
          <w:szCs w:val="20"/>
        </w:rPr>
        <w:t xml:space="preserve"> November</w:t>
      </w:r>
      <w:r w:rsidR="007D142D" w:rsidRPr="00104926">
        <w:rPr>
          <w:rFonts w:ascii="Gotham Narrow Book" w:hAnsi="Gotham Narrow Book"/>
          <w:sz w:val="20"/>
          <w:szCs w:val="20"/>
        </w:rPr>
        <w:t xml:space="preserve"> </w:t>
      </w:r>
      <w:r w:rsidR="00A33C42" w:rsidRPr="00104926">
        <w:rPr>
          <w:rFonts w:ascii="Gotham Narrow Book" w:hAnsi="Gotham Narrow Book"/>
          <w:sz w:val="20"/>
          <w:szCs w:val="20"/>
        </w:rPr>
        <w:t>28</w:t>
      </w:r>
      <w:r w:rsidR="007D142D" w:rsidRPr="00104926">
        <w:rPr>
          <w:rFonts w:ascii="Gotham Narrow Book" w:hAnsi="Gotham Narrow Book"/>
          <w:sz w:val="20"/>
          <w:szCs w:val="20"/>
        </w:rPr>
        <w:t>, 2018</w:t>
      </w:r>
      <w:r w:rsidRPr="00104926">
        <w:rPr>
          <w:rFonts w:ascii="Gotham Narrow Book" w:hAnsi="Gotham Narrow Book"/>
          <w:sz w:val="20"/>
          <w:szCs w:val="20"/>
        </w:rPr>
        <w:t xml:space="preserve"> the Franklin Regional School District is hos</w:t>
      </w:r>
      <w:r w:rsidR="007D142D" w:rsidRPr="00104926">
        <w:rPr>
          <w:rFonts w:ascii="Gotham Narrow Book" w:hAnsi="Gotham Narrow Book"/>
          <w:sz w:val="20"/>
          <w:szCs w:val="20"/>
        </w:rPr>
        <w:t>ting a clearance workshop from 4:30</w:t>
      </w:r>
      <w:r w:rsidR="00104926">
        <w:rPr>
          <w:rFonts w:ascii="Gotham Narrow Book" w:hAnsi="Gotham Narrow Book"/>
          <w:sz w:val="20"/>
          <w:szCs w:val="20"/>
        </w:rPr>
        <w:t xml:space="preserve"> p.m. – 8:00 </w:t>
      </w:r>
      <w:r w:rsidRPr="00104926">
        <w:rPr>
          <w:rFonts w:ascii="Gotham Narrow Book" w:hAnsi="Gotham Narrow Book"/>
          <w:sz w:val="20"/>
          <w:szCs w:val="20"/>
        </w:rPr>
        <w:t>p.m. in the Heritage Computer Lab. During this time the computer lab will be open for you to use a computer to apply online for your Child Abuse ($8 Employee/Free Vol</w:t>
      </w:r>
      <w:r w:rsidR="00620395" w:rsidRPr="00104926">
        <w:rPr>
          <w:rFonts w:ascii="Gotham Narrow Book" w:hAnsi="Gotham Narrow Book"/>
          <w:sz w:val="20"/>
          <w:szCs w:val="20"/>
        </w:rPr>
        <w:t>unteer), PA Criminal History ($22</w:t>
      </w:r>
      <w:r w:rsidRPr="00104926">
        <w:rPr>
          <w:rFonts w:ascii="Gotham Narrow Book" w:hAnsi="Gotham Narrow Book"/>
          <w:sz w:val="20"/>
          <w:szCs w:val="20"/>
        </w:rPr>
        <w:t xml:space="preserve"> Employee/Free Volu</w:t>
      </w:r>
      <w:r w:rsidR="006D350B" w:rsidRPr="00104926">
        <w:rPr>
          <w:rFonts w:ascii="Gotham Narrow Book" w:hAnsi="Gotham Narrow Book"/>
          <w:sz w:val="20"/>
          <w:szCs w:val="20"/>
        </w:rPr>
        <w:t>nteer) and FBI ($2</w:t>
      </w:r>
      <w:r w:rsidR="007D142D" w:rsidRPr="00104926">
        <w:rPr>
          <w:rFonts w:ascii="Gotham Narrow Book" w:hAnsi="Gotham Narrow Book"/>
          <w:sz w:val="20"/>
          <w:szCs w:val="20"/>
        </w:rPr>
        <w:t>2</w:t>
      </w:r>
      <w:r w:rsidR="006D350B" w:rsidRPr="00104926">
        <w:rPr>
          <w:rFonts w:ascii="Gotham Narrow Book" w:hAnsi="Gotham Narrow Book"/>
          <w:sz w:val="20"/>
          <w:szCs w:val="20"/>
        </w:rPr>
        <w:t>.</w:t>
      </w:r>
      <w:r w:rsidR="007D142D" w:rsidRPr="00104926">
        <w:rPr>
          <w:rFonts w:ascii="Gotham Narrow Book" w:hAnsi="Gotham Narrow Book"/>
          <w:sz w:val="20"/>
          <w:szCs w:val="20"/>
        </w:rPr>
        <w:t>60</w:t>
      </w:r>
      <w:r w:rsidR="006D350B" w:rsidRPr="00104926">
        <w:rPr>
          <w:rFonts w:ascii="Gotham Narrow Book" w:hAnsi="Gotham Narrow Book"/>
          <w:sz w:val="20"/>
          <w:szCs w:val="20"/>
        </w:rPr>
        <w:t xml:space="preserve"> Employee/</w:t>
      </w:r>
      <w:r w:rsidRPr="00104926">
        <w:rPr>
          <w:rFonts w:ascii="Gotham Narrow Book" w:hAnsi="Gotham Narrow Book"/>
          <w:sz w:val="20"/>
          <w:szCs w:val="20"/>
        </w:rPr>
        <w:t>Volunteer) clearances.</w:t>
      </w:r>
      <w:r w:rsidR="00DF0613" w:rsidRPr="00104926">
        <w:rPr>
          <w:rFonts w:ascii="Gotham Narrow Book" w:hAnsi="Gotham Narrow Book"/>
          <w:sz w:val="20"/>
          <w:szCs w:val="20"/>
        </w:rPr>
        <w:t xml:space="preserve"> </w:t>
      </w:r>
      <w:r w:rsidR="00DF0613" w:rsidRPr="00911C97">
        <w:rPr>
          <w:rFonts w:ascii="Gotham Narrow Book" w:hAnsi="Gotham Narrow Book"/>
          <w:sz w:val="20"/>
          <w:szCs w:val="20"/>
          <w:u w:val="single"/>
        </w:rPr>
        <w:t>Onsite fingerprinting is currently not available at the district</w:t>
      </w:r>
      <w:r w:rsidR="00DF0613" w:rsidRPr="00104926">
        <w:rPr>
          <w:rFonts w:ascii="Gotham Narrow Book" w:hAnsi="Gotham Narrow Book"/>
          <w:sz w:val="20"/>
          <w:szCs w:val="20"/>
        </w:rPr>
        <w:t xml:space="preserve">. </w:t>
      </w:r>
      <w:r w:rsidR="00A33C42" w:rsidRPr="00104926">
        <w:rPr>
          <w:rFonts w:ascii="Gotham Narrow Book" w:hAnsi="Gotham Narrow Book"/>
          <w:sz w:val="20"/>
          <w:szCs w:val="20"/>
        </w:rPr>
        <w:t xml:space="preserve"> </w:t>
      </w:r>
      <w:r w:rsidR="00104926">
        <w:rPr>
          <w:rFonts w:ascii="Gotham Narrow Book" w:hAnsi="Gotham Narrow Book"/>
          <w:sz w:val="20"/>
          <w:szCs w:val="20"/>
        </w:rPr>
        <w:t>However, y</w:t>
      </w:r>
      <w:r w:rsidR="00A33C42" w:rsidRPr="00104926">
        <w:rPr>
          <w:rFonts w:ascii="Gotham Narrow Book" w:hAnsi="Gotham Narrow Book"/>
          <w:sz w:val="20"/>
          <w:szCs w:val="20"/>
        </w:rPr>
        <w:t xml:space="preserve">ou can register for your FBI clearances at the workshop </w:t>
      </w:r>
      <w:r w:rsidR="00DF0613" w:rsidRPr="00104926">
        <w:rPr>
          <w:rFonts w:ascii="Gotham Narrow Book" w:hAnsi="Gotham Narrow Book"/>
          <w:sz w:val="20"/>
          <w:szCs w:val="20"/>
        </w:rPr>
        <w:t xml:space="preserve">be aware </w:t>
      </w:r>
      <w:r w:rsidR="00A33C42" w:rsidRPr="00104926">
        <w:rPr>
          <w:rFonts w:ascii="Gotham Narrow Book" w:hAnsi="Gotham Narrow Book"/>
          <w:sz w:val="20"/>
          <w:szCs w:val="20"/>
        </w:rPr>
        <w:t xml:space="preserve">you will still need </w:t>
      </w:r>
      <w:r w:rsidR="00104926">
        <w:rPr>
          <w:rFonts w:ascii="Gotham Narrow Book" w:hAnsi="Gotham Narrow Book"/>
          <w:sz w:val="20"/>
          <w:szCs w:val="20"/>
        </w:rPr>
        <w:t xml:space="preserve">to </w:t>
      </w:r>
      <w:r w:rsidR="00A33C42" w:rsidRPr="00104926">
        <w:rPr>
          <w:rFonts w:ascii="Gotham Narrow Book" w:hAnsi="Gotham Narrow Book"/>
          <w:sz w:val="20"/>
          <w:szCs w:val="20"/>
        </w:rPr>
        <w:t>have your fingerprints</w:t>
      </w:r>
      <w:r w:rsidR="00DF0613" w:rsidRPr="00104926">
        <w:rPr>
          <w:rFonts w:ascii="Gotham Narrow Book" w:hAnsi="Gotham Narrow Book"/>
          <w:sz w:val="20"/>
          <w:szCs w:val="20"/>
        </w:rPr>
        <w:t xml:space="preserve"> physically taken at another location</w:t>
      </w:r>
      <w:r w:rsidR="00A33C42" w:rsidRPr="00104926">
        <w:rPr>
          <w:rFonts w:ascii="Gotham Narrow Book" w:hAnsi="Gotham Narrow Book"/>
          <w:sz w:val="20"/>
          <w:szCs w:val="20"/>
        </w:rPr>
        <w:t xml:space="preserve">. </w:t>
      </w:r>
      <w:r w:rsidR="00911C97">
        <w:rPr>
          <w:rFonts w:ascii="Gotham Narrow Book" w:hAnsi="Gotham Narrow Book"/>
          <w:sz w:val="20"/>
          <w:szCs w:val="20"/>
        </w:rPr>
        <w:t xml:space="preserve">Or you can bring evidence (receipt) of fingerprinting to workshop so we can pull up the results. </w:t>
      </w:r>
      <w:r w:rsidR="00A33C42" w:rsidRPr="00104926">
        <w:rPr>
          <w:rFonts w:ascii="Gotham Narrow Book" w:hAnsi="Gotham Narrow Book"/>
          <w:sz w:val="20"/>
          <w:szCs w:val="20"/>
        </w:rPr>
        <w:t xml:space="preserve"> </w:t>
      </w:r>
      <w:r w:rsidRPr="00104926">
        <w:rPr>
          <w:rFonts w:ascii="Gotham Narrow Book" w:hAnsi="Gotham Narrow Book"/>
          <w:sz w:val="20"/>
          <w:szCs w:val="20"/>
        </w:rPr>
        <w:t xml:space="preserve">There will be no formal presentation during this workshop. Volunteers will be on hand to assist you with questions or concerns. </w:t>
      </w:r>
      <w:r w:rsidR="00DA458B" w:rsidRPr="00104926">
        <w:rPr>
          <w:rFonts w:ascii="Gotham Narrow Book" w:hAnsi="Gotham Narrow Book"/>
          <w:b/>
          <w:sz w:val="20"/>
          <w:szCs w:val="20"/>
          <w:u w:val="single"/>
        </w:rPr>
        <w:t>Clearances need to be renewed every 60 months.</w:t>
      </w:r>
    </w:p>
    <w:p w:rsidR="007D31EA" w:rsidRPr="00104926" w:rsidRDefault="007D31EA" w:rsidP="000D72D7">
      <w:pPr>
        <w:rPr>
          <w:rFonts w:ascii="Gotham Narrow Book" w:hAnsi="Gotham Narrow Book"/>
          <w:sz w:val="20"/>
          <w:szCs w:val="20"/>
        </w:rPr>
      </w:pPr>
    </w:p>
    <w:p w:rsidR="007D31EA" w:rsidRPr="00104926" w:rsidRDefault="007D31EA" w:rsidP="000D72D7">
      <w:pPr>
        <w:rPr>
          <w:rFonts w:ascii="Gotham Narrow Book" w:hAnsi="Gotham Narrow Book"/>
          <w:sz w:val="20"/>
          <w:szCs w:val="20"/>
        </w:rPr>
      </w:pPr>
      <w:r w:rsidRPr="00104926">
        <w:rPr>
          <w:rFonts w:ascii="Gotham Narrow Book" w:hAnsi="Gotham Narrow Book"/>
          <w:sz w:val="20"/>
          <w:szCs w:val="20"/>
        </w:rPr>
        <w:t xml:space="preserve">  Please bring the following items to speed up the process during the workshop:</w:t>
      </w:r>
    </w:p>
    <w:p w:rsidR="007D31EA" w:rsidRPr="00104926" w:rsidRDefault="007D31EA" w:rsidP="000D72D7">
      <w:pPr>
        <w:pStyle w:val="ListParagraph"/>
        <w:numPr>
          <w:ilvl w:val="0"/>
          <w:numId w:val="6"/>
        </w:numPr>
        <w:rPr>
          <w:rFonts w:ascii="Gotham Narrow Book" w:hAnsi="Gotham Narrow Book"/>
          <w:sz w:val="20"/>
          <w:szCs w:val="20"/>
        </w:rPr>
      </w:pPr>
      <w:r w:rsidRPr="00104926">
        <w:rPr>
          <w:rFonts w:ascii="Gotham Narrow Book" w:hAnsi="Gotham Narrow Book"/>
          <w:sz w:val="20"/>
          <w:szCs w:val="20"/>
        </w:rPr>
        <w:t>Credit card, if paying for a clearance. No other forms of payment are available at the workshop.</w:t>
      </w:r>
    </w:p>
    <w:p w:rsidR="007D31EA" w:rsidRPr="00104926" w:rsidRDefault="007D31EA" w:rsidP="000D72D7">
      <w:pPr>
        <w:pStyle w:val="ListParagraph"/>
        <w:numPr>
          <w:ilvl w:val="0"/>
          <w:numId w:val="6"/>
        </w:numPr>
        <w:rPr>
          <w:rFonts w:ascii="Gotham Narrow Book" w:hAnsi="Gotham Narrow Book"/>
          <w:sz w:val="20"/>
          <w:szCs w:val="20"/>
        </w:rPr>
      </w:pPr>
      <w:r w:rsidRPr="00104926">
        <w:rPr>
          <w:rFonts w:ascii="Gotham Narrow Book" w:hAnsi="Gotham Narrow Book"/>
          <w:sz w:val="20"/>
          <w:szCs w:val="20"/>
        </w:rPr>
        <w:t>Social Security Number</w:t>
      </w:r>
    </w:p>
    <w:p w:rsidR="007D31EA" w:rsidRPr="00104926" w:rsidRDefault="007D31EA" w:rsidP="000D72D7">
      <w:pPr>
        <w:pStyle w:val="ListParagraph"/>
        <w:numPr>
          <w:ilvl w:val="0"/>
          <w:numId w:val="6"/>
        </w:numPr>
        <w:rPr>
          <w:rFonts w:ascii="Gotham Narrow Book" w:hAnsi="Gotham Narrow Book"/>
          <w:sz w:val="20"/>
          <w:szCs w:val="20"/>
        </w:rPr>
      </w:pPr>
      <w:r w:rsidRPr="00104926">
        <w:rPr>
          <w:rFonts w:ascii="Gotham Narrow Book" w:hAnsi="Gotham Narrow Book"/>
          <w:sz w:val="20"/>
          <w:szCs w:val="20"/>
        </w:rPr>
        <w:t>Photo ID: Driver’s license/passport are acceptable forms of identification.</w:t>
      </w:r>
    </w:p>
    <w:p w:rsidR="001B6D08" w:rsidRPr="00104926" w:rsidRDefault="001B6D08" w:rsidP="000D72D7">
      <w:pPr>
        <w:pStyle w:val="ListParagraph"/>
        <w:numPr>
          <w:ilvl w:val="0"/>
          <w:numId w:val="6"/>
        </w:numPr>
        <w:rPr>
          <w:rFonts w:ascii="Gotham Narrow Book" w:hAnsi="Gotham Narrow Book"/>
          <w:sz w:val="20"/>
          <w:szCs w:val="20"/>
        </w:rPr>
      </w:pPr>
      <w:r w:rsidRPr="00104926">
        <w:rPr>
          <w:rFonts w:ascii="Gotham Narrow Book" w:hAnsi="Gotham Narrow Book"/>
          <w:sz w:val="20"/>
          <w:szCs w:val="20"/>
        </w:rPr>
        <w:t>All a</w:t>
      </w:r>
      <w:r w:rsidRPr="00104926">
        <w:rPr>
          <w:rFonts w:ascii="Gotham Narrow Book" w:eastAsia="Times New Roman" w:hAnsi="Gotham Narrow Book" w:cs="Arial"/>
          <w:bCs/>
          <w:sz w:val="20"/>
          <w:szCs w:val="20"/>
        </w:rPr>
        <w:t xml:space="preserve">ddresses of where you have lived since 1975 (partial or complete), </w:t>
      </w:r>
      <w:r w:rsidRPr="00104926">
        <w:rPr>
          <w:rFonts w:ascii="Gotham Narrow Book" w:hAnsi="Gotham Narrow Book"/>
          <w:sz w:val="20"/>
          <w:szCs w:val="20"/>
        </w:rPr>
        <w:t xml:space="preserve">if applying for the child abuse clearance </w:t>
      </w:r>
    </w:p>
    <w:p w:rsidR="001B6D08" w:rsidRPr="00104926" w:rsidRDefault="001B6D08" w:rsidP="000D72D7">
      <w:pPr>
        <w:pStyle w:val="ListParagraph"/>
        <w:numPr>
          <w:ilvl w:val="0"/>
          <w:numId w:val="6"/>
        </w:numPr>
        <w:rPr>
          <w:rFonts w:ascii="Gotham Narrow Book" w:hAnsi="Gotham Narrow Book"/>
          <w:sz w:val="20"/>
          <w:szCs w:val="20"/>
        </w:rPr>
      </w:pPr>
      <w:r w:rsidRPr="00104926">
        <w:rPr>
          <w:rFonts w:ascii="Gotham Narrow Book" w:hAnsi="Gotham Narrow Book"/>
          <w:sz w:val="20"/>
          <w:szCs w:val="20"/>
        </w:rPr>
        <w:t xml:space="preserve">All household members </w:t>
      </w:r>
      <w:r w:rsidRPr="00104926">
        <w:rPr>
          <w:rFonts w:ascii="Gotham Narrow Book" w:eastAsia="Times New Roman" w:hAnsi="Gotham Narrow Book" w:cs="Arial"/>
          <w:bCs/>
          <w:sz w:val="20"/>
          <w:szCs w:val="20"/>
        </w:rPr>
        <w:t>you have lived </w:t>
      </w:r>
      <w:r w:rsidR="00DF0613" w:rsidRPr="00104926">
        <w:rPr>
          <w:rFonts w:ascii="Gotham Narrow Book" w:eastAsia="Times New Roman" w:hAnsi="Gotham Narrow Book" w:cs="Arial"/>
          <w:bCs/>
          <w:sz w:val="20"/>
          <w:szCs w:val="20"/>
        </w:rPr>
        <w:t xml:space="preserve">with </w:t>
      </w:r>
      <w:r w:rsidRPr="00104926">
        <w:rPr>
          <w:rFonts w:ascii="Gotham Narrow Book" w:eastAsia="Times New Roman" w:hAnsi="Gotham Narrow Book" w:cs="Arial"/>
          <w:bCs/>
          <w:sz w:val="20"/>
          <w:szCs w:val="20"/>
        </w:rPr>
        <w:t>including parents, siblings, spouses, roommates, etc. since 1975,</w:t>
      </w:r>
      <w:r w:rsidRPr="00104926">
        <w:rPr>
          <w:rFonts w:ascii="Gotham Narrow Book" w:hAnsi="Gotham Narrow Book"/>
          <w:sz w:val="20"/>
          <w:szCs w:val="20"/>
        </w:rPr>
        <w:t xml:space="preserve"> if applying for the child abuse clearance.</w:t>
      </w:r>
    </w:p>
    <w:p w:rsidR="00843C54" w:rsidRPr="00104926" w:rsidRDefault="00104926" w:rsidP="000D72D7">
      <w:pPr>
        <w:pStyle w:val="ListParagraph"/>
        <w:numPr>
          <w:ilvl w:val="0"/>
          <w:numId w:val="6"/>
        </w:numPr>
        <w:rPr>
          <w:rFonts w:ascii="Gotham Narrow Book" w:hAnsi="Gotham Narrow Book"/>
          <w:sz w:val="20"/>
          <w:szCs w:val="20"/>
        </w:rPr>
      </w:pPr>
      <w:r>
        <w:rPr>
          <w:rFonts w:ascii="Gotham Narrow Book" w:hAnsi="Gotham Narrow Book"/>
          <w:sz w:val="20"/>
          <w:szCs w:val="20"/>
        </w:rPr>
        <w:t>Flash</w:t>
      </w:r>
      <w:r w:rsidR="00DF0613" w:rsidRPr="00104926">
        <w:rPr>
          <w:rFonts w:ascii="Gotham Narrow Book" w:hAnsi="Gotham Narrow Book"/>
          <w:sz w:val="20"/>
          <w:szCs w:val="20"/>
        </w:rPr>
        <w:t xml:space="preserve"> d</w:t>
      </w:r>
      <w:r w:rsidR="00843C54" w:rsidRPr="00104926">
        <w:rPr>
          <w:rFonts w:ascii="Gotham Narrow Book" w:hAnsi="Gotham Narrow Book"/>
          <w:sz w:val="20"/>
          <w:szCs w:val="20"/>
        </w:rPr>
        <w:t>rive</w:t>
      </w:r>
      <w:r w:rsidR="00DF0613" w:rsidRPr="00104926">
        <w:rPr>
          <w:rFonts w:ascii="Gotham Narrow Book" w:hAnsi="Gotham Narrow Book"/>
          <w:sz w:val="20"/>
          <w:szCs w:val="20"/>
        </w:rPr>
        <w:t xml:space="preserve"> (to pdf all acquired clearances)</w:t>
      </w:r>
    </w:p>
    <w:p w:rsidR="007D31EA" w:rsidRPr="00104926" w:rsidRDefault="007D31EA" w:rsidP="000D72D7">
      <w:pPr>
        <w:rPr>
          <w:rFonts w:ascii="Gotham Narrow Book" w:eastAsia="Times New Roman" w:hAnsi="Gotham Narrow Book"/>
          <w:bCs/>
          <w:sz w:val="20"/>
          <w:szCs w:val="20"/>
          <w:shd w:val="clear" w:color="auto" w:fill="FFFFFF"/>
        </w:rPr>
      </w:pPr>
    </w:p>
    <w:p w:rsidR="00DF0613" w:rsidRDefault="00DF0613" w:rsidP="000D72D7">
      <w:pPr>
        <w:rPr>
          <w:rFonts w:ascii="Gotham Narrow Book" w:eastAsia="Times New Roman" w:hAnsi="Gotham Narrow Book"/>
          <w:bCs/>
          <w:sz w:val="20"/>
          <w:szCs w:val="20"/>
          <w:shd w:val="clear" w:color="auto" w:fill="FFFFFF"/>
        </w:rPr>
      </w:pPr>
      <w:r w:rsidRPr="00104926">
        <w:rPr>
          <w:rFonts w:ascii="Gotham Narrow Book" w:eastAsia="Times New Roman" w:hAnsi="Gotham Narrow Book"/>
          <w:bCs/>
          <w:sz w:val="20"/>
          <w:szCs w:val="20"/>
          <w:shd w:val="clear" w:color="auto" w:fill="FFFFFF"/>
        </w:rPr>
        <w:t>Please remember we no longer accept paper copies for anyone wanting to volunteer in the district.  Volunteers must complete an online application which includes electronically uploading all clearances.  If you currently have valid clearances please save them</w:t>
      </w:r>
      <w:r w:rsidR="00104926">
        <w:rPr>
          <w:rFonts w:ascii="Gotham Narrow Book" w:eastAsia="Times New Roman" w:hAnsi="Gotham Narrow Book"/>
          <w:bCs/>
          <w:sz w:val="20"/>
          <w:szCs w:val="20"/>
          <w:shd w:val="clear" w:color="auto" w:fill="FFFFFF"/>
        </w:rPr>
        <w:t xml:space="preserve"> electronically on a flash</w:t>
      </w:r>
      <w:r w:rsidRPr="00104926">
        <w:rPr>
          <w:rFonts w:ascii="Gotham Narrow Book" w:eastAsia="Times New Roman" w:hAnsi="Gotham Narrow Book"/>
          <w:bCs/>
          <w:sz w:val="20"/>
          <w:szCs w:val="20"/>
          <w:shd w:val="clear" w:color="auto" w:fill="FFFFFF"/>
        </w:rPr>
        <w:t xml:space="preserve"> drive prior to the wo</w:t>
      </w:r>
      <w:r w:rsidR="00104926">
        <w:rPr>
          <w:rFonts w:ascii="Gotham Narrow Book" w:eastAsia="Times New Roman" w:hAnsi="Gotham Narrow Book"/>
          <w:bCs/>
          <w:sz w:val="20"/>
          <w:szCs w:val="20"/>
          <w:shd w:val="clear" w:color="auto" w:fill="FFFFFF"/>
        </w:rPr>
        <w:t>rkshop and bring the flash</w:t>
      </w:r>
      <w:r w:rsidRPr="00104926">
        <w:rPr>
          <w:rFonts w:ascii="Gotham Narrow Book" w:eastAsia="Times New Roman" w:hAnsi="Gotham Narrow Book"/>
          <w:bCs/>
          <w:sz w:val="20"/>
          <w:szCs w:val="20"/>
          <w:shd w:val="clear" w:color="auto" w:fill="FFFFFF"/>
        </w:rPr>
        <w:t xml:space="preserve"> drive with you. </w:t>
      </w:r>
    </w:p>
    <w:p w:rsidR="00104926" w:rsidRDefault="00104926" w:rsidP="000D72D7">
      <w:pPr>
        <w:rPr>
          <w:rFonts w:ascii="Gotham Narrow Book" w:eastAsia="Times New Roman" w:hAnsi="Gotham Narrow Book"/>
          <w:bCs/>
          <w:sz w:val="20"/>
          <w:szCs w:val="20"/>
          <w:shd w:val="clear" w:color="auto" w:fill="FFFFFF"/>
        </w:rPr>
      </w:pPr>
      <w:r>
        <w:rPr>
          <w:rFonts w:ascii="Gotham Narrow Book" w:eastAsia="Times New Roman" w:hAnsi="Gotham Narrow Book"/>
          <w:bCs/>
          <w:sz w:val="20"/>
          <w:szCs w:val="20"/>
          <w:shd w:val="clear" w:color="auto" w:fill="FFFFFF"/>
        </w:rPr>
        <w:t xml:space="preserve">You can fill out the </w:t>
      </w:r>
    </w:p>
    <w:p w:rsidR="00104926" w:rsidRPr="00104926" w:rsidRDefault="00104926" w:rsidP="00104926">
      <w:pPr>
        <w:pStyle w:val="ListParagraph"/>
        <w:numPr>
          <w:ilvl w:val="0"/>
          <w:numId w:val="8"/>
        </w:numPr>
        <w:rPr>
          <w:rFonts w:ascii="Gotham Narrow Book" w:eastAsia="Times New Roman" w:hAnsi="Gotham Narrow Book"/>
          <w:bCs/>
          <w:sz w:val="20"/>
          <w:szCs w:val="20"/>
          <w:shd w:val="clear" w:color="auto" w:fill="FFFFFF"/>
        </w:rPr>
      </w:pPr>
      <w:r>
        <w:rPr>
          <w:rFonts w:ascii="Gotham Narrow Book" w:eastAsia="Times New Roman" w:hAnsi="Gotham Narrow Book"/>
          <w:bCs/>
          <w:sz w:val="20"/>
          <w:szCs w:val="20"/>
          <w:shd w:val="clear" w:color="auto" w:fill="FFFFFF"/>
        </w:rPr>
        <w:t>Volunteer Application</w:t>
      </w:r>
      <w:r w:rsidRPr="00104926">
        <w:rPr>
          <w:rFonts w:ascii="Gotham Narrow Book" w:eastAsia="Times New Roman" w:hAnsi="Gotham Narrow Book"/>
          <w:bCs/>
          <w:sz w:val="20"/>
          <w:szCs w:val="20"/>
          <w:shd w:val="clear" w:color="auto" w:fill="FFFFFF"/>
        </w:rPr>
        <w:t xml:space="preserve">: </w:t>
      </w:r>
      <w:hyperlink r:id="rId7" w:history="1">
        <w:r w:rsidRPr="00104926">
          <w:rPr>
            <w:rStyle w:val="Hyperlink"/>
            <w:rFonts w:ascii="Gotham Narrow Book" w:eastAsia="Times New Roman" w:hAnsi="Gotham Narrow Book"/>
            <w:bCs/>
            <w:color w:val="auto"/>
            <w:sz w:val="20"/>
            <w:szCs w:val="20"/>
            <w:shd w:val="clear" w:color="auto" w:fill="FFFFFF"/>
          </w:rPr>
          <w:t>https://www.applitrack.com/franklinregional/onlineapp/default.aspx?Category=Volunteers</w:t>
        </w:r>
      </w:hyperlink>
    </w:p>
    <w:p w:rsidR="00DF0613" w:rsidRPr="00104926" w:rsidRDefault="00DF0613" w:rsidP="000D72D7">
      <w:pPr>
        <w:rPr>
          <w:rFonts w:ascii="Gotham Narrow Book" w:eastAsia="Times New Roman" w:hAnsi="Gotham Narrow Book"/>
          <w:bCs/>
          <w:sz w:val="20"/>
          <w:szCs w:val="20"/>
          <w:shd w:val="clear" w:color="auto" w:fill="FFFFFF"/>
        </w:rPr>
      </w:pPr>
    </w:p>
    <w:p w:rsidR="00B26FC5" w:rsidRPr="00104926" w:rsidRDefault="00B26FC5" w:rsidP="000D72D7">
      <w:pPr>
        <w:rPr>
          <w:rFonts w:ascii="Gotham Narrow Book" w:eastAsia="Times New Roman" w:hAnsi="Gotham Narrow Book"/>
          <w:bCs/>
          <w:sz w:val="20"/>
          <w:szCs w:val="20"/>
        </w:rPr>
      </w:pPr>
      <w:r w:rsidRPr="00104926">
        <w:rPr>
          <w:rFonts w:ascii="Gotham Narrow Book" w:eastAsia="Times New Roman" w:hAnsi="Gotham Narrow Book"/>
          <w:bCs/>
          <w:sz w:val="20"/>
          <w:szCs w:val="20"/>
          <w:shd w:val="clear" w:color="auto" w:fill="FFFFFF"/>
        </w:rPr>
        <w:t xml:space="preserve">  </w:t>
      </w:r>
      <w:r w:rsidRPr="00104926">
        <w:rPr>
          <w:rFonts w:ascii="Gotham Narrow Book" w:eastAsia="Times New Roman" w:hAnsi="Gotham Narrow Book"/>
          <w:bCs/>
          <w:sz w:val="20"/>
          <w:szCs w:val="20"/>
        </w:rPr>
        <w:t>If you are not available to come to the workshop, or would like to begin the process</w:t>
      </w:r>
      <w:r w:rsidR="006D350B" w:rsidRPr="00104926">
        <w:rPr>
          <w:rFonts w:ascii="Gotham Narrow Book" w:eastAsia="Times New Roman" w:hAnsi="Gotham Narrow Book"/>
          <w:bCs/>
          <w:sz w:val="20"/>
          <w:szCs w:val="20"/>
        </w:rPr>
        <w:t xml:space="preserve"> elsewhere</w:t>
      </w:r>
      <w:r w:rsidRPr="00104926">
        <w:rPr>
          <w:rFonts w:ascii="Gotham Narrow Book" w:eastAsia="Times New Roman" w:hAnsi="Gotham Narrow Book"/>
          <w:bCs/>
          <w:sz w:val="20"/>
          <w:szCs w:val="20"/>
        </w:rPr>
        <w:t>, you can click the following links to obtain clearances:</w:t>
      </w:r>
    </w:p>
    <w:p w:rsidR="00795BDA" w:rsidRPr="00104926" w:rsidRDefault="00795BDA" w:rsidP="000D72D7">
      <w:pPr>
        <w:pStyle w:val="ListParagraph"/>
        <w:widowControl/>
        <w:numPr>
          <w:ilvl w:val="0"/>
          <w:numId w:val="6"/>
        </w:numPr>
        <w:autoSpaceDE/>
        <w:autoSpaceDN/>
        <w:adjustRightInd/>
        <w:ind w:right="465"/>
        <w:rPr>
          <w:rFonts w:ascii="Gotham Narrow Book" w:eastAsia="Times New Roman" w:hAnsi="Gotham Narrow Book"/>
          <w:bCs/>
          <w:sz w:val="20"/>
          <w:szCs w:val="20"/>
        </w:rPr>
      </w:pPr>
      <w:r w:rsidRPr="00104926">
        <w:rPr>
          <w:rFonts w:ascii="Gotham Narrow Book" w:eastAsia="Times New Roman" w:hAnsi="Gotham Narrow Book"/>
          <w:bCs/>
          <w:sz w:val="20"/>
          <w:szCs w:val="20"/>
        </w:rPr>
        <w:t xml:space="preserve">PA Child Abuse Clearances: </w:t>
      </w:r>
      <w:hyperlink r:id="rId8" w:tgtFrame="_blank" w:history="1">
        <w:r w:rsidRPr="00104926">
          <w:rPr>
            <w:rFonts w:ascii="Gotham Narrow Book" w:eastAsia="Times New Roman" w:hAnsi="Gotham Narrow Book"/>
            <w:bCs/>
            <w:sz w:val="20"/>
            <w:szCs w:val="20"/>
            <w:u w:val="single"/>
          </w:rPr>
          <w:t>https://www.compass.state.pa.us/CWIS</w:t>
        </w:r>
      </w:hyperlink>
      <w:r w:rsidRPr="00104926">
        <w:rPr>
          <w:rFonts w:ascii="Gotham Narrow Book" w:eastAsia="Times New Roman" w:hAnsi="Gotham Narrow Book"/>
          <w:bCs/>
          <w:sz w:val="20"/>
          <w:szCs w:val="20"/>
        </w:rPr>
        <w:t xml:space="preserve"> </w:t>
      </w:r>
    </w:p>
    <w:p w:rsidR="001B6D08" w:rsidRPr="00104926" w:rsidRDefault="001B6D08" w:rsidP="000D72D7">
      <w:pPr>
        <w:pStyle w:val="ListParagraph"/>
        <w:widowControl/>
        <w:numPr>
          <w:ilvl w:val="0"/>
          <w:numId w:val="6"/>
        </w:numPr>
        <w:autoSpaceDE/>
        <w:autoSpaceDN/>
        <w:adjustRightInd/>
        <w:ind w:right="465"/>
        <w:rPr>
          <w:rFonts w:ascii="Gotham Narrow Book" w:eastAsia="Times New Roman" w:hAnsi="Gotham Narrow Book"/>
          <w:bCs/>
          <w:sz w:val="20"/>
          <w:szCs w:val="20"/>
        </w:rPr>
      </w:pPr>
      <w:r w:rsidRPr="00104926">
        <w:rPr>
          <w:rFonts w:ascii="Gotham Narrow Book" w:eastAsia="Times New Roman" w:hAnsi="Gotham Narrow Book"/>
          <w:bCs/>
          <w:sz w:val="20"/>
          <w:szCs w:val="20"/>
        </w:rPr>
        <w:t xml:space="preserve">PA Criminal Clearances: </w:t>
      </w:r>
      <w:hyperlink r:id="rId9" w:tgtFrame="_blank" w:history="1">
        <w:r w:rsidRPr="00104926">
          <w:rPr>
            <w:rFonts w:ascii="Gotham Narrow Book" w:eastAsia="Times New Roman" w:hAnsi="Gotham Narrow Book"/>
            <w:bCs/>
            <w:sz w:val="20"/>
            <w:szCs w:val="20"/>
            <w:u w:val="single"/>
          </w:rPr>
          <w:t>https://epatch.state.pa.us/</w:t>
        </w:r>
      </w:hyperlink>
      <w:r w:rsidR="0063744C" w:rsidRPr="00104926">
        <w:rPr>
          <w:rFonts w:ascii="Gotham Narrow Book" w:eastAsia="Times New Roman" w:hAnsi="Gotham Narrow Book"/>
          <w:bCs/>
          <w:sz w:val="20"/>
          <w:szCs w:val="20"/>
        </w:rPr>
        <w:t xml:space="preserve"> </w:t>
      </w:r>
    </w:p>
    <w:p w:rsidR="001B6D08" w:rsidRPr="00911C97" w:rsidRDefault="001B6D08" w:rsidP="00E6220B">
      <w:pPr>
        <w:pStyle w:val="ListParagraph"/>
        <w:widowControl/>
        <w:numPr>
          <w:ilvl w:val="0"/>
          <w:numId w:val="6"/>
        </w:numPr>
        <w:autoSpaceDE/>
        <w:autoSpaceDN/>
        <w:adjustRightInd/>
        <w:ind w:right="465"/>
        <w:rPr>
          <w:rStyle w:val="Hyperlink"/>
          <w:rFonts w:ascii="Gotham Narrow Book" w:eastAsia="Times New Roman" w:hAnsi="Gotham Narrow Book"/>
          <w:bCs/>
          <w:color w:val="auto"/>
          <w:sz w:val="20"/>
          <w:szCs w:val="20"/>
          <w:u w:val="none"/>
        </w:rPr>
      </w:pPr>
      <w:r w:rsidRPr="00104926">
        <w:rPr>
          <w:rFonts w:ascii="Gotham Narrow Book" w:eastAsia="Times New Roman" w:hAnsi="Gotham Narrow Book"/>
          <w:bCs/>
          <w:sz w:val="20"/>
          <w:szCs w:val="20"/>
        </w:rPr>
        <w:t xml:space="preserve">FBI Fingerprinting Registration: </w:t>
      </w:r>
      <w:hyperlink r:id="rId10" w:history="1">
        <w:r w:rsidR="00E6220B" w:rsidRPr="00104926">
          <w:rPr>
            <w:rStyle w:val="Hyperlink"/>
            <w:rFonts w:ascii="Gotham Narrow Book" w:eastAsia="Times New Roman" w:hAnsi="Gotham Narrow Book"/>
            <w:bCs/>
            <w:color w:val="auto"/>
            <w:sz w:val="20"/>
            <w:szCs w:val="20"/>
          </w:rPr>
          <w:t>https://uenroll.identogo.com/</w:t>
        </w:r>
      </w:hyperlink>
    </w:p>
    <w:p w:rsidR="00911C97" w:rsidRDefault="00911C97" w:rsidP="00911C97">
      <w:pPr>
        <w:widowControl/>
        <w:autoSpaceDE/>
        <w:autoSpaceDN/>
        <w:adjustRightInd/>
        <w:ind w:right="465"/>
        <w:rPr>
          <w:rFonts w:ascii="Gotham Narrow Book" w:eastAsia="Times New Roman" w:hAnsi="Gotham Narrow Book"/>
          <w:bCs/>
          <w:sz w:val="20"/>
          <w:szCs w:val="20"/>
        </w:rPr>
      </w:pPr>
    </w:p>
    <w:p w:rsidR="00911C97" w:rsidRPr="00911C97" w:rsidRDefault="00911C97" w:rsidP="00911C97">
      <w:pPr>
        <w:widowControl/>
        <w:autoSpaceDE/>
        <w:autoSpaceDN/>
        <w:adjustRightInd/>
        <w:ind w:right="465"/>
        <w:rPr>
          <w:rFonts w:ascii="Gotham Narrow Book" w:eastAsia="Times New Roman" w:hAnsi="Gotham Narrow Book"/>
          <w:bCs/>
          <w:sz w:val="20"/>
          <w:szCs w:val="20"/>
        </w:rPr>
      </w:pPr>
      <w:r>
        <w:rPr>
          <w:rFonts w:ascii="Gotham Narrow Book" w:eastAsia="Times New Roman" w:hAnsi="Gotham Narrow Book"/>
          <w:bCs/>
          <w:sz w:val="20"/>
          <w:szCs w:val="20"/>
        </w:rPr>
        <w:t xml:space="preserve">If you have any questions, please email to either </w:t>
      </w:r>
      <w:hyperlink r:id="rId11" w:history="1">
        <w:r w:rsidRPr="00484993">
          <w:rPr>
            <w:rStyle w:val="Hyperlink"/>
            <w:rFonts w:ascii="Gotham Narrow Book" w:eastAsia="Times New Roman" w:hAnsi="Gotham Narrow Book"/>
            <w:bCs/>
            <w:sz w:val="20"/>
            <w:szCs w:val="20"/>
          </w:rPr>
          <w:t>frvolunteer@franklinregional.k12.pa.us</w:t>
        </w:r>
      </w:hyperlink>
      <w:r>
        <w:rPr>
          <w:rFonts w:ascii="Gotham Narrow Book" w:eastAsia="Times New Roman" w:hAnsi="Gotham Narrow Book"/>
          <w:bCs/>
          <w:sz w:val="20"/>
          <w:szCs w:val="20"/>
        </w:rPr>
        <w:t xml:space="preserve"> or </w:t>
      </w:r>
      <w:hyperlink r:id="rId12" w:history="1">
        <w:r w:rsidRPr="00484993">
          <w:rPr>
            <w:rStyle w:val="Hyperlink"/>
            <w:rFonts w:ascii="Gotham Narrow Book" w:eastAsia="Times New Roman" w:hAnsi="Gotham Narrow Book"/>
            <w:bCs/>
            <w:sz w:val="20"/>
            <w:szCs w:val="20"/>
          </w:rPr>
          <w:t>hroffice@franklinregional.k12.pa.or</w:t>
        </w:r>
      </w:hyperlink>
      <w:r>
        <w:rPr>
          <w:rFonts w:ascii="Gotham Narrow Book" w:eastAsia="Times New Roman" w:hAnsi="Gotham Narrow Book"/>
          <w:bCs/>
          <w:sz w:val="20"/>
          <w:szCs w:val="20"/>
        </w:rPr>
        <w:t>.  You can also call (724) 327-5456 x 7618.</w:t>
      </w:r>
      <w:bookmarkStart w:id="0" w:name="_GoBack"/>
      <w:bookmarkEnd w:id="0"/>
    </w:p>
    <w:p w:rsidR="00B26FC5" w:rsidRDefault="00B26FC5" w:rsidP="000D72D7">
      <w:pPr>
        <w:rPr>
          <w:rFonts w:ascii="Gotham Narrow Book" w:hAnsi="Gotham Narrow Book"/>
          <w:sz w:val="20"/>
          <w:szCs w:val="20"/>
        </w:rPr>
      </w:pPr>
    </w:p>
    <w:p w:rsidR="00104926" w:rsidRPr="00104926" w:rsidRDefault="00104926" w:rsidP="000D72D7">
      <w:pPr>
        <w:rPr>
          <w:rFonts w:ascii="Gotham Narrow Book" w:hAnsi="Gotham Narrow Book"/>
          <w:sz w:val="20"/>
          <w:szCs w:val="20"/>
        </w:rPr>
      </w:pPr>
    </w:p>
    <w:sectPr w:rsidR="00104926" w:rsidRPr="00104926" w:rsidSect="00AA3DC4">
      <w:headerReference w:type="default" r:id="rId13"/>
      <w:type w:val="continuous"/>
      <w:pgSz w:w="12240" w:h="15840"/>
      <w:pgMar w:top="1728" w:right="605" w:bottom="274" w:left="60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5AF" w:rsidRDefault="001805AF" w:rsidP="009C1952">
      <w:r>
        <w:separator/>
      </w:r>
    </w:p>
  </w:endnote>
  <w:endnote w:type="continuationSeparator" w:id="0">
    <w:p w:rsidR="001805AF" w:rsidRDefault="001805AF" w:rsidP="009C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2000603040000090004"/>
    <w:charset w:val="00"/>
    <w:family w:val="modern"/>
    <w:notTrueType/>
    <w:pitch w:val="variable"/>
    <w:sig w:usb0="A10000FF" w:usb1="4000005B" w:usb2="00000000" w:usb3="00000000" w:csb0="0000019B" w:csb1="00000000"/>
  </w:font>
  <w:font w:name="Calibri">
    <w:panose1 w:val="020F0502020204030204"/>
    <w:charset w:val="00"/>
    <w:family w:val="swiss"/>
    <w:pitch w:val="variable"/>
    <w:sig w:usb0="E0002AFF" w:usb1="C000247B" w:usb2="00000009" w:usb3="00000000" w:csb0="000001FF" w:csb1="00000000"/>
  </w:font>
  <w:font w:name="Gotham Medium">
    <w:panose1 w:val="02000603030000020004"/>
    <w:charset w:val="00"/>
    <w:family w:val="modern"/>
    <w:notTrueType/>
    <w:pitch w:val="variable"/>
    <w:sig w:usb0="A00000AF" w:usb1="40000048" w:usb2="00000000" w:usb3="00000000" w:csb0="000001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Book">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5AF" w:rsidRDefault="001805AF" w:rsidP="009C1952">
      <w:r>
        <w:separator/>
      </w:r>
    </w:p>
  </w:footnote>
  <w:footnote w:type="continuationSeparator" w:id="0">
    <w:p w:rsidR="001805AF" w:rsidRDefault="001805AF" w:rsidP="009C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52" w:rsidRPr="009C1952" w:rsidRDefault="009625E6" w:rsidP="009C1952">
    <w:pPr>
      <w:pStyle w:val="Header"/>
    </w:pPr>
    <w:r>
      <w:rPr>
        <w:noProof/>
      </w:rPr>
      <w:drawing>
        <wp:anchor distT="0" distB="0" distL="114300" distR="114300" simplePos="0" relativeHeight="251659264" behindDoc="1" locked="0" layoutInCell="1" allowOverlap="1">
          <wp:simplePos x="0" y="0"/>
          <wp:positionH relativeFrom="column">
            <wp:posOffset>-357505</wp:posOffset>
          </wp:positionH>
          <wp:positionV relativeFrom="paragraph">
            <wp:posOffset>-421640</wp:posOffset>
          </wp:positionV>
          <wp:extent cx="7717155" cy="984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760" t="26251" r="5829" b="53882"/>
                  <a:stretch>
                    <a:fillRect/>
                  </a:stretch>
                </pic:blipFill>
                <pic:spPr bwMode="auto">
                  <a:xfrm>
                    <a:off x="0" y="0"/>
                    <a:ext cx="7717155" cy="984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E39"/>
    <w:multiLevelType w:val="hybridMultilevel"/>
    <w:tmpl w:val="A918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03ABB"/>
    <w:multiLevelType w:val="hybridMultilevel"/>
    <w:tmpl w:val="D36C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47E01"/>
    <w:multiLevelType w:val="hybridMultilevel"/>
    <w:tmpl w:val="A2C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E1011"/>
    <w:multiLevelType w:val="hybridMultilevel"/>
    <w:tmpl w:val="2EA8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44B1D"/>
    <w:multiLevelType w:val="hybridMultilevel"/>
    <w:tmpl w:val="C03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8649A"/>
    <w:multiLevelType w:val="hybridMultilevel"/>
    <w:tmpl w:val="7AC08878"/>
    <w:lvl w:ilvl="0" w:tplc="5DBED006">
      <w:numFmt w:val="bullet"/>
      <w:lvlText w:val="-"/>
      <w:lvlJc w:val="left"/>
      <w:pPr>
        <w:ind w:left="720" w:hanging="360"/>
      </w:pPr>
      <w:rPr>
        <w:rFonts w:ascii="Gotham Book" w:eastAsiaTheme="minorEastAsia" w:hAnsi="Gotham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0F4D25"/>
    <w:multiLevelType w:val="hybridMultilevel"/>
    <w:tmpl w:val="275EA11A"/>
    <w:lvl w:ilvl="0" w:tplc="5DBED006">
      <w:numFmt w:val="bullet"/>
      <w:lvlText w:val="-"/>
      <w:lvlJc w:val="left"/>
      <w:pPr>
        <w:ind w:left="720" w:hanging="360"/>
      </w:pPr>
      <w:rPr>
        <w:rFonts w:ascii="Gotham Book" w:eastAsiaTheme="minorEastAsia" w:hAnsi="Gotham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27FC4"/>
    <w:multiLevelType w:val="multilevel"/>
    <w:tmpl w:val="B01C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D6"/>
    <w:rsid w:val="00063B07"/>
    <w:rsid w:val="000641CA"/>
    <w:rsid w:val="00080E38"/>
    <w:rsid w:val="000D72D7"/>
    <w:rsid w:val="00104926"/>
    <w:rsid w:val="00126DBF"/>
    <w:rsid w:val="001805AF"/>
    <w:rsid w:val="001B2E0E"/>
    <w:rsid w:val="001B6D08"/>
    <w:rsid w:val="001C5294"/>
    <w:rsid w:val="002509A8"/>
    <w:rsid w:val="003336D6"/>
    <w:rsid w:val="003F1F45"/>
    <w:rsid w:val="003F258F"/>
    <w:rsid w:val="00402CA3"/>
    <w:rsid w:val="00404065"/>
    <w:rsid w:val="004233BC"/>
    <w:rsid w:val="00440025"/>
    <w:rsid w:val="004D0FBD"/>
    <w:rsid w:val="00553119"/>
    <w:rsid w:val="0057585A"/>
    <w:rsid w:val="00620395"/>
    <w:rsid w:val="0063744C"/>
    <w:rsid w:val="00662E3D"/>
    <w:rsid w:val="00687030"/>
    <w:rsid w:val="006B029D"/>
    <w:rsid w:val="006D350B"/>
    <w:rsid w:val="00795BDA"/>
    <w:rsid w:val="007D142D"/>
    <w:rsid w:val="007D31EA"/>
    <w:rsid w:val="00843C54"/>
    <w:rsid w:val="0087355E"/>
    <w:rsid w:val="00911C97"/>
    <w:rsid w:val="00915E47"/>
    <w:rsid w:val="009625E6"/>
    <w:rsid w:val="009C1952"/>
    <w:rsid w:val="00A26C8A"/>
    <w:rsid w:val="00A33C42"/>
    <w:rsid w:val="00AA3DC4"/>
    <w:rsid w:val="00AB04CD"/>
    <w:rsid w:val="00B033AE"/>
    <w:rsid w:val="00B26FC5"/>
    <w:rsid w:val="00BD1B44"/>
    <w:rsid w:val="00BE35AA"/>
    <w:rsid w:val="00BF23C2"/>
    <w:rsid w:val="00C36ACD"/>
    <w:rsid w:val="00C40CC5"/>
    <w:rsid w:val="00CD710E"/>
    <w:rsid w:val="00CF6027"/>
    <w:rsid w:val="00D471A4"/>
    <w:rsid w:val="00D969AB"/>
    <w:rsid w:val="00DA458B"/>
    <w:rsid w:val="00DF0613"/>
    <w:rsid w:val="00DF241A"/>
    <w:rsid w:val="00E6220B"/>
    <w:rsid w:val="00E71089"/>
    <w:rsid w:val="00EF3BD3"/>
    <w:rsid w:val="00FB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C6B0D49"/>
  <w14:defaultImageDpi w14:val="0"/>
  <w15:docId w15:val="{7CF6A1BE-978D-4A46-B8CD-20B0DC54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20"/>
      <w:outlineLvl w:val="0"/>
    </w:pPr>
    <w:rPr>
      <w:rFonts w:ascii="Gotham Medium" w:hAnsi="Gotham Medium" w:cs="Gotham Medium"/>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8"/>
      <w:ind w:left="120"/>
    </w:pPr>
    <w:rPr>
      <w:rFonts w:ascii="Gotham Book" w:hAnsi="Gotham Book" w:cs="Gotham Book"/>
      <w:sz w:val="16"/>
      <w:szCs w:val="16"/>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69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69AB"/>
    <w:rPr>
      <w:rFonts w:ascii="Tahoma" w:hAnsi="Tahoma" w:cs="Tahoma"/>
      <w:sz w:val="16"/>
      <w:szCs w:val="16"/>
    </w:rPr>
  </w:style>
  <w:style w:type="paragraph" w:customStyle="1" w:styleId="GOLD-MED">
    <w:name w:val="GOLD - MED"/>
    <w:basedOn w:val="BodyText"/>
    <w:link w:val="GOLD-MEDChar"/>
    <w:uiPriority w:val="1"/>
    <w:qFormat/>
    <w:rsid w:val="00CD710E"/>
    <w:pPr>
      <w:kinsoku w:val="0"/>
      <w:overflowPunct w:val="0"/>
      <w:spacing w:before="0"/>
      <w:ind w:left="0"/>
    </w:pPr>
    <w:rPr>
      <w:rFonts w:ascii="Gotham Medium" w:hAnsi="Gotham Medium" w:cs="Times New Roman"/>
      <w:color w:val="E5DBBA"/>
      <w:sz w:val="22"/>
      <w:szCs w:val="20"/>
    </w:rPr>
  </w:style>
  <w:style w:type="paragraph" w:customStyle="1" w:styleId="GOLD-BK">
    <w:name w:val="GOLD - BK"/>
    <w:basedOn w:val="GOLD-MED"/>
    <w:link w:val="GOLD-BKChar"/>
    <w:uiPriority w:val="1"/>
    <w:qFormat/>
    <w:rsid w:val="00CD710E"/>
    <w:rPr>
      <w:rFonts w:ascii="Gotham Book" w:hAnsi="Gotham Book"/>
    </w:rPr>
  </w:style>
  <w:style w:type="character" w:customStyle="1" w:styleId="GOLD-MEDChar">
    <w:name w:val="GOLD - MED Char"/>
    <w:basedOn w:val="BodyTextChar"/>
    <w:link w:val="GOLD-MED"/>
    <w:uiPriority w:val="1"/>
    <w:locked/>
    <w:rsid w:val="00CD710E"/>
    <w:rPr>
      <w:rFonts w:ascii="Gotham Medium" w:hAnsi="Gotham Medium" w:cs="Times New Roman"/>
      <w:color w:val="E5DBBA"/>
      <w:sz w:val="20"/>
      <w:szCs w:val="20"/>
    </w:rPr>
  </w:style>
  <w:style w:type="paragraph" w:customStyle="1" w:styleId="BLUE-BK">
    <w:name w:val="BLUE - BK"/>
    <w:basedOn w:val="GOLD-BK"/>
    <w:link w:val="BLUE-BKChar"/>
    <w:uiPriority w:val="1"/>
    <w:qFormat/>
    <w:rsid w:val="00CD710E"/>
    <w:rPr>
      <w:color w:val="0C1C47"/>
    </w:rPr>
  </w:style>
  <w:style w:type="character" w:customStyle="1" w:styleId="GOLD-BKChar">
    <w:name w:val="GOLD - BK Char"/>
    <w:basedOn w:val="GOLD-MEDChar"/>
    <w:link w:val="GOLD-BK"/>
    <w:uiPriority w:val="1"/>
    <w:locked/>
    <w:rsid w:val="00CD710E"/>
    <w:rPr>
      <w:rFonts w:ascii="Gotham Book" w:hAnsi="Gotham Book" w:cs="Times New Roman"/>
      <w:color w:val="E5DBBA"/>
      <w:sz w:val="20"/>
      <w:szCs w:val="20"/>
    </w:rPr>
  </w:style>
  <w:style w:type="paragraph" w:customStyle="1" w:styleId="BLUE-MED">
    <w:name w:val="BLUE - MED"/>
    <w:basedOn w:val="BLUE-BK"/>
    <w:link w:val="BLUE-MEDChar"/>
    <w:uiPriority w:val="1"/>
    <w:qFormat/>
    <w:rsid w:val="00CD710E"/>
    <w:rPr>
      <w:rFonts w:ascii="Gotham Medium" w:hAnsi="Gotham Medium"/>
      <w:sz w:val="20"/>
    </w:rPr>
  </w:style>
  <w:style w:type="character" w:customStyle="1" w:styleId="BLUE-BKChar">
    <w:name w:val="BLUE - BK Char"/>
    <w:basedOn w:val="GOLD-BKChar"/>
    <w:link w:val="BLUE-BK"/>
    <w:uiPriority w:val="1"/>
    <w:locked/>
    <w:rsid w:val="00CD710E"/>
    <w:rPr>
      <w:rFonts w:ascii="Gotham Book" w:hAnsi="Gotham Book" w:cs="Times New Roman"/>
      <w:color w:val="0C1C47"/>
      <w:sz w:val="20"/>
      <w:szCs w:val="20"/>
    </w:rPr>
  </w:style>
  <w:style w:type="character" w:customStyle="1" w:styleId="BLUE-MEDChar">
    <w:name w:val="BLUE - MED Char"/>
    <w:basedOn w:val="BLUE-BKChar"/>
    <w:link w:val="BLUE-MED"/>
    <w:uiPriority w:val="1"/>
    <w:locked/>
    <w:rsid w:val="00CD710E"/>
    <w:rPr>
      <w:rFonts w:ascii="Gotham Medium" w:hAnsi="Gotham Medium" w:cs="Times New Roman"/>
      <w:color w:val="0C1C47"/>
      <w:sz w:val="20"/>
      <w:szCs w:val="20"/>
    </w:rPr>
  </w:style>
  <w:style w:type="paragraph" w:styleId="Header">
    <w:name w:val="header"/>
    <w:basedOn w:val="Normal"/>
    <w:link w:val="HeaderChar"/>
    <w:uiPriority w:val="99"/>
    <w:rsid w:val="009C1952"/>
    <w:pPr>
      <w:tabs>
        <w:tab w:val="center" w:pos="4680"/>
        <w:tab w:val="right" w:pos="9360"/>
      </w:tabs>
    </w:pPr>
  </w:style>
  <w:style w:type="character" w:customStyle="1" w:styleId="HeaderChar">
    <w:name w:val="Header Char"/>
    <w:basedOn w:val="DefaultParagraphFont"/>
    <w:link w:val="Header"/>
    <w:uiPriority w:val="99"/>
    <w:locked/>
    <w:rsid w:val="009C1952"/>
    <w:rPr>
      <w:rFonts w:ascii="Times New Roman" w:hAnsi="Times New Roman" w:cs="Times New Roman"/>
      <w:sz w:val="24"/>
      <w:szCs w:val="24"/>
    </w:rPr>
  </w:style>
  <w:style w:type="paragraph" w:styleId="Footer">
    <w:name w:val="footer"/>
    <w:basedOn w:val="Normal"/>
    <w:link w:val="FooterChar"/>
    <w:uiPriority w:val="99"/>
    <w:rsid w:val="009C1952"/>
    <w:pPr>
      <w:tabs>
        <w:tab w:val="center" w:pos="4680"/>
        <w:tab w:val="right" w:pos="9360"/>
      </w:tabs>
    </w:pPr>
  </w:style>
  <w:style w:type="character" w:customStyle="1" w:styleId="FooterChar">
    <w:name w:val="Footer Char"/>
    <w:basedOn w:val="DefaultParagraphFont"/>
    <w:link w:val="Footer"/>
    <w:uiPriority w:val="99"/>
    <w:locked/>
    <w:rsid w:val="009C1952"/>
    <w:rPr>
      <w:rFonts w:ascii="Times New Roman" w:hAnsi="Times New Roman" w:cs="Times New Roman"/>
      <w:sz w:val="24"/>
      <w:szCs w:val="24"/>
    </w:rPr>
  </w:style>
  <w:style w:type="table" w:styleId="MediumShading1-Accent1">
    <w:name w:val="Medium Shading 1 Accent 1"/>
    <w:basedOn w:val="TableNormal"/>
    <w:uiPriority w:val="63"/>
    <w:rsid w:val="00C36ACD"/>
    <w:pPr>
      <w:spacing w:after="0" w:line="240" w:lineRule="auto"/>
    </w:pPr>
    <w:rPr>
      <w:rFonts w:eastAsia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1C5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5AA"/>
    <w:rPr>
      <w:color w:val="0000FF" w:themeColor="hyperlink"/>
      <w:u w:val="single"/>
    </w:rPr>
  </w:style>
  <w:style w:type="paragraph" w:styleId="NormalWeb">
    <w:name w:val="Normal (Web)"/>
    <w:basedOn w:val="Normal"/>
    <w:uiPriority w:val="99"/>
    <w:unhideWhenUsed/>
    <w:rsid w:val="00BE35AA"/>
    <w:pPr>
      <w:widowControl/>
      <w:autoSpaceDE/>
      <w:autoSpaceDN/>
      <w:adjustRightInd/>
      <w:spacing w:before="100" w:beforeAutospacing="1" w:after="100" w:afterAutospacing="1"/>
    </w:pPr>
    <w:rPr>
      <w:rFonts w:eastAsia="Times New Roman"/>
    </w:rPr>
  </w:style>
  <w:style w:type="character" w:styleId="FollowedHyperlink">
    <w:name w:val="FollowedHyperlink"/>
    <w:basedOn w:val="DefaultParagraphFont"/>
    <w:uiPriority w:val="99"/>
    <w:rsid w:val="00E62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mpass.state.pa.us/CWI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plitrack.com/franklinregional/onlineapp/default.aspx?Category=Volunteers" TargetMode="External"/><Relationship Id="rId12" Type="http://schemas.openxmlformats.org/officeDocument/2006/relationships/hyperlink" Target="mailto:hroffice@franklinregional.k12.pa.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volunteer@franklinregional.k12.pa.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enroll.identogo.com/" TargetMode="External"/><Relationship Id="rId4" Type="http://schemas.openxmlformats.org/officeDocument/2006/relationships/webSettings" Target="webSettings.xml"/><Relationship Id="rId9" Type="http://schemas.openxmlformats.org/officeDocument/2006/relationships/hyperlink" Target="https://epatch.state.pa.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376</Words>
  <Characters>2587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Lambie,Melanie</dc:creator>
  <cp:keywords/>
  <dc:description/>
  <cp:lastModifiedBy>Wages,Gina</cp:lastModifiedBy>
  <cp:revision>12</cp:revision>
  <cp:lastPrinted>2018-11-07T15:29:00Z</cp:lastPrinted>
  <dcterms:created xsi:type="dcterms:W3CDTF">2017-10-17T18:50:00Z</dcterms:created>
  <dcterms:modified xsi:type="dcterms:W3CDTF">2018-11-09T19:32:00Z</dcterms:modified>
</cp:coreProperties>
</file>