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right"/>
        <w:rPr>
          <w:rFonts w:ascii="Calibri" w:cs="Calibri" w:eastAsia="Calibri" w:hAnsi="Calibri"/>
          <w:sz w:val="20"/>
          <w:szCs w:val="20"/>
        </w:rPr>
      </w:pPr>
      <w:r w:rsidDel="00000000" w:rsidR="00000000" w:rsidRPr="00000000">
        <w:rPr>
          <w:rFonts w:ascii="Calibri" w:cs="Calibri" w:eastAsia="Calibri" w:hAnsi="Calibri"/>
          <w:b w:val="1"/>
          <w:color w:val="0000ff"/>
          <w:sz w:val="20"/>
          <w:szCs w:val="20"/>
          <w:rtl w:val="0"/>
        </w:rPr>
        <w:t xml:space="preserve">FR Intermediate Executive Board PTO Meeting minutes</w:t>
      </w:r>
      <w:r w:rsidDel="00000000" w:rsidR="00000000" w:rsidRPr="00000000">
        <w:rPr>
          <w:rtl w:val="0"/>
        </w:rPr>
      </w:r>
    </w:p>
    <w:p w:rsidR="00000000" w:rsidDel="00000000" w:rsidP="00000000" w:rsidRDefault="00000000" w:rsidRPr="00000000" w14:paraId="00000002">
      <w:pPr>
        <w:spacing w:after="160" w:line="259" w:lineRule="auto"/>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_______________________________________Jan 22, 2025____</w:t>
      </w:r>
    </w:p>
    <w:p w:rsidR="00000000" w:rsidDel="00000000" w:rsidP="00000000" w:rsidRDefault="00000000" w:rsidRPr="00000000" w14:paraId="00000003">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Attendance:  Angela Paradise, Tamara Bey, Connie Shirey, Jen Roney, Jill Neal, Kelley Lodovico, Jessica Valko.</w:t>
      </w:r>
    </w:p>
    <w:p w:rsidR="00000000" w:rsidDel="00000000" w:rsidP="00000000" w:rsidRDefault="00000000" w:rsidRPr="00000000" w14:paraId="00000004">
      <w:pPr>
        <w:spacing w:line="259"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Angela called the meeting to order at 7:03  The board started out talking about the upcoming family event at the Murrysville Sports zone on Saturday January 25 from 12-2 and Saturday February 8 from 12-2.  Sign ups were late going out so all board members agreed to post and encourage participation.</w:t>
      </w:r>
      <w:r w:rsidDel="00000000" w:rsidR="00000000" w:rsidRPr="00000000">
        <w:rPr>
          <w:rtl w:val="0"/>
        </w:rPr>
      </w:r>
    </w:p>
    <w:p w:rsidR="00000000" w:rsidDel="00000000" w:rsidP="00000000" w:rsidRDefault="00000000" w:rsidRPr="00000000" w14:paraId="00000005">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The board voted unanimously to provide $3000 for teacher grants.</w:t>
      </w:r>
    </w:p>
    <w:p w:rsidR="00000000" w:rsidDel="00000000" w:rsidP="00000000" w:rsidRDefault="00000000" w:rsidRPr="00000000" w14:paraId="00000006">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A large discussion ensued regarding PBIS Gift Cards.  Everyone wanted to help yet didn’t feel monetary gift cards were the best contribution.  The board agreed to support a treasure chest or possibly educational prizes.  We also decided to  encourage Mr. Kelly to apply for additional teacher grants to fund the room next year.</w:t>
      </w:r>
    </w:p>
    <w:p w:rsidR="00000000" w:rsidDel="00000000" w:rsidP="00000000" w:rsidRDefault="00000000" w:rsidRPr="00000000" w14:paraId="00000007">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Upcoming Elections were discussed.  The next meeting on March 11 will be the elections for next year.  Angela is asking anyone that wants to be considered for a position next year to let her know.  The ballot nominations will be open to the public shortly.  The board discussed adding a “member at large” position to support board members in all areas.  Details to be determined and will need to be added to the bylaws once agreed upon and voted.</w:t>
      </w:r>
    </w:p>
    <w:p w:rsidR="00000000" w:rsidDel="00000000" w:rsidP="00000000" w:rsidRDefault="00000000" w:rsidRPr="00000000" w14:paraId="00000008">
      <w:pPr>
        <w:spacing w:line="259" w:lineRule="auto"/>
        <w:ind w:left="99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Committees were discussed on what to be board run such as Bake Sale, Family Event, Student Directory (Treasurer) and Custodian Appreciation.</w:t>
      </w:r>
    </w:p>
    <w:p w:rsidR="00000000" w:rsidDel="00000000" w:rsidP="00000000" w:rsidRDefault="00000000" w:rsidRPr="00000000" w14:paraId="0000000A">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And some possible committees to be removed include: KOS, Clothing Sales, Parent/Teacher Conference Day, Relay for Life, Spirit Sales, Winter Staff Appreciation</w:t>
      </w:r>
    </w:p>
    <w:p w:rsidR="00000000" w:rsidDel="00000000" w:rsidP="00000000" w:rsidRDefault="00000000" w:rsidRPr="00000000" w14:paraId="0000000B">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We also discussed the option of the PTO Purchasing items for future use/events (i.e. Keurig, Cloth Tablecloths, Tiered trays, Wooden crates/boxes, etc)  We determined there is cash in the budget available.  Kelley to start to purchase for future events.</w:t>
      </w:r>
    </w:p>
    <w:p w:rsidR="00000000" w:rsidDel="00000000" w:rsidP="00000000" w:rsidRDefault="00000000" w:rsidRPr="00000000" w14:paraId="0000000C">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A small discussion of the FR Trademark resulted in unanimous opinions to NOT pursue the trademark.  The board wants to be peaceful  and without animosity with administration on this matter.</w:t>
      </w:r>
    </w:p>
    <w:p w:rsidR="00000000" w:rsidDel="00000000" w:rsidP="00000000" w:rsidRDefault="00000000" w:rsidRPr="00000000" w14:paraId="0000000D">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Field Trips are starting to be discussed.  4th grade plans to go to the zoo.  The board agreed upon the budget needed for this request as the price per student is higher than other field trip locations.</w:t>
      </w:r>
    </w:p>
    <w:p w:rsidR="00000000" w:rsidDel="00000000" w:rsidP="00000000" w:rsidRDefault="00000000" w:rsidRPr="00000000" w14:paraId="0000000E">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The vice presidents of the FRIS mentioned that they were OK to continue to organize and schedule for Clerical in the 25-26 school year.</w:t>
      </w:r>
    </w:p>
    <w:p w:rsidR="00000000" w:rsidDel="00000000" w:rsidP="00000000" w:rsidRDefault="00000000" w:rsidRPr="00000000" w14:paraId="0000000F">
      <w:pPr>
        <w:spacing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Small discussion at the end of this meeting of a possible spring fundraiser for FRIS.  And a note that field day is scheduled for June 3, 2025 and will be scaled back this year at both schools.</w:t>
      </w:r>
    </w:p>
    <w:p w:rsidR="00000000" w:rsidDel="00000000" w:rsidP="00000000" w:rsidRDefault="00000000" w:rsidRPr="00000000" w14:paraId="00000010">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Next FR Intermediate PTO Executive Meeting: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2-19-25 at 7 PM</w:t>
      </w:r>
    </w:p>
    <w:p w:rsidR="00000000" w:rsidDel="00000000" w:rsidP="00000000" w:rsidRDefault="00000000" w:rsidRPr="00000000" w14:paraId="00000011">
      <w:pPr>
        <w:spacing w:after="160" w:line="259" w:lineRule="auto"/>
        <w:jc w:val="left"/>
        <w:rPr>
          <w:rFonts w:ascii="Calibri" w:cs="Calibri" w:eastAsia="Calibri" w:hAnsi="Calibri"/>
          <w:i w:val="1"/>
        </w:rPr>
      </w:pPr>
      <w:r w:rsidDel="00000000" w:rsidR="00000000" w:rsidRPr="00000000">
        <w:rPr>
          <w:rFonts w:ascii="Calibri" w:cs="Calibri" w:eastAsia="Calibri" w:hAnsi="Calibri"/>
          <w:i w:val="1"/>
          <w:rtl w:val="0"/>
        </w:rPr>
        <w:t xml:space="preserve">Meeting adjourned at 9:12 PM</w:t>
      </w:r>
    </w:p>
    <w:p w:rsidR="00000000" w:rsidDel="00000000" w:rsidP="00000000" w:rsidRDefault="00000000" w:rsidRPr="00000000" w14:paraId="00000012">
      <w:pPr>
        <w:spacing w:after="160" w:line="259" w:lineRule="auto"/>
        <w:jc w:val="left"/>
        <w:rPr>
          <w:rFonts w:ascii="Calibri" w:cs="Calibri" w:eastAsia="Calibri" w:hAnsi="Calibri"/>
          <w:i w:val="1"/>
        </w:rPr>
      </w:pPr>
      <w:r w:rsidDel="00000000" w:rsidR="00000000" w:rsidRPr="00000000">
        <w:rPr>
          <w:rFonts w:ascii="Calibri" w:cs="Calibri" w:eastAsia="Calibri" w:hAnsi="Calibri"/>
          <w:i w:val="1"/>
          <w:rtl w:val="0"/>
        </w:rPr>
        <w:t xml:space="preserve">Respectfully submitted by Jessica Valko FRIS Co-secretary</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