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9E0BC" w14:textId="31773BBC" w:rsidR="00693B3C" w:rsidRPr="00693B3C" w:rsidRDefault="00C34916" w:rsidP="00693B3C">
      <w:pPr>
        <w:spacing w:after="200" w:line="276" w:lineRule="auto"/>
        <w:rPr>
          <w:rFonts w:ascii="Arial" w:eastAsia="MS Mincho" w:hAnsi="Arial" w:cs="Arial"/>
          <w:b/>
          <w:bCs/>
          <w:color w:val="0000FF"/>
          <w:kern w:val="0"/>
          <w:sz w:val="36"/>
          <w:szCs w:val="36"/>
          <w:u w:val="single"/>
          <w14:ligatures w14:val="none"/>
        </w:rPr>
      </w:pPr>
      <w:r w:rsidRPr="00C34916">
        <w:rPr>
          <w:rFonts w:ascii="Arial" w:eastAsia="MS Mincho" w:hAnsi="Arial" w:cs="Arial"/>
          <w:b/>
          <w:bCs/>
          <w:kern w:val="0"/>
          <w:sz w:val="36"/>
          <w:szCs w:val="36"/>
          <w14:ligatures w14:val="none"/>
        </w:rPr>
        <w:t xml:space="preserve">Foaming Fun in Florida  -  </w:t>
      </w:r>
      <w:r w:rsidR="00693B3C" w:rsidRPr="00693B3C">
        <w:rPr>
          <w:rFonts w:ascii="Arial" w:eastAsia="MS Mincho" w:hAnsi="Arial" w:cs="Arial"/>
          <w:b/>
          <w:bCs/>
          <w:kern w:val="0"/>
          <w:sz w:val="36"/>
          <w:szCs w:val="36"/>
          <w14:ligatures w14:val="none"/>
        </w:rPr>
        <w:t>Privacy Policy</w:t>
      </w:r>
    </w:p>
    <w:p w14:paraId="298F537B" w14:textId="6AD62B25" w:rsidR="00693B3C" w:rsidRPr="00693B3C" w:rsidRDefault="00693B3C" w:rsidP="00693B3C">
      <w:pPr>
        <w:spacing w:after="200" w:line="276" w:lineRule="auto"/>
        <w:rPr>
          <w:rFonts w:ascii="Arial" w:eastAsia="MS Mincho" w:hAnsi="Arial" w:cs="Arial"/>
          <w:kern w:val="0"/>
          <w14:ligatures w14:val="none"/>
        </w:rPr>
      </w:pPr>
    </w:p>
    <w:p w14:paraId="7A825E96" w14:textId="748D130B"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 xml:space="preserve">This Privacy Policy describes </w:t>
      </w:r>
      <w:r w:rsidR="00C34916" w:rsidRPr="00C34916">
        <w:rPr>
          <w:rFonts w:ascii="Arial" w:eastAsia="MS Mincho" w:hAnsi="Arial" w:cs="Arial"/>
          <w:kern w:val="0"/>
          <w14:ligatures w14:val="none"/>
        </w:rPr>
        <w:t xml:space="preserve">Foaming Fun in Florida </w:t>
      </w:r>
      <w:r w:rsidRPr="00693B3C">
        <w:rPr>
          <w:rFonts w:ascii="Arial" w:eastAsia="MS Mincho" w:hAnsi="Arial" w:cs="Arial"/>
          <w:kern w:val="0"/>
          <w14:ligatures w14:val="none"/>
        </w:rPr>
        <w:t xml:space="preserve">policies and procedures on the collection, use and disclosure of </w:t>
      </w:r>
      <w:r w:rsidR="00C34916">
        <w:rPr>
          <w:rFonts w:ascii="Arial" w:eastAsia="MS Mincho" w:hAnsi="Arial" w:cs="Arial"/>
          <w:kern w:val="0"/>
          <w14:ligatures w14:val="none"/>
        </w:rPr>
        <w:t>y</w:t>
      </w:r>
      <w:r w:rsidRPr="00693B3C">
        <w:rPr>
          <w:rFonts w:ascii="Arial" w:eastAsia="MS Mincho" w:hAnsi="Arial" w:cs="Arial"/>
          <w:kern w:val="0"/>
          <w14:ligatures w14:val="none"/>
        </w:rPr>
        <w:t xml:space="preserve">our information when </w:t>
      </w:r>
      <w:r w:rsidR="00C34916">
        <w:rPr>
          <w:rFonts w:ascii="Arial" w:eastAsia="MS Mincho" w:hAnsi="Arial" w:cs="Arial"/>
          <w:kern w:val="0"/>
          <w14:ligatures w14:val="none"/>
        </w:rPr>
        <w:t>y</w:t>
      </w:r>
      <w:r w:rsidRPr="00693B3C">
        <w:rPr>
          <w:rFonts w:ascii="Arial" w:eastAsia="MS Mincho" w:hAnsi="Arial" w:cs="Arial"/>
          <w:kern w:val="0"/>
          <w14:ligatures w14:val="none"/>
        </w:rPr>
        <w:t xml:space="preserve">ou use the </w:t>
      </w:r>
      <w:r w:rsidR="00C34916">
        <w:rPr>
          <w:rFonts w:ascii="Arial" w:eastAsia="MS Mincho" w:hAnsi="Arial" w:cs="Arial"/>
          <w:kern w:val="0"/>
          <w14:ligatures w14:val="none"/>
        </w:rPr>
        <w:t>s</w:t>
      </w:r>
      <w:r w:rsidRPr="00693B3C">
        <w:rPr>
          <w:rFonts w:ascii="Arial" w:eastAsia="MS Mincho" w:hAnsi="Arial" w:cs="Arial"/>
          <w:kern w:val="0"/>
          <w14:ligatures w14:val="none"/>
        </w:rPr>
        <w:t>ervice</w:t>
      </w:r>
      <w:r w:rsidR="00C34916">
        <w:rPr>
          <w:rFonts w:ascii="Arial" w:eastAsia="MS Mincho" w:hAnsi="Arial" w:cs="Arial"/>
          <w:kern w:val="0"/>
          <w14:ligatures w14:val="none"/>
        </w:rPr>
        <w:t>.</w:t>
      </w:r>
    </w:p>
    <w:p w14:paraId="76739694" w14:textId="32E030F1"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 xml:space="preserve">We use </w:t>
      </w:r>
      <w:r w:rsidR="00C34916">
        <w:rPr>
          <w:rFonts w:ascii="Arial" w:eastAsia="MS Mincho" w:hAnsi="Arial" w:cs="Arial"/>
          <w:kern w:val="0"/>
          <w14:ligatures w14:val="none"/>
        </w:rPr>
        <w:t>y</w:t>
      </w:r>
      <w:r w:rsidRPr="00693B3C">
        <w:rPr>
          <w:rFonts w:ascii="Arial" w:eastAsia="MS Mincho" w:hAnsi="Arial" w:cs="Arial"/>
          <w:kern w:val="0"/>
          <w14:ligatures w14:val="none"/>
        </w:rPr>
        <w:t xml:space="preserve">our </w:t>
      </w:r>
      <w:r w:rsidR="00C34916">
        <w:rPr>
          <w:rFonts w:ascii="Arial" w:eastAsia="MS Mincho" w:hAnsi="Arial" w:cs="Arial"/>
          <w:kern w:val="0"/>
          <w14:ligatures w14:val="none"/>
        </w:rPr>
        <w:t>p</w:t>
      </w:r>
      <w:r w:rsidRPr="00693B3C">
        <w:rPr>
          <w:rFonts w:ascii="Arial" w:eastAsia="MS Mincho" w:hAnsi="Arial" w:cs="Arial"/>
          <w:kern w:val="0"/>
          <w14:ligatures w14:val="none"/>
        </w:rPr>
        <w:t xml:space="preserve">ersonal data to provide and improve the </w:t>
      </w:r>
      <w:r w:rsidR="00C34916">
        <w:rPr>
          <w:rFonts w:ascii="Arial" w:eastAsia="MS Mincho" w:hAnsi="Arial" w:cs="Arial"/>
          <w:kern w:val="0"/>
          <w14:ligatures w14:val="none"/>
        </w:rPr>
        <w:t>s</w:t>
      </w:r>
      <w:r w:rsidRPr="00693B3C">
        <w:rPr>
          <w:rFonts w:ascii="Arial" w:eastAsia="MS Mincho" w:hAnsi="Arial" w:cs="Arial"/>
          <w:kern w:val="0"/>
          <w14:ligatures w14:val="none"/>
        </w:rPr>
        <w:t xml:space="preserve">ervice. By using the </w:t>
      </w:r>
      <w:r w:rsidR="00C34916">
        <w:rPr>
          <w:rFonts w:ascii="Arial" w:eastAsia="MS Mincho" w:hAnsi="Arial" w:cs="Arial"/>
          <w:kern w:val="0"/>
          <w14:ligatures w14:val="none"/>
        </w:rPr>
        <w:t>s</w:t>
      </w:r>
      <w:r w:rsidRPr="00693B3C">
        <w:rPr>
          <w:rFonts w:ascii="Arial" w:eastAsia="MS Mincho" w:hAnsi="Arial" w:cs="Arial"/>
          <w:kern w:val="0"/>
          <w14:ligatures w14:val="none"/>
        </w:rPr>
        <w:t xml:space="preserve">ervice, </w:t>
      </w:r>
      <w:r w:rsidRPr="00C34916">
        <w:rPr>
          <w:rFonts w:ascii="Arial" w:eastAsia="MS Mincho" w:hAnsi="Arial" w:cs="Arial"/>
          <w:kern w:val="0"/>
          <w14:ligatures w14:val="none"/>
        </w:rPr>
        <w:t>you</w:t>
      </w:r>
      <w:r w:rsidRPr="00693B3C">
        <w:rPr>
          <w:rFonts w:ascii="Arial" w:eastAsia="MS Mincho" w:hAnsi="Arial" w:cs="Arial"/>
          <w:kern w:val="0"/>
          <w14:ligatures w14:val="none"/>
        </w:rPr>
        <w:t xml:space="preserve"> agree to the collection and use of information in accordance with this Privacy Policy. </w:t>
      </w:r>
    </w:p>
    <w:p w14:paraId="4B648FCB" w14:textId="77777777" w:rsidR="00693B3C" w:rsidRPr="00693B3C" w:rsidRDefault="00693B3C" w:rsidP="00693B3C">
      <w:pPr>
        <w:keepNext/>
        <w:keepLines/>
        <w:spacing w:before="200" w:after="0" w:line="276" w:lineRule="auto"/>
        <w:outlineLvl w:val="1"/>
        <w:rPr>
          <w:rFonts w:ascii="Arial" w:eastAsia="MS Gothic" w:hAnsi="Arial" w:cs="Arial"/>
          <w:b/>
          <w:bCs/>
          <w:color w:val="4F81BD"/>
          <w:kern w:val="0"/>
          <w:sz w:val="26"/>
          <w:szCs w:val="26"/>
          <w14:ligatures w14:val="none"/>
        </w:rPr>
      </w:pPr>
      <w:r w:rsidRPr="00693B3C">
        <w:rPr>
          <w:rFonts w:ascii="Arial" w:eastAsia="MS Gothic" w:hAnsi="Arial" w:cs="Arial"/>
          <w:b/>
          <w:bCs/>
          <w:color w:val="4F81BD"/>
          <w:kern w:val="0"/>
          <w:sz w:val="26"/>
          <w:szCs w:val="26"/>
          <w14:ligatures w14:val="none"/>
        </w:rPr>
        <w:t>Interpretation and Definitions</w:t>
      </w:r>
    </w:p>
    <w:p w14:paraId="6BED4B77"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Interpretation</w:t>
      </w:r>
    </w:p>
    <w:p w14:paraId="09750394"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The words of which the initial letter is capitalized have meanings defined under the following conditions. The following definitions shall have the same meaning regardless of whether they appear in singular or in plural.</w:t>
      </w:r>
    </w:p>
    <w:p w14:paraId="6916F53E"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Definitions</w:t>
      </w:r>
    </w:p>
    <w:p w14:paraId="30CB395F"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For the purposes of this Privacy Policy:</w:t>
      </w:r>
    </w:p>
    <w:p w14:paraId="7F64AFEC"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Account</w:t>
      </w:r>
      <w:r w:rsidRPr="00693B3C">
        <w:rPr>
          <w:rFonts w:ascii="Arial" w:eastAsia="MS Mincho" w:hAnsi="Arial" w:cs="Arial"/>
          <w:kern w:val="0"/>
          <w14:ligatures w14:val="none"/>
        </w:rPr>
        <w:t xml:space="preserve"> means a unique account created for You to access our Service or parts of our Service.</w:t>
      </w:r>
    </w:p>
    <w:p w14:paraId="54BDFCB3"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Affiliate</w:t>
      </w:r>
      <w:r w:rsidRPr="00693B3C">
        <w:rPr>
          <w:rFonts w:ascii="Arial" w:eastAsia="MS Mincho" w:hAnsi="Arial" w:cs="Arial"/>
          <w:kern w:val="0"/>
          <w14:ligatures w14:val="none"/>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1794448F"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Company</w:t>
      </w:r>
      <w:r w:rsidRPr="00693B3C">
        <w:rPr>
          <w:rFonts w:ascii="Arial" w:eastAsia="MS Mincho" w:hAnsi="Arial" w:cs="Arial"/>
          <w:kern w:val="0"/>
          <w14:ligatures w14:val="none"/>
        </w:rPr>
        <w:t xml:space="preserve"> (referred to as either "the Company", "We", "Us" or "Our" in this Agreement) refers to Foaming Fun in Florida LLC, 5515 Birkdale Court.</w:t>
      </w:r>
    </w:p>
    <w:p w14:paraId="2E16DA26"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Cookies</w:t>
      </w:r>
      <w:r w:rsidRPr="00693B3C">
        <w:rPr>
          <w:rFonts w:ascii="Arial" w:eastAsia="MS Mincho" w:hAnsi="Arial" w:cs="Arial"/>
          <w:kern w:val="0"/>
          <w14:ligatures w14:val="none"/>
        </w:rPr>
        <w:t xml:space="preserve"> are small files that are placed on Your computer, mobile device or any other device by a website, containing the details of Your browsing history on that website among its many uses.</w:t>
      </w:r>
    </w:p>
    <w:p w14:paraId="3DBBA01F"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Country</w:t>
      </w:r>
      <w:r w:rsidRPr="00693B3C">
        <w:rPr>
          <w:rFonts w:ascii="Arial" w:eastAsia="MS Mincho" w:hAnsi="Arial" w:cs="Arial"/>
          <w:kern w:val="0"/>
          <w14:ligatures w14:val="none"/>
        </w:rPr>
        <w:t xml:space="preserve"> refers to: Florida, United States</w:t>
      </w:r>
    </w:p>
    <w:p w14:paraId="61FAA791"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Device</w:t>
      </w:r>
      <w:r w:rsidRPr="00693B3C">
        <w:rPr>
          <w:rFonts w:ascii="Arial" w:eastAsia="MS Mincho" w:hAnsi="Arial" w:cs="Arial"/>
          <w:kern w:val="0"/>
          <w14:ligatures w14:val="none"/>
        </w:rPr>
        <w:t xml:space="preserve"> means any device that can access the Service such as a computer, a cellphone or a digital tablet.</w:t>
      </w:r>
    </w:p>
    <w:p w14:paraId="67FB4B80"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Personal Data</w:t>
      </w:r>
      <w:r w:rsidRPr="00693B3C">
        <w:rPr>
          <w:rFonts w:ascii="Arial" w:eastAsia="MS Mincho" w:hAnsi="Arial" w:cs="Arial"/>
          <w:kern w:val="0"/>
          <w14:ligatures w14:val="none"/>
        </w:rPr>
        <w:t xml:space="preserve"> is any information that relates to an identified or identifiable individual.</w:t>
      </w:r>
    </w:p>
    <w:p w14:paraId="2E8C67EF"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Service</w:t>
      </w:r>
      <w:r w:rsidRPr="00693B3C">
        <w:rPr>
          <w:rFonts w:ascii="Arial" w:eastAsia="MS Mincho" w:hAnsi="Arial" w:cs="Arial"/>
          <w:kern w:val="0"/>
          <w14:ligatures w14:val="none"/>
        </w:rPr>
        <w:t xml:space="preserve"> refers to the Website.</w:t>
      </w:r>
    </w:p>
    <w:p w14:paraId="5B7C0E05"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Service Provider</w:t>
      </w:r>
      <w:r w:rsidRPr="00693B3C">
        <w:rPr>
          <w:rFonts w:ascii="Arial" w:eastAsia="MS Mincho" w:hAnsi="Arial" w:cs="Arial"/>
          <w:kern w:val="0"/>
          <w14:ligatures w14:val="none"/>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4132B99F"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Usage Data</w:t>
      </w:r>
      <w:r w:rsidRPr="00693B3C">
        <w:rPr>
          <w:rFonts w:ascii="Arial" w:eastAsia="MS Mincho" w:hAnsi="Arial" w:cs="Arial"/>
          <w:kern w:val="0"/>
          <w14:ligatures w14:val="none"/>
        </w:rPr>
        <w:t xml:space="preserve"> refers to data collected automatically, either generated by the use of the Service or from the Service infrastructure itself (for example, the duration of a page visit).</w:t>
      </w:r>
    </w:p>
    <w:p w14:paraId="5207E081"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lastRenderedPageBreak/>
        <w:t>Website</w:t>
      </w:r>
      <w:r w:rsidRPr="00693B3C">
        <w:rPr>
          <w:rFonts w:ascii="Arial" w:eastAsia="MS Mincho" w:hAnsi="Arial" w:cs="Arial"/>
          <w:kern w:val="0"/>
          <w14:ligatures w14:val="none"/>
        </w:rPr>
        <w:t xml:space="preserve"> refers to Foaming Fun in Florida, accessible from </w:t>
      </w:r>
      <w:hyperlink r:id="rId4">
        <w:r w:rsidRPr="00693B3C">
          <w:rPr>
            <w:rFonts w:ascii="Arial" w:eastAsia="MS Mincho" w:hAnsi="Arial" w:cs="Arial"/>
            <w:kern w:val="0"/>
            <w14:ligatures w14:val="none"/>
          </w:rPr>
          <w:t>http://www.foamingfunflorida.com</w:t>
        </w:r>
      </w:hyperlink>
    </w:p>
    <w:p w14:paraId="133C833E" w14:textId="22F20F06" w:rsid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You</w:t>
      </w:r>
      <w:r w:rsidRPr="00693B3C">
        <w:rPr>
          <w:rFonts w:ascii="Arial" w:eastAsia="MS Mincho" w:hAnsi="Arial" w:cs="Arial"/>
          <w:kern w:val="0"/>
          <w14:ligatures w14:val="none"/>
        </w:rPr>
        <w:t xml:space="preserve"> </w:t>
      </w:r>
      <w:r w:rsidRPr="00C34916">
        <w:rPr>
          <w:rFonts w:ascii="Arial" w:eastAsia="MS Mincho" w:hAnsi="Arial" w:cs="Arial"/>
          <w:kern w:val="0"/>
          <w14:ligatures w14:val="none"/>
        </w:rPr>
        <w:t>mean</w:t>
      </w:r>
      <w:r w:rsidRPr="00693B3C">
        <w:rPr>
          <w:rFonts w:ascii="Arial" w:eastAsia="MS Mincho" w:hAnsi="Arial" w:cs="Arial"/>
          <w:kern w:val="0"/>
          <w14:ligatures w14:val="none"/>
        </w:rPr>
        <w:t xml:space="preserve"> the individual accessing or using the Service, or the company, or other legal entity on behalf of which such individual is accessing or using the Service, as applicable.</w:t>
      </w:r>
    </w:p>
    <w:p w14:paraId="35918688" w14:textId="77777777" w:rsidR="00C34916" w:rsidRPr="00693B3C" w:rsidRDefault="00C34916" w:rsidP="00693B3C">
      <w:pPr>
        <w:spacing w:after="200" w:line="276" w:lineRule="auto"/>
        <w:ind w:left="720"/>
        <w:contextualSpacing/>
        <w:rPr>
          <w:rFonts w:ascii="Arial" w:eastAsia="MS Mincho" w:hAnsi="Arial" w:cs="Arial"/>
          <w:kern w:val="0"/>
          <w14:ligatures w14:val="none"/>
        </w:rPr>
      </w:pPr>
    </w:p>
    <w:p w14:paraId="138394DA" w14:textId="77777777" w:rsidR="00693B3C" w:rsidRPr="00693B3C" w:rsidRDefault="00693B3C" w:rsidP="00693B3C">
      <w:pPr>
        <w:keepNext/>
        <w:keepLines/>
        <w:spacing w:before="200" w:after="0" w:line="276" w:lineRule="auto"/>
        <w:outlineLvl w:val="1"/>
        <w:rPr>
          <w:rFonts w:ascii="Arial" w:eastAsia="MS Gothic" w:hAnsi="Arial" w:cs="Arial"/>
          <w:b/>
          <w:bCs/>
          <w:color w:val="4F81BD"/>
          <w:kern w:val="0"/>
          <w:sz w:val="26"/>
          <w:szCs w:val="26"/>
          <w14:ligatures w14:val="none"/>
        </w:rPr>
      </w:pPr>
      <w:r w:rsidRPr="00693B3C">
        <w:rPr>
          <w:rFonts w:ascii="Arial" w:eastAsia="MS Gothic" w:hAnsi="Arial" w:cs="Arial"/>
          <w:b/>
          <w:bCs/>
          <w:color w:val="4F81BD"/>
          <w:kern w:val="0"/>
          <w:sz w:val="26"/>
          <w:szCs w:val="26"/>
          <w14:ligatures w14:val="none"/>
        </w:rPr>
        <w:t>Collecting and Using Your Personal Data</w:t>
      </w:r>
    </w:p>
    <w:p w14:paraId="39F232EE"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Types of Data Collected</w:t>
      </w:r>
    </w:p>
    <w:p w14:paraId="1B98B618" w14:textId="77777777" w:rsidR="00693B3C" w:rsidRPr="00693B3C" w:rsidRDefault="00693B3C" w:rsidP="00693B3C">
      <w:pPr>
        <w:keepNext/>
        <w:keepLines/>
        <w:spacing w:before="200" w:after="0" w:line="276" w:lineRule="auto"/>
        <w:outlineLvl w:val="3"/>
        <w:rPr>
          <w:rFonts w:ascii="Arial" w:eastAsia="MS Gothic" w:hAnsi="Arial" w:cs="Arial"/>
          <w:b/>
          <w:bCs/>
          <w:i/>
          <w:iCs/>
          <w:color w:val="4F81BD"/>
          <w:kern w:val="0"/>
          <w14:ligatures w14:val="none"/>
        </w:rPr>
      </w:pPr>
      <w:r w:rsidRPr="00693B3C">
        <w:rPr>
          <w:rFonts w:ascii="Arial" w:eastAsia="MS Gothic" w:hAnsi="Arial" w:cs="Arial"/>
          <w:b/>
          <w:bCs/>
          <w:i/>
          <w:iCs/>
          <w:color w:val="4F81BD"/>
          <w:kern w:val="0"/>
          <w14:ligatures w14:val="none"/>
        </w:rPr>
        <w:t>Personal Data</w:t>
      </w:r>
    </w:p>
    <w:p w14:paraId="4C8E8432" w14:textId="4B93E7B1"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 xml:space="preserve">While using Our Service, </w:t>
      </w:r>
      <w:r w:rsidRPr="00C34916">
        <w:rPr>
          <w:rFonts w:ascii="Arial" w:eastAsia="MS Mincho" w:hAnsi="Arial" w:cs="Arial"/>
          <w:kern w:val="0"/>
          <w14:ligatures w14:val="none"/>
        </w:rPr>
        <w:t>we</w:t>
      </w:r>
      <w:r w:rsidRPr="00693B3C">
        <w:rPr>
          <w:rFonts w:ascii="Arial" w:eastAsia="MS Mincho" w:hAnsi="Arial" w:cs="Arial"/>
          <w:kern w:val="0"/>
          <w14:ligatures w14:val="none"/>
        </w:rPr>
        <w:t xml:space="preserve"> may ask You to provide Us with certain personally identifiable information that can be used to contact or identify You. Personally identifiable information may include, but is not limited to:</w:t>
      </w:r>
    </w:p>
    <w:p w14:paraId="127244F7"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Email address</w:t>
      </w:r>
    </w:p>
    <w:p w14:paraId="44CC6031"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First name and last name</w:t>
      </w:r>
    </w:p>
    <w:p w14:paraId="6F9314EF"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Phone number</w:t>
      </w:r>
    </w:p>
    <w:p w14:paraId="78970C8E"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Address, State, Province, ZIP/Postal code, City</w:t>
      </w:r>
    </w:p>
    <w:p w14:paraId="55C9ADFA" w14:textId="77777777" w:rsid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Usage Data</w:t>
      </w:r>
    </w:p>
    <w:p w14:paraId="5EBBE051" w14:textId="77777777" w:rsidR="00C34916" w:rsidRPr="00693B3C" w:rsidRDefault="00C34916" w:rsidP="00693B3C">
      <w:pPr>
        <w:spacing w:after="200" w:line="276" w:lineRule="auto"/>
        <w:ind w:left="720"/>
        <w:contextualSpacing/>
        <w:rPr>
          <w:rFonts w:ascii="Arial" w:eastAsia="MS Mincho" w:hAnsi="Arial" w:cs="Arial"/>
          <w:kern w:val="0"/>
          <w14:ligatures w14:val="none"/>
        </w:rPr>
      </w:pPr>
    </w:p>
    <w:p w14:paraId="2ED92E32"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Use of Your Personal Data</w:t>
      </w:r>
    </w:p>
    <w:p w14:paraId="5CCE0E9A"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The Company may use Personal Data for the following purposes:</w:t>
      </w:r>
    </w:p>
    <w:p w14:paraId="68130D00"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To provide and maintain our Service</w:t>
      </w:r>
      <w:r w:rsidRPr="00693B3C">
        <w:rPr>
          <w:rFonts w:ascii="Arial" w:eastAsia="MS Mincho" w:hAnsi="Arial" w:cs="Arial"/>
          <w:kern w:val="0"/>
          <w14:ligatures w14:val="none"/>
        </w:rPr>
        <w:t>, including to monitor the usage of our Service.</w:t>
      </w:r>
    </w:p>
    <w:p w14:paraId="3DE697C9"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To manage Your Account:</w:t>
      </w:r>
      <w:r w:rsidRPr="00693B3C">
        <w:rPr>
          <w:rFonts w:ascii="Arial" w:eastAsia="MS Mincho" w:hAnsi="Arial" w:cs="Arial"/>
          <w:kern w:val="0"/>
          <w14:ligatures w14:val="none"/>
        </w:rPr>
        <w:t xml:space="preserve"> to manage Your registration as a user of the Service. The Personal Data You provide can give You access to different functionalities of the Service that are available to You as a registered user.</w:t>
      </w:r>
    </w:p>
    <w:p w14:paraId="5259CB3E"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For the performance of a contract:</w:t>
      </w:r>
      <w:r w:rsidRPr="00693B3C">
        <w:rPr>
          <w:rFonts w:ascii="Arial" w:eastAsia="MS Mincho" w:hAnsi="Arial" w:cs="Arial"/>
          <w:kern w:val="0"/>
          <w14:ligatures w14:val="none"/>
        </w:rPr>
        <w:t xml:space="preserve"> the development, compliance and undertaking of the purchase contract for the products, items or services You have purchased or of any other contract with Us through the Service.</w:t>
      </w:r>
    </w:p>
    <w:p w14:paraId="59D6DF77"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b/>
          <w:kern w:val="0"/>
          <w14:ligatures w14:val="none"/>
        </w:rPr>
        <w:t>To contact You:</w:t>
      </w:r>
      <w:r w:rsidRPr="00693B3C">
        <w:rPr>
          <w:rFonts w:ascii="Arial" w:eastAsia="MS Mincho" w:hAnsi="Arial" w:cs="Arial"/>
          <w:kern w:val="0"/>
          <w14:ligatures w14:val="none"/>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1715892F" w14:textId="77777777" w:rsidR="00C34916" w:rsidRDefault="00C34916" w:rsidP="00693B3C">
      <w:pPr>
        <w:spacing w:after="200" w:line="276" w:lineRule="auto"/>
        <w:ind w:left="720"/>
        <w:contextualSpacing/>
        <w:rPr>
          <w:rFonts w:ascii="Arial" w:eastAsia="MS Mincho" w:hAnsi="Arial" w:cs="Arial"/>
          <w:kern w:val="0"/>
          <w14:ligatures w14:val="none"/>
        </w:rPr>
      </w:pPr>
    </w:p>
    <w:p w14:paraId="5E738D2F" w14:textId="77777777" w:rsidR="00C34916" w:rsidRDefault="00C34916" w:rsidP="00693B3C">
      <w:pPr>
        <w:spacing w:after="200" w:line="276" w:lineRule="auto"/>
        <w:ind w:left="720"/>
        <w:contextualSpacing/>
        <w:rPr>
          <w:rFonts w:ascii="Arial" w:eastAsia="MS Mincho" w:hAnsi="Arial" w:cs="Arial"/>
          <w:kern w:val="0"/>
          <w14:ligatures w14:val="none"/>
        </w:rPr>
      </w:pPr>
    </w:p>
    <w:p w14:paraId="12E8CB18" w14:textId="77777777" w:rsidR="00C34916" w:rsidRPr="00693B3C" w:rsidRDefault="00C34916" w:rsidP="00693B3C">
      <w:pPr>
        <w:spacing w:after="200" w:line="276" w:lineRule="auto"/>
        <w:ind w:left="720"/>
        <w:contextualSpacing/>
        <w:rPr>
          <w:rFonts w:ascii="Arial" w:eastAsia="MS Mincho" w:hAnsi="Arial" w:cs="Arial"/>
          <w:kern w:val="0"/>
          <w14:ligatures w14:val="none"/>
        </w:rPr>
      </w:pPr>
    </w:p>
    <w:p w14:paraId="49B526F8"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We may share Your personal information in the following situations:</w:t>
      </w:r>
    </w:p>
    <w:p w14:paraId="3361BEAA" w14:textId="07130640" w:rsidR="00693B3C" w:rsidRPr="00693B3C" w:rsidRDefault="00693B3C" w:rsidP="00C34916">
      <w:pPr>
        <w:tabs>
          <w:tab w:val="num" w:pos="360"/>
        </w:tabs>
        <w:spacing w:after="200" w:line="276" w:lineRule="auto"/>
        <w:ind w:left="360" w:hanging="360"/>
        <w:contextualSpacing/>
        <w:rPr>
          <w:rFonts w:ascii="Arial" w:eastAsia="MS Mincho" w:hAnsi="Arial" w:cs="Arial"/>
          <w:kern w:val="0"/>
          <w14:ligatures w14:val="none"/>
        </w:rPr>
      </w:pPr>
      <w:r w:rsidRPr="00693B3C">
        <w:rPr>
          <w:rFonts w:ascii="Arial" w:eastAsia="MS Mincho" w:hAnsi="Arial" w:cs="Arial"/>
          <w:b/>
          <w:kern w:val="0"/>
          <w14:ligatures w14:val="none"/>
        </w:rPr>
        <w:t>With business partners:</w:t>
      </w:r>
      <w:r w:rsidRPr="00693B3C">
        <w:rPr>
          <w:rFonts w:ascii="Arial" w:eastAsia="MS Mincho" w:hAnsi="Arial" w:cs="Arial"/>
          <w:kern w:val="0"/>
          <w14:ligatures w14:val="none"/>
        </w:rPr>
        <w:t xml:space="preserve"> We may share Your information with Our business partners to offer You certain products, services or promotions.</w:t>
      </w:r>
    </w:p>
    <w:p w14:paraId="47DC424B" w14:textId="77777777" w:rsidR="00693B3C" w:rsidRDefault="00693B3C" w:rsidP="00693B3C">
      <w:pPr>
        <w:tabs>
          <w:tab w:val="num" w:pos="360"/>
        </w:tabs>
        <w:spacing w:after="200" w:line="276" w:lineRule="auto"/>
        <w:ind w:left="360" w:hanging="360"/>
        <w:contextualSpacing/>
        <w:rPr>
          <w:rFonts w:ascii="Arial" w:eastAsia="MS Mincho" w:hAnsi="Arial" w:cs="Arial"/>
          <w:kern w:val="0"/>
          <w14:ligatures w14:val="none"/>
        </w:rPr>
      </w:pPr>
      <w:r w:rsidRPr="00693B3C">
        <w:rPr>
          <w:rFonts w:ascii="Arial" w:eastAsia="MS Mincho" w:hAnsi="Arial" w:cs="Arial"/>
          <w:b/>
          <w:kern w:val="0"/>
          <w14:ligatures w14:val="none"/>
        </w:rPr>
        <w:t>With Your consent</w:t>
      </w:r>
      <w:r w:rsidRPr="00693B3C">
        <w:rPr>
          <w:rFonts w:ascii="Arial" w:eastAsia="MS Mincho" w:hAnsi="Arial" w:cs="Arial"/>
          <w:kern w:val="0"/>
          <w14:ligatures w14:val="none"/>
        </w:rPr>
        <w:t>: We may disclose Your personal information for any other purpose with Your consent.</w:t>
      </w:r>
    </w:p>
    <w:p w14:paraId="52CF5DEF" w14:textId="77777777" w:rsidR="00C34916" w:rsidRPr="00693B3C" w:rsidRDefault="00C34916" w:rsidP="00693B3C">
      <w:pPr>
        <w:tabs>
          <w:tab w:val="num" w:pos="360"/>
        </w:tabs>
        <w:spacing w:after="200" w:line="276" w:lineRule="auto"/>
        <w:ind w:left="360" w:hanging="360"/>
        <w:contextualSpacing/>
        <w:rPr>
          <w:rFonts w:ascii="Arial" w:eastAsia="MS Mincho" w:hAnsi="Arial" w:cs="Arial"/>
          <w:kern w:val="0"/>
          <w14:ligatures w14:val="none"/>
        </w:rPr>
      </w:pPr>
    </w:p>
    <w:p w14:paraId="67E81C79"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Retention of Your Personal Data</w:t>
      </w:r>
    </w:p>
    <w:p w14:paraId="4E993702"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6E01487" w14:textId="77777777" w:rsid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06759445" w14:textId="77777777" w:rsidR="00C34916" w:rsidRPr="00693B3C" w:rsidRDefault="00C34916" w:rsidP="00693B3C">
      <w:pPr>
        <w:spacing w:after="200" w:line="276" w:lineRule="auto"/>
        <w:rPr>
          <w:rFonts w:ascii="Arial" w:eastAsia="MS Mincho" w:hAnsi="Arial" w:cs="Arial"/>
          <w:kern w:val="0"/>
          <w14:ligatures w14:val="none"/>
        </w:rPr>
      </w:pPr>
    </w:p>
    <w:p w14:paraId="3D805FDA"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Transfer of Your Personal Data</w:t>
      </w:r>
    </w:p>
    <w:p w14:paraId="5C1EAADF" w14:textId="4941CB6D" w:rsidR="00693B3C" w:rsidRPr="00693B3C" w:rsidRDefault="00693B3C" w:rsidP="00472EA2">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Your information, including Personal Data, is processed at the Company's operating office</w:t>
      </w:r>
      <w:r w:rsidR="00472EA2">
        <w:rPr>
          <w:rFonts w:ascii="Arial" w:eastAsia="MS Mincho" w:hAnsi="Arial" w:cs="Arial"/>
          <w:kern w:val="0"/>
          <w14:ligatures w14:val="none"/>
        </w:rPr>
        <w:t>.  There is no other location, thus your personal data is not transferred.</w:t>
      </w:r>
      <w:r w:rsidRPr="00693B3C">
        <w:rPr>
          <w:rFonts w:ascii="Arial" w:eastAsia="MS Mincho" w:hAnsi="Arial" w:cs="Arial"/>
          <w:kern w:val="0"/>
          <w14:ligatures w14:val="none"/>
        </w:rPr>
        <w:t xml:space="preserve"> </w:t>
      </w:r>
    </w:p>
    <w:p w14:paraId="1F8E1607"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Delete Your Personal Data</w:t>
      </w:r>
    </w:p>
    <w:p w14:paraId="28EFC0A5"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You have the right to delete or request that We assist in deleting the Personal Data that We have collected about You.</w:t>
      </w:r>
    </w:p>
    <w:p w14:paraId="10BE32F7"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Our Service may give You the ability to delete certain information about You from within the Service.</w:t>
      </w:r>
    </w:p>
    <w:p w14:paraId="6BB5E9F8"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3CDDD0CC"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Please note, however, that We may need to retain certain information when we have a legal obligation or lawful basis to do so.</w:t>
      </w:r>
    </w:p>
    <w:p w14:paraId="249FE5C6"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Disclosure of Your Personal Data</w:t>
      </w:r>
    </w:p>
    <w:p w14:paraId="253E913B" w14:textId="77777777" w:rsidR="00693B3C" w:rsidRPr="00693B3C" w:rsidRDefault="00693B3C" w:rsidP="00693B3C">
      <w:pPr>
        <w:keepNext/>
        <w:keepLines/>
        <w:spacing w:before="200" w:after="0" w:line="276" w:lineRule="auto"/>
        <w:outlineLvl w:val="3"/>
        <w:rPr>
          <w:rFonts w:ascii="Arial" w:eastAsia="MS Gothic" w:hAnsi="Arial" w:cs="Arial"/>
          <w:b/>
          <w:bCs/>
          <w:i/>
          <w:iCs/>
          <w:color w:val="4F81BD"/>
          <w:kern w:val="0"/>
          <w14:ligatures w14:val="none"/>
        </w:rPr>
      </w:pPr>
      <w:r w:rsidRPr="00693B3C">
        <w:rPr>
          <w:rFonts w:ascii="Arial" w:eastAsia="MS Gothic" w:hAnsi="Arial" w:cs="Arial"/>
          <w:b/>
          <w:bCs/>
          <w:i/>
          <w:iCs/>
          <w:color w:val="4F81BD"/>
          <w:kern w:val="0"/>
          <w14:ligatures w14:val="none"/>
        </w:rPr>
        <w:t>Business Transactions</w:t>
      </w:r>
    </w:p>
    <w:p w14:paraId="6C565607"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If the Company is involved in a merger, acquisition or asset sale, Your Personal Data may be transferred. We will provide notice before Your Personal Data is transferred and becomes subject to a different Privacy Policy.</w:t>
      </w:r>
    </w:p>
    <w:p w14:paraId="472F4354" w14:textId="77777777" w:rsidR="00693B3C" w:rsidRPr="00693B3C" w:rsidRDefault="00693B3C" w:rsidP="00693B3C">
      <w:pPr>
        <w:keepNext/>
        <w:keepLines/>
        <w:spacing w:before="200" w:after="0" w:line="276" w:lineRule="auto"/>
        <w:outlineLvl w:val="3"/>
        <w:rPr>
          <w:rFonts w:ascii="Arial" w:eastAsia="MS Gothic" w:hAnsi="Arial" w:cs="Arial"/>
          <w:b/>
          <w:bCs/>
          <w:i/>
          <w:iCs/>
          <w:color w:val="4F81BD"/>
          <w:kern w:val="0"/>
          <w14:ligatures w14:val="none"/>
        </w:rPr>
      </w:pPr>
      <w:r w:rsidRPr="00693B3C">
        <w:rPr>
          <w:rFonts w:ascii="Arial" w:eastAsia="MS Gothic" w:hAnsi="Arial" w:cs="Arial"/>
          <w:b/>
          <w:bCs/>
          <w:i/>
          <w:iCs/>
          <w:color w:val="4F81BD"/>
          <w:kern w:val="0"/>
          <w14:ligatures w14:val="none"/>
        </w:rPr>
        <w:t>Law enforcement</w:t>
      </w:r>
    </w:p>
    <w:p w14:paraId="7B36BFDC"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Under certain circumstances, the Company may be required to disclose Your Personal Data if required to do so by law or in response to valid requests by public authorities (e.g. a court or a government agency).</w:t>
      </w:r>
    </w:p>
    <w:p w14:paraId="7E6B4CA9" w14:textId="77777777" w:rsidR="00693B3C" w:rsidRPr="00693B3C" w:rsidRDefault="00693B3C" w:rsidP="00693B3C">
      <w:pPr>
        <w:keepNext/>
        <w:keepLines/>
        <w:spacing w:before="200" w:after="0" w:line="276" w:lineRule="auto"/>
        <w:outlineLvl w:val="3"/>
        <w:rPr>
          <w:rFonts w:ascii="Arial" w:eastAsia="MS Gothic" w:hAnsi="Arial" w:cs="Arial"/>
          <w:b/>
          <w:bCs/>
          <w:i/>
          <w:iCs/>
          <w:color w:val="4F81BD"/>
          <w:kern w:val="0"/>
          <w14:ligatures w14:val="none"/>
        </w:rPr>
      </w:pPr>
      <w:r w:rsidRPr="00693B3C">
        <w:rPr>
          <w:rFonts w:ascii="Arial" w:eastAsia="MS Gothic" w:hAnsi="Arial" w:cs="Arial"/>
          <w:b/>
          <w:bCs/>
          <w:i/>
          <w:iCs/>
          <w:color w:val="4F81BD"/>
          <w:kern w:val="0"/>
          <w14:ligatures w14:val="none"/>
        </w:rPr>
        <w:lastRenderedPageBreak/>
        <w:t>Other legal requirements</w:t>
      </w:r>
    </w:p>
    <w:p w14:paraId="7568E567"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The Company may disclose Your Personal Data in the good faith belief that such action is necessary to:</w:t>
      </w:r>
    </w:p>
    <w:p w14:paraId="5435A3EB" w14:textId="77777777" w:rsidR="00693B3C" w:rsidRPr="00693B3C" w:rsidRDefault="00693B3C" w:rsidP="00693B3C">
      <w:pPr>
        <w:tabs>
          <w:tab w:val="num" w:pos="360"/>
        </w:tabs>
        <w:spacing w:after="200" w:line="276" w:lineRule="auto"/>
        <w:ind w:left="360" w:hanging="360"/>
        <w:contextualSpacing/>
        <w:rPr>
          <w:rFonts w:ascii="Arial" w:eastAsia="MS Mincho" w:hAnsi="Arial" w:cs="Arial"/>
          <w:kern w:val="0"/>
          <w14:ligatures w14:val="none"/>
        </w:rPr>
      </w:pPr>
      <w:r w:rsidRPr="00693B3C">
        <w:rPr>
          <w:rFonts w:ascii="Arial" w:eastAsia="MS Mincho" w:hAnsi="Arial" w:cs="Arial"/>
          <w:kern w:val="0"/>
          <w14:ligatures w14:val="none"/>
        </w:rPr>
        <w:t>Comply with a legal obligation</w:t>
      </w:r>
    </w:p>
    <w:p w14:paraId="28DE3FD2" w14:textId="77777777" w:rsidR="00693B3C" w:rsidRPr="00693B3C" w:rsidRDefault="00693B3C" w:rsidP="00693B3C">
      <w:pPr>
        <w:tabs>
          <w:tab w:val="num" w:pos="360"/>
        </w:tabs>
        <w:spacing w:after="200" w:line="276" w:lineRule="auto"/>
        <w:ind w:left="360" w:hanging="360"/>
        <w:contextualSpacing/>
        <w:rPr>
          <w:rFonts w:ascii="Arial" w:eastAsia="MS Mincho" w:hAnsi="Arial" w:cs="Arial"/>
          <w:kern w:val="0"/>
          <w14:ligatures w14:val="none"/>
        </w:rPr>
      </w:pPr>
      <w:r w:rsidRPr="00693B3C">
        <w:rPr>
          <w:rFonts w:ascii="Arial" w:eastAsia="MS Mincho" w:hAnsi="Arial" w:cs="Arial"/>
          <w:kern w:val="0"/>
          <w14:ligatures w14:val="none"/>
        </w:rPr>
        <w:t>Protect and defend the rights or property of the Company</w:t>
      </w:r>
    </w:p>
    <w:p w14:paraId="71431FC5" w14:textId="77777777" w:rsidR="00693B3C" w:rsidRPr="00693B3C" w:rsidRDefault="00693B3C" w:rsidP="00693B3C">
      <w:pPr>
        <w:tabs>
          <w:tab w:val="num" w:pos="360"/>
        </w:tabs>
        <w:spacing w:after="200" w:line="276" w:lineRule="auto"/>
        <w:ind w:left="360" w:hanging="360"/>
        <w:contextualSpacing/>
        <w:rPr>
          <w:rFonts w:ascii="Arial" w:eastAsia="MS Mincho" w:hAnsi="Arial" w:cs="Arial"/>
          <w:kern w:val="0"/>
          <w14:ligatures w14:val="none"/>
        </w:rPr>
      </w:pPr>
      <w:r w:rsidRPr="00693B3C">
        <w:rPr>
          <w:rFonts w:ascii="Arial" w:eastAsia="MS Mincho" w:hAnsi="Arial" w:cs="Arial"/>
          <w:kern w:val="0"/>
          <w14:ligatures w14:val="none"/>
        </w:rPr>
        <w:t>Prevent or investigate possible wrongdoing in connection with the Service</w:t>
      </w:r>
    </w:p>
    <w:p w14:paraId="3726C985" w14:textId="77777777" w:rsidR="00693B3C" w:rsidRPr="00693B3C" w:rsidRDefault="00693B3C" w:rsidP="00693B3C">
      <w:pPr>
        <w:tabs>
          <w:tab w:val="num" w:pos="360"/>
        </w:tabs>
        <w:spacing w:after="200" w:line="276" w:lineRule="auto"/>
        <w:ind w:left="360" w:hanging="360"/>
        <w:contextualSpacing/>
        <w:rPr>
          <w:rFonts w:ascii="Arial" w:eastAsia="MS Mincho" w:hAnsi="Arial" w:cs="Arial"/>
          <w:kern w:val="0"/>
          <w14:ligatures w14:val="none"/>
        </w:rPr>
      </w:pPr>
      <w:r w:rsidRPr="00693B3C">
        <w:rPr>
          <w:rFonts w:ascii="Arial" w:eastAsia="MS Mincho" w:hAnsi="Arial" w:cs="Arial"/>
          <w:kern w:val="0"/>
          <w14:ligatures w14:val="none"/>
        </w:rPr>
        <w:t>Protect the personal safety of Users of the Service or the public</w:t>
      </w:r>
    </w:p>
    <w:p w14:paraId="660DBE05" w14:textId="77777777" w:rsidR="00693B3C" w:rsidRDefault="00693B3C" w:rsidP="00693B3C">
      <w:pPr>
        <w:tabs>
          <w:tab w:val="num" w:pos="360"/>
        </w:tabs>
        <w:spacing w:after="200" w:line="276" w:lineRule="auto"/>
        <w:ind w:left="360" w:hanging="360"/>
        <w:contextualSpacing/>
        <w:rPr>
          <w:rFonts w:ascii="Arial" w:eastAsia="MS Mincho" w:hAnsi="Arial" w:cs="Arial"/>
          <w:kern w:val="0"/>
          <w14:ligatures w14:val="none"/>
        </w:rPr>
      </w:pPr>
      <w:r w:rsidRPr="00693B3C">
        <w:rPr>
          <w:rFonts w:ascii="Arial" w:eastAsia="MS Mincho" w:hAnsi="Arial" w:cs="Arial"/>
          <w:kern w:val="0"/>
          <w14:ligatures w14:val="none"/>
        </w:rPr>
        <w:t>Protect against legal liability</w:t>
      </w:r>
    </w:p>
    <w:p w14:paraId="559AF779" w14:textId="77777777" w:rsidR="00472EA2" w:rsidRPr="00693B3C" w:rsidRDefault="00472EA2" w:rsidP="00693B3C">
      <w:pPr>
        <w:tabs>
          <w:tab w:val="num" w:pos="360"/>
        </w:tabs>
        <w:spacing w:after="200" w:line="276" w:lineRule="auto"/>
        <w:ind w:left="360" w:hanging="360"/>
        <w:contextualSpacing/>
        <w:rPr>
          <w:rFonts w:ascii="Arial" w:eastAsia="MS Mincho" w:hAnsi="Arial" w:cs="Arial"/>
          <w:kern w:val="0"/>
          <w14:ligatures w14:val="none"/>
        </w:rPr>
      </w:pPr>
    </w:p>
    <w:p w14:paraId="383FA354" w14:textId="77777777" w:rsidR="00693B3C" w:rsidRPr="00693B3C" w:rsidRDefault="00693B3C" w:rsidP="00693B3C">
      <w:pPr>
        <w:keepNext/>
        <w:keepLines/>
        <w:spacing w:before="200" w:after="0" w:line="276" w:lineRule="auto"/>
        <w:outlineLvl w:val="2"/>
        <w:rPr>
          <w:rFonts w:ascii="Arial" w:eastAsia="MS Gothic" w:hAnsi="Arial" w:cs="Arial"/>
          <w:b/>
          <w:bCs/>
          <w:color w:val="4F81BD"/>
          <w:kern w:val="0"/>
          <w14:ligatures w14:val="none"/>
        </w:rPr>
      </w:pPr>
      <w:r w:rsidRPr="00693B3C">
        <w:rPr>
          <w:rFonts w:ascii="Arial" w:eastAsia="MS Gothic" w:hAnsi="Arial" w:cs="Arial"/>
          <w:b/>
          <w:bCs/>
          <w:color w:val="4F81BD"/>
          <w:kern w:val="0"/>
          <w14:ligatures w14:val="none"/>
        </w:rPr>
        <w:t>Security of Your Personal Data</w:t>
      </w:r>
    </w:p>
    <w:p w14:paraId="735137C0" w14:textId="60C72FE1"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 xml:space="preserve">The security of Your Personal Data is important to Us, but remember that no method of transmission over the Internet, or method of electronic storage is 100% secure. While We strive to use commercially acceptable means to protect Your Personal Data, </w:t>
      </w:r>
      <w:r w:rsidRPr="00C34916">
        <w:rPr>
          <w:rFonts w:ascii="Arial" w:eastAsia="MS Mincho" w:hAnsi="Arial" w:cs="Arial"/>
          <w:kern w:val="0"/>
          <w14:ligatures w14:val="none"/>
        </w:rPr>
        <w:t>we</w:t>
      </w:r>
      <w:r w:rsidRPr="00693B3C">
        <w:rPr>
          <w:rFonts w:ascii="Arial" w:eastAsia="MS Mincho" w:hAnsi="Arial" w:cs="Arial"/>
          <w:kern w:val="0"/>
          <w14:ligatures w14:val="none"/>
        </w:rPr>
        <w:t xml:space="preserve"> cannot guarantee its absolute </w:t>
      </w:r>
      <w:r w:rsidR="00EE3A6F" w:rsidRPr="00693B3C">
        <w:rPr>
          <w:rFonts w:ascii="Arial" w:eastAsia="MS Mincho" w:hAnsi="Arial" w:cs="Arial"/>
          <w:kern w:val="0"/>
          <w14:ligatures w14:val="none"/>
        </w:rPr>
        <w:t>security.</w:t>
      </w:r>
    </w:p>
    <w:p w14:paraId="73EE1A22" w14:textId="77777777" w:rsidR="00693B3C" w:rsidRPr="00693B3C" w:rsidRDefault="00693B3C" w:rsidP="00693B3C">
      <w:pPr>
        <w:keepNext/>
        <w:keepLines/>
        <w:spacing w:before="200" w:after="0" w:line="276" w:lineRule="auto"/>
        <w:outlineLvl w:val="1"/>
        <w:rPr>
          <w:rFonts w:ascii="Arial" w:eastAsia="MS Gothic" w:hAnsi="Arial" w:cs="Arial"/>
          <w:b/>
          <w:bCs/>
          <w:color w:val="4F81BD"/>
          <w:kern w:val="0"/>
          <w:sz w:val="26"/>
          <w:szCs w:val="26"/>
          <w14:ligatures w14:val="none"/>
        </w:rPr>
      </w:pPr>
      <w:r w:rsidRPr="00693B3C">
        <w:rPr>
          <w:rFonts w:ascii="Arial" w:eastAsia="MS Gothic" w:hAnsi="Arial" w:cs="Arial"/>
          <w:b/>
          <w:bCs/>
          <w:color w:val="4F81BD"/>
          <w:kern w:val="0"/>
          <w:sz w:val="26"/>
          <w:szCs w:val="26"/>
          <w14:ligatures w14:val="none"/>
        </w:rPr>
        <w:t>Changes to this Privacy Policy</w:t>
      </w:r>
    </w:p>
    <w:p w14:paraId="106D90A0"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We may update Our Privacy Policy from time to time. We will notify You of any changes by posting the new Privacy Policy on this page.</w:t>
      </w:r>
    </w:p>
    <w:p w14:paraId="565210C8"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We will let You know via email and/or a prominent notice on Our Service, prior to the change becoming effective and update the "Last updated" date at the top of this Privacy Policy.</w:t>
      </w:r>
    </w:p>
    <w:p w14:paraId="255AAD83" w14:textId="77777777"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You are advised to review this Privacy Policy periodically for any changes. Changes to this Privacy Policy are effective when they are posted on this page.</w:t>
      </w:r>
    </w:p>
    <w:p w14:paraId="22BF40CD" w14:textId="77777777" w:rsidR="00693B3C" w:rsidRPr="00693B3C" w:rsidRDefault="00693B3C" w:rsidP="00693B3C">
      <w:pPr>
        <w:keepNext/>
        <w:keepLines/>
        <w:spacing w:before="200" w:after="0" w:line="276" w:lineRule="auto"/>
        <w:outlineLvl w:val="1"/>
        <w:rPr>
          <w:rFonts w:ascii="Arial" w:eastAsia="MS Gothic" w:hAnsi="Arial" w:cs="Arial"/>
          <w:b/>
          <w:bCs/>
          <w:color w:val="4F81BD"/>
          <w:kern w:val="0"/>
          <w:sz w:val="26"/>
          <w:szCs w:val="26"/>
          <w14:ligatures w14:val="none"/>
        </w:rPr>
      </w:pPr>
      <w:r w:rsidRPr="00693B3C">
        <w:rPr>
          <w:rFonts w:ascii="Arial" w:eastAsia="MS Gothic" w:hAnsi="Arial" w:cs="Arial"/>
          <w:b/>
          <w:bCs/>
          <w:color w:val="4F81BD"/>
          <w:kern w:val="0"/>
          <w:sz w:val="26"/>
          <w:szCs w:val="26"/>
          <w14:ligatures w14:val="none"/>
        </w:rPr>
        <w:t>Contact Us</w:t>
      </w:r>
    </w:p>
    <w:p w14:paraId="1E25B385" w14:textId="6F0EEC92" w:rsidR="00693B3C" w:rsidRPr="00693B3C" w:rsidRDefault="00693B3C" w:rsidP="00693B3C">
      <w:pPr>
        <w:spacing w:after="200" w:line="276" w:lineRule="auto"/>
        <w:rPr>
          <w:rFonts w:ascii="Arial" w:eastAsia="MS Mincho" w:hAnsi="Arial" w:cs="Arial"/>
          <w:kern w:val="0"/>
          <w14:ligatures w14:val="none"/>
        </w:rPr>
      </w:pPr>
      <w:r w:rsidRPr="00693B3C">
        <w:rPr>
          <w:rFonts w:ascii="Arial" w:eastAsia="MS Mincho" w:hAnsi="Arial" w:cs="Arial"/>
          <w:kern w:val="0"/>
          <w14:ligatures w14:val="none"/>
        </w:rPr>
        <w:t xml:space="preserve">If you have any questions about this Privacy Policy, </w:t>
      </w:r>
      <w:r w:rsidRPr="00C34916">
        <w:rPr>
          <w:rFonts w:ascii="Arial" w:eastAsia="MS Mincho" w:hAnsi="Arial" w:cs="Arial"/>
          <w:kern w:val="0"/>
          <w14:ligatures w14:val="none"/>
        </w:rPr>
        <w:t>you</w:t>
      </w:r>
      <w:r w:rsidRPr="00693B3C">
        <w:rPr>
          <w:rFonts w:ascii="Arial" w:eastAsia="MS Mincho" w:hAnsi="Arial" w:cs="Arial"/>
          <w:kern w:val="0"/>
          <w14:ligatures w14:val="none"/>
        </w:rPr>
        <w:t xml:space="preserve"> can contact us:</w:t>
      </w:r>
    </w:p>
    <w:p w14:paraId="2764ADE4"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By email: John@foamingfunflorida.com</w:t>
      </w:r>
    </w:p>
    <w:p w14:paraId="5C6FBC9F"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 xml:space="preserve">By visiting this page on our website: </w:t>
      </w:r>
      <w:hyperlink r:id="rId5">
        <w:r w:rsidRPr="00693B3C">
          <w:rPr>
            <w:rFonts w:ascii="Arial" w:eastAsia="MS Mincho" w:hAnsi="Arial" w:cs="Arial"/>
            <w:kern w:val="0"/>
            <w14:ligatures w14:val="none"/>
          </w:rPr>
          <w:t>http://www.foamingfunflorida.com</w:t>
        </w:r>
      </w:hyperlink>
    </w:p>
    <w:p w14:paraId="45A413D3"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By phone number: 941-444-0517</w:t>
      </w:r>
    </w:p>
    <w:p w14:paraId="42996D5A" w14:textId="77777777" w:rsidR="00693B3C" w:rsidRPr="00693B3C" w:rsidRDefault="00693B3C" w:rsidP="00693B3C">
      <w:pPr>
        <w:spacing w:after="200" w:line="276" w:lineRule="auto"/>
        <w:ind w:left="720"/>
        <w:contextualSpacing/>
        <w:rPr>
          <w:rFonts w:ascii="Arial" w:eastAsia="MS Mincho" w:hAnsi="Arial" w:cs="Arial"/>
          <w:kern w:val="0"/>
          <w14:ligatures w14:val="none"/>
        </w:rPr>
      </w:pPr>
      <w:r w:rsidRPr="00693B3C">
        <w:rPr>
          <w:rFonts w:ascii="Arial" w:eastAsia="MS Mincho" w:hAnsi="Arial" w:cs="Arial"/>
          <w:kern w:val="0"/>
          <w14:ligatures w14:val="none"/>
        </w:rPr>
        <w:t>By mail: 5515 Birkdale Court, North Port Florida 34287</w:t>
      </w:r>
    </w:p>
    <w:p w14:paraId="29448A72" w14:textId="77777777" w:rsidR="009C588F" w:rsidRPr="00C34916" w:rsidRDefault="009C588F">
      <w:pPr>
        <w:rPr>
          <w:rFonts w:ascii="Arial" w:hAnsi="Arial" w:cs="Arial"/>
        </w:rPr>
      </w:pPr>
    </w:p>
    <w:sectPr w:rsidR="009C588F" w:rsidRPr="00C34916" w:rsidSect="00693B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3C"/>
    <w:rsid w:val="00472EA2"/>
    <w:rsid w:val="00693B3C"/>
    <w:rsid w:val="009C588F"/>
    <w:rsid w:val="00BC50E2"/>
    <w:rsid w:val="00C22C03"/>
    <w:rsid w:val="00C34916"/>
    <w:rsid w:val="00E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207F"/>
  <w15:chartTrackingRefBased/>
  <w15:docId w15:val="{AE11780A-47B2-4C3C-8C4B-0F351790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amingfunflorida.com" TargetMode="External"/><Relationship Id="rId4" Type="http://schemas.openxmlformats.org/officeDocument/2006/relationships/hyperlink" Target="http://www.foamingfunflor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Gardner</dc:creator>
  <cp:keywords/>
  <dc:description/>
  <cp:lastModifiedBy>Suzanne Gardner</cp:lastModifiedBy>
  <cp:revision>3</cp:revision>
  <dcterms:created xsi:type="dcterms:W3CDTF">2024-12-08T19:59:00Z</dcterms:created>
  <dcterms:modified xsi:type="dcterms:W3CDTF">2024-12-08T20:13:00Z</dcterms:modified>
</cp:coreProperties>
</file>