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BD99D" w14:textId="77777777" w:rsidR="00D555EB" w:rsidRDefault="003E459A" w:rsidP="003E459A">
      <w:pPr>
        <w:jc w:val="center"/>
        <w:rPr>
          <w:b/>
          <w:bCs/>
          <w:sz w:val="32"/>
          <w:szCs w:val="32"/>
        </w:rPr>
      </w:pPr>
      <w:r w:rsidRPr="003E459A">
        <w:rPr>
          <w:b/>
          <w:bCs/>
          <w:sz w:val="32"/>
          <w:szCs w:val="32"/>
        </w:rPr>
        <w:t>Eagle Project Checklist</w:t>
      </w:r>
    </w:p>
    <w:p w14:paraId="5FD8338D" w14:textId="77777777" w:rsidR="003E459A" w:rsidRDefault="003E459A" w:rsidP="003E459A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6120"/>
        <w:gridCol w:w="990"/>
        <w:gridCol w:w="990"/>
        <w:gridCol w:w="990"/>
      </w:tblGrid>
      <w:tr w:rsidR="003E459A" w14:paraId="37D97039" w14:textId="77777777" w:rsidTr="00F52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6" w:type="dxa"/>
          </w:tcPr>
          <w:p w14:paraId="043E880F" w14:textId="77777777" w:rsidR="003E459A" w:rsidRDefault="003E459A" w:rsidP="003E459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bCs/>
                <w:noProof/>
                <w:sz w:val="32"/>
                <w:szCs w:val="32"/>
              </w:rPr>
              <w:drawing>
                <wp:inline distT="0" distB="0" distL="0" distR="0" wp14:anchorId="246DE428" wp14:editId="26D69405">
                  <wp:extent cx="228600" cy="228600"/>
                  <wp:effectExtent l="0" t="0" r="0" b="0"/>
                  <wp:docPr id="1" name="Graphic 1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14:paraId="6DF66723" w14:textId="77777777" w:rsidR="003E459A" w:rsidRDefault="003E459A" w:rsidP="003E459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Description</w:t>
            </w:r>
          </w:p>
        </w:tc>
        <w:tc>
          <w:tcPr>
            <w:tcW w:w="990" w:type="dxa"/>
          </w:tcPr>
          <w:p w14:paraId="20DF92B1" w14:textId="77777777" w:rsidR="003E459A" w:rsidRDefault="003E459A" w:rsidP="003E459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Date</w:t>
            </w:r>
          </w:p>
        </w:tc>
        <w:tc>
          <w:tcPr>
            <w:tcW w:w="990" w:type="dxa"/>
          </w:tcPr>
          <w:p w14:paraId="3C0B5636" w14:textId="77777777" w:rsidR="003E459A" w:rsidRDefault="003E459A" w:rsidP="003E459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Sign.</w:t>
            </w:r>
          </w:p>
        </w:tc>
        <w:tc>
          <w:tcPr>
            <w:tcW w:w="990" w:type="dxa"/>
          </w:tcPr>
          <w:p w14:paraId="19F71B27" w14:textId="77777777" w:rsidR="003E459A" w:rsidRDefault="003E459A" w:rsidP="003E459A">
            <w:pPr>
              <w:jc w:val="center"/>
              <w:rPr>
                <w:b w:val="0"/>
                <w:bCs/>
                <w:sz w:val="32"/>
                <w:szCs w:val="32"/>
              </w:rPr>
            </w:pPr>
            <w:r>
              <w:rPr>
                <w:b w:val="0"/>
                <w:bCs/>
                <w:sz w:val="32"/>
                <w:szCs w:val="32"/>
              </w:rPr>
              <w:t>Sign.</w:t>
            </w:r>
          </w:p>
        </w:tc>
      </w:tr>
      <w:tr w:rsidR="003E459A" w14:paraId="32E011CC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2BB3185E" w14:textId="77777777" w:rsidR="003E459A" w:rsidRDefault="003E459A" w:rsidP="003E459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10BAA9F0" w14:textId="77777777" w:rsidR="003E459A" w:rsidRDefault="003E2D8B" w:rsidP="003E2D8B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 to this website </w:t>
            </w:r>
            <w:hyperlink r:id="rId10" w:history="1">
              <w:r w:rsidRPr="00844915">
                <w:rPr>
                  <w:rStyle w:val="Hyperlink"/>
                  <w:b/>
                  <w:bCs/>
                  <w:sz w:val="24"/>
                  <w:szCs w:val="24"/>
                </w:rPr>
                <w:t>https://www.scouting.org/programs/scouts-bsa/advancement-and-awards/eagle-scout-workbook/</w:t>
              </w:r>
            </w:hyperlink>
          </w:p>
          <w:p w14:paraId="64162338" w14:textId="77777777" w:rsidR="003E2D8B" w:rsidRPr="003E2D8B" w:rsidRDefault="003E2D8B" w:rsidP="003E2D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 download and save ‘Eagle Scout Service Project Workbook, No. 512-927” to local drive.</w:t>
            </w:r>
          </w:p>
        </w:tc>
        <w:tc>
          <w:tcPr>
            <w:tcW w:w="990" w:type="dxa"/>
          </w:tcPr>
          <w:p w14:paraId="4051FCAD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45750D1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4C41ED8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7885F6D1" w14:textId="77777777" w:rsidTr="00F52C35">
        <w:tc>
          <w:tcPr>
            <w:tcW w:w="576" w:type="dxa"/>
          </w:tcPr>
          <w:p w14:paraId="591783F8" w14:textId="77777777" w:rsidR="0087380B" w:rsidRDefault="0087380B" w:rsidP="003E459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120" w:type="dxa"/>
          </w:tcPr>
          <w:p w14:paraId="762E9828" w14:textId="77777777" w:rsidR="0087380B" w:rsidRDefault="0087380B" w:rsidP="003E2D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Determine Adult Mentor for your Eagle Project </w:t>
            </w:r>
          </w:p>
          <w:p w14:paraId="74903947" w14:textId="77777777" w:rsidR="0087380B" w:rsidRPr="0087380B" w:rsidRDefault="0087380B" w:rsidP="003E2D8B">
            <w:pPr>
              <w:rPr>
                <w:sz w:val="24"/>
                <w:szCs w:val="24"/>
              </w:rPr>
            </w:pPr>
            <w:r w:rsidRPr="0087380B">
              <w:rPr>
                <w:sz w:val="24"/>
                <w:szCs w:val="24"/>
              </w:rPr>
              <w:t>*Can be anyone with knowledge of doing Eagle Projects.</w:t>
            </w:r>
          </w:p>
        </w:tc>
        <w:tc>
          <w:tcPr>
            <w:tcW w:w="990" w:type="dxa"/>
          </w:tcPr>
          <w:p w14:paraId="5BF257A5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B1942B5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3211DEE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459A" w14:paraId="31A34EF6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  <w:shd w:val="clear" w:color="auto" w:fill="000000" w:themeFill="text1"/>
          </w:tcPr>
          <w:p w14:paraId="465ABB71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D5C049" w14:textId="77777777" w:rsidR="003E2D8B" w:rsidRPr="00DB2BC8" w:rsidRDefault="003E2D8B" w:rsidP="003E2D8B">
            <w:pPr>
              <w:rPr>
                <w:b/>
                <w:bCs/>
                <w:sz w:val="24"/>
                <w:szCs w:val="24"/>
              </w:rPr>
            </w:pPr>
            <w:r w:rsidRPr="00DB2BC8">
              <w:rPr>
                <w:b/>
                <w:bCs/>
                <w:sz w:val="24"/>
                <w:szCs w:val="24"/>
              </w:rPr>
              <w:t xml:space="preserve">Phase 1: Eagle Scout </w:t>
            </w:r>
            <w:r w:rsidR="00977860">
              <w:rPr>
                <w:b/>
                <w:bCs/>
                <w:sz w:val="24"/>
                <w:szCs w:val="24"/>
              </w:rPr>
              <w:t>S</w:t>
            </w:r>
            <w:r w:rsidRPr="00DB2BC8">
              <w:rPr>
                <w:b/>
                <w:bCs/>
                <w:sz w:val="24"/>
                <w:szCs w:val="24"/>
              </w:rPr>
              <w:t>ervice Project Proposal</w:t>
            </w:r>
          </w:p>
          <w:p w14:paraId="203E6905" w14:textId="77777777" w:rsidR="00977860" w:rsidRDefault="003E2D8B" w:rsidP="003E2D8B">
            <w:pPr>
              <w:rPr>
                <w:sz w:val="24"/>
                <w:szCs w:val="24"/>
              </w:rPr>
            </w:pPr>
            <w:r w:rsidRPr="00DB2BC8">
              <w:rPr>
                <w:sz w:val="24"/>
                <w:szCs w:val="24"/>
              </w:rPr>
              <w:t>Instructions for filling out Proposal as well as what guidelines to help develop a good project can be found in this section.</w:t>
            </w:r>
            <w:r w:rsidR="00DB2BC8">
              <w:rPr>
                <w:sz w:val="24"/>
                <w:szCs w:val="24"/>
              </w:rPr>
              <w:t xml:space="preserve"> </w:t>
            </w:r>
          </w:p>
          <w:p w14:paraId="154F96A6" w14:textId="77777777" w:rsidR="003E2D8B" w:rsidRPr="003E2D8B" w:rsidRDefault="00DB2BC8" w:rsidP="003E2D8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This Proposal is a big picture about the project, who benefits, approx. how many people needed on the project, materials and supplies</w:t>
            </w:r>
            <w:r w:rsidR="00F52C35">
              <w:rPr>
                <w:sz w:val="24"/>
                <w:szCs w:val="24"/>
              </w:rPr>
              <w:t>, and costs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14:paraId="295309C4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1AA652A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0F7E89B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459A" w14:paraId="491FCCEC" w14:textId="77777777" w:rsidTr="00F52C35">
        <w:tc>
          <w:tcPr>
            <w:tcW w:w="576" w:type="dxa"/>
          </w:tcPr>
          <w:p w14:paraId="6119063C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181127F5" w14:textId="77777777" w:rsidR="003E459A" w:rsidRPr="00DB2BC8" w:rsidRDefault="00DB2BC8" w:rsidP="003E2D8B">
            <w:pPr>
              <w:rPr>
                <w:sz w:val="24"/>
                <w:szCs w:val="24"/>
              </w:rPr>
            </w:pPr>
            <w:r w:rsidRPr="00DB2BC8">
              <w:rPr>
                <w:sz w:val="24"/>
                <w:szCs w:val="24"/>
              </w:rPr>
              <w:t xml:space="preserve">Contact </w:t>
            </w:r>
            <w:r>
              <w:rPr>
                <w:sz w:val="24"/>
                <w:szCs w:val="24"/>
              </w:rPr>
              <w:t>i</w:t>
            </w:r>
            <w:r w:rsidRPr="00DB2BC8">
              <w:rPr>
                <w:sz w:val="24"/>
                <w:szCs w:val="24"/>
              </w:rPr>
              <w:t>nformation filled out.</w:t>
            </w:r>
          </w:p>
        </w:tc>
        <w:tc>
          <w:tcPr>
            <w:tcW w:w="990" w:type="dxa"/>
          </w:tcPr>
          <w:p w14:paraId="653694A7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9F1C2C6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ACA2CA7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59C710D0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640553CC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B6C9FB0" w14:textId="77777777" w:rsidR="0087380B" w:rsidRPr="00DB2BC8" w:rsidRDefault="0087380B" w:rsidP="003E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other information filled out.</w:t>
            </w:r>
          </w:p>
        </w:tc>
        <w:tc>
          <w:tcPr>
            <w:tcW w:w="990" w:type="dxa"/>
          </w:tcPr>
          <w:p w14:paraId="5136EFF7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3A0A614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1034D2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490C346B" w14:textId="77777777" w:rsidTr="00F52C35">
        <w:tc>
          <w:tcPr>
            <w:tcW w:w="576" w:type="dxa"/>
          </w:tcPr>
          <w:p w14:paraId="44DCE210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8D96C3B" w14:textId="77777777" w:rsidR="0087380B" w:rsidRDefault="0087380B" w:rsidP="003E2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the Proposal with Adult Mentor</w:t>
            </w:r>
          </w:p>
        </w:tc>
        <w:tc>
          <w:tcPr>
            <w:tcW w:w="990" w:type="dxa"/>
          </w:tcPr>
          <w:p w14:paraId="781A0D44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A7BD0E2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B09263A" w14:textId="77777777" w:rsidR="0087380B" w:rsidRPr="003E2D8B" w:rsidRDefault="0087380B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459A" w14:paraId="15711C30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7443D34C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90DF00F" w14:textId="77777777" w:rsidR="003E459A" w:rsidRPr="003E2D8B" w:rsidRDefault="00F52C35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Candidate </w:t>
            </w:r>
            <w:r w:rsidR="00017DE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ignature</w:t>
            </w:r>
          </w:p>
        </w:tc>
        <w:tc>
          <w:tcPr>
            <w:tcW w:w="990" w:type="dxa"/>
          </w:tcPr>
          <w:p w14:paraId="56BF6D8D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8DAAEF7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876ED0E" w14:textId="77777777" w:rsidR="003E459A" w:rsidRPr="003E2D8B" w:rsidRDefault="003E459A" w:rsidP="003E459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0045A3E9" w14:textId="77777777" w:rsidTr="00F52C35">
        <w:tc>
          <w:tcPr>
            <w:tcW w:w="576" w:type="dxa"/>
          </w:tcPr>
          <w:p w14:paraId="2F5318B5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E7A53B" w14:textId="77777777" w:rsidR="00F52C35" w:rsidRPr="003E2D8B" w:rsidRDefault="00F52C35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Beneficiary Signature</w:t>
            </w:r>
          </w:p>
        </w:tc>
        <w:tc>
          <w:tcPr>
            <w:tcW w:w="990" w:type="dxa"/>
          </w:tcPr>
          <w:p w14:paraId="4EBA9B3B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7E1F542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28AC21C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C35" w14:paraId="07DE415E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0AADDF2A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B57069B" w14:textId="77777777" w:rsidR="00F52C35" w:rsidRPr="003E2D8B" w:rsidRDefault="00F52C35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Leader Signature</w:t>
            </w:r>
          </w:p>
        </w:tc>
        <w:tc>
          <w:tcPr>
            <w:tcW w:w="990" w:type="dxa"/>
          </w:tcPr>
          <w:p w14:paraId="64A540F0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2B92389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3950B46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477B7A09" w14:textId="77777777" w:rsidTr="00F52C35">
        <w:tc>
          <w:tcPr>
            <w:tcW w:w="576" w:type="dxa"/>
          </w:tcPr>
          <w:p w14:paraId="747E6AD1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0D4D28E" w14:textId="77777777" w:rsidR="00F52C35" w:rsidRPr="003E2D8B" w:rsidRDefault="00F52C35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Committee Signature</w:t>
            </w:r>
          </w:p>
        </w:tc>
        <w:tc>
          <w:tcPr>
            <w:tcW w:w="990" w:type="dxa"/>
          </w:tcPr>
          <w:p w14:paraId="6F9E6A86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B6987D3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A8C67EC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52C35" w14:paraId="5C15E141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6705990A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CCF271" w14:textId="77777777" w:rsidR="00F52C35" w:rsidRDefault="00F52C35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Set-up Eagle Project Approval with District Council</w:t>
            </w:r>
          </w:p>
          <w:p w14:paraId="3D7DC2C6" w14:textId="77777777" w:rsidR="00F52C35" w:rsidRPr="00F52C35" w:rsidRDefault="00F52C35" w:rsidP="00F52C3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Pr="00F52C35">
              <w:rPr>
                <w:sz w:val="24"/>
                <w:szCs w:val="24"/>
              </w:rPr>
              <w:t>*Currently Mr. Toups</w:t>
            </w:r>
            <w:r>
              <w:rPr>
                <w:sz w:val="24"/>
                <w:szCs w:val="24"/>
              </w:rPr>
              <w:t xml:space="preserve"> Eagle Board Chairman</w:t>
            </w:r>
          </w:p>
          <w:p w14:paraId="1CA60B16" w14:textId="77777777" w:rsidR="00F52C35" w:rsidRPr="00F52C35" w:rsidRDefault="00F52C35" w:rsidP="00F52C35">
            <w:pPr>
              <w:rPr>
                <w:sz w:val="24"/>
                <w:szCs w:val="24"/>
              </w:rPr>
            </w:pPr>
            <w:r w:rsidRPr="00F52C35">
              <w:rPr>
                <w:sz w:val="24"/>
                <w:szCs w:val="24"/>
              </w:rPr>
              <w:t xml:space="preserve">          **Go to this website for more information</w:t>
            </w:r>
          </w:p>
          <w:p w14:paraId="290406B6" w14:textId="77777777" w:rsidR="00F52C35" w:rsidRPr="003E2D8B" w:rsidRDefault="00F52C35" w:rsidP="00F52C35">
            <w:pPr>
              <w:rPr>
                <w:b/>
                <w:bCs/>
                <w:sz w:val="24"/>
                <w:szCs w:val="24"/>
              </w:rPr>
            </w:pPr>
            <w:r w:rsidRPr="00F52C35">
              <w:rPr>
                <w:color w:val="0070C0"/>
                <w:sz w:val="24"/>
                <w:szCs w:val="24"/>
              </w:rPr>
              <w:t>http://www.bacbsa.org/advancement/eagle-scouts/62050</w:t>
            </w:r>
          </w:p>
        </w:tc>
        <w:tc>
          <w:tcPr>
            <w:tcW w:w="990" w:type="dxa"/>
          </w:tcPr>
          <w:p w14:paraId="1A82450B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29F7112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9C16A40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3122D0BB" w14:textId="77777777" w:rsidTr="00F52C35">
        <w:tc>
          <w:tcPr>
            <w:tcW w:w="576" w:type="dxa"/>
          </w:tcPr>
          <w:p w14:paraId="4E6F69CE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33AF2F5" w14:textId="77777777" w:rsidR="00F52C35" w:rsidRPr="003E2D8B" w:rsidRDefault="0097786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Council or District Approval Signature</w:t>
            </w:r>
          </w:p>
        </w:tc>
        <w:tc>
          <w:tcPr>
            <w:tcW w:w="990" w:type="dxa"/>
          </w:tcPr>
          <w:p w14:paraId="278762CB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FE5CBA8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DC2B190" w14:textId="77777777" w:rsidR="00F52C35" w:rsidRPr="003E2D8B" w:rsidRDefault="00F52C35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0F3E8D8F" w14:textId="77777777" w:rsidTr="009778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  <w:shd w:val="clear" w:color="auto" w:fill="000000" w:themeFill="text1"/>
          </w:tcPr>
          <w:p w14:paraId="1FAE73AC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029849E1" w14:textId="77777777" w:rsidR="00977860" w:rsidRDefault="00977860" w:rsidP="00977860">
            <w:pPr>
              <w:rPr>
                <w:b/>
                <w:bCs/>
                <w:sz w:val="24"/>
                <w:szCs w:val="24"/>
              </w:rPr>
            </w:pPr>
            <w:r w:rsidRPr="00DB2BC8">
              <w:rPr>
                <w:b/>
                <w:bCs/>
                <w:sz w:val="24"/>
                <w:szCs w:val="24"/>
              </w:rPr>
              <w:t xml:space="preserve">Phase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DB2BC8">
              <w:rPr>
                <w:b/>
                <w:bCs/>
                <w:sz w:val="24"/>
                <w:szCs w:val="24"/>
              </w:rPr>
              <w:t xml:space="preserve">: Eagle Scout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DB2BC8">
              <w:rPr>
                <w:b/>
                <w:bCs/>
                <w:sz w:val="24"/>
                <w:szCs w:val="24"/>
              </w:rPr>
              <w:t>ervice Project Pl</w:t>
            </w:r>
            <w:r>
              <w:rPr>
                <w:b/>
                <w:bCs/>
                <w:sz w:val="24"/>
                <w:szCs w:val="24"/>
              </w:rPr>
              <w:t>an</w:t>
            </w:r>
          </w:p>
          <w:p w14:paraId="2756FFA7" w14:textId="77777777" w:rsidR="00977860" w:rsidRDefault="00977860" w:rsidP="0097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phase has the Scout lay out in detail the plan and process of completing the project. This includes costs. </w:t>
            </w:r>
          </w:p>
          <w:p w14:paraId="4F9A6503" w14:textId="77777777" w:rsidR="00977860" w:rsidRDefault="00977860" w:rsidP="00977860">
            <w:pPr>
              <w:rPr>
                <w:sz w:val="24"/>
                <w:szCs w:val="24"/>
              </w:rPr>
            </w:pPr>
          </w:p>
          <w:p w14:paraId="71220F89" w14:textId="77777777" w:rsidR="00977860" w:rsidRPr="00977860" w:rsidRDefault="00977860" w:rsidP="00977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*If planning on doing fundraising you will find (page 17) end of Eagle Scout Service Project Plan the Fundraising Form. This must be filled out.</w:t>
            </w:r>
          </w:p>
          <w:p w14:paraId="42BAE6BE" w14:textId="77777777" w:rsidR="00977860" w:rsidRDefault="00977860" w:rsidP="00F52C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732D72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473A0C6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2EB7D9C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061A82C9" w14:textId="77777777" w:rsidTr="00F52C35">
        <w:tc>
          <w:tcPr>
            <w:tcW w:w="576" w:type="dxa"/>
          </w:tcPr>
          <w:p w14:paraId="6DC97027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3E073C3" w14:textId="77777777" w:rsidR="00977860" w:rsidRPr="00977860" w:rsidRDefault="0087380B" w:rsidP="00F5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Fundraiser Form filled out (if applicable)</w:t>
            </w:r>
          </w:p>
        </w:tc>
        <w:tc>
          <w:tcPr>
            <w:tcW w:w="990" w:type="dxa"/>
          </w:tcPr>
          <w:p w14:paraId="34C5F9C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A0B0288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36CF5B3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3A6CCA30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421819AF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19E1F0C" w14:textId="77777777" w:rsidR="00977860" w:rsidRDefault="0087380B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Beneficiary Signature </w:t>
            </w: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990" w:type="dxa"/>
          </w:tcPr>
          <w:p w14:paraId="1A19EC59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F8CD5C4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8F1AC54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761D16E6" w14:textId="77777777" w:rsidTr="00F52C35">
        <w:tc>
          <w:tcPr>
            <w:tcW w:w="576" w:type="dxa"/>
          </w:tcPr>
          <w:p w14:paraId="7A956BB3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151B12E" w14:textId="77777777" w:rsidR="00977860" w:rsidRDefault="0087380B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Unit Leader Signature </w:t>
            </w: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990" w:type="dxa"/>
          </w:tcPr>
          <w:p w14:paraId="460714FE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8BD219A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ABED5CE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49092BCC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5504784E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78820D4" w14:textId="77777777" w:rsidR="00977860" w:rsidRDefault="0087380B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Council Signature (Contact Bay Area Council) </w:t>
            </w:r>
            <w:r>
              <w:rPr>
                <w:sz w:val="24"/>
                <w:szCs w:val="24"/>
              </w:rPr>
              <w:t>(if applicable)</w:t>
            </w:r>
          </w:p>
        </w:tc>
        <w:tc>
          <w:tcPr>
            <w:tcW w:w="990" w:type="dxa"/>
          </w:tcPr>
          <w:p w14:paraId="2C602C59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092292E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2426AD5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79C507CC" w14:textId="77777777" w:rsidTr="00F52C35">
        <w:tc>
          <w:tcPr>
            <w:tcW w:w="576" w:type="dxa"/>
          </w:tcPr>
          <w:p w14:paraId="7FE1FBD8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1B87910C" w14:textId="77777777" w:rsidR="00977860" w:rsidRDefault="0087380B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Review the complete Eagle Scout Service Project Plan with Adult Mentor before starting project.</w:t>
            </w:r>
          </w:p>
        </w:tc>
        <w:tc>
          <w:tcPr>
            <w:tcW w:w="990" w:type="dxa"/>
          </w:tcPr>
          <w:p w14:paraId="3AD42B56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88F61FF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FAF7916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43F20FD1" w14:textId="77777777" w:rsidTr="00873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  <w:shd w:val="clear" w:color="auto" w:fill="000000" w:themeFill="text1"/>
          </w:tcPr>
          <w:p w14:paraId="16C90FE7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A73CEE2" w14:textId="77777777" w:rsidR="00977860" w:rsidRDefault="0087380B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Phase 3: Project Build</w:t>
            </w:r>
          </w:p>
        </w:tc>
        <w:tc>
          <w:tcPr>
            <w:tcW w:w="990" w:type="dxa"/>
          </w:tcPr>
          <w:p w14:paraId="07D49643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19539DF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4D9D5F6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3DB560CF" w14:textId="77777777" w:rsidTr="00F52C35">
        <w:tc>
          <w:tcPr>
            <w:tcW w:w="576" w:type="dxa"/>
          </w:tcPr>
          <w:p w14:paraId="385594E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63D27F2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Hold on to all receipts and keep track of costs.</w:t>
            </w:r>
          </w:p>
        </w:tc>
        <w:tc>
          <w:tcPr>
            <w:tcW w:w="990" w:type="dxa"/>
          </w:tcPr>
          <w:p w14:paraId="33324F33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C151AAA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0ACBC02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2D096D90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724FB4FF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76DF85A2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Signup Sheet for the day of the build.</w:t>
            </w:r>
          </w:p>
        </w:tc>
        <w:tc>
          <w:tcPr>
            <w:tcW w:w="990" w:type="dxa"/>
          </w:tcPr>
          <w:p w14:paraId="7816806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247CBB4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75E705C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0CA51002" w14:textId="77777777" w:rsidTr="00F52C35">
        <w:tc>
          <w:tcPr>
            <w:tcW w:w="576" w:type="dxa"/>
          </w:tcPr>
          <w:p w14:paraId="5DBCF59E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527931A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Establish workdays to work on the build.</w:t>
            </w:r>
          </w:p>
        </w:tc>
        <w:tc>
          <w:tcPr>
            <w:tcW w:w="990" w:type="dxa"/>
          </w:tcPr>
          <w:p w14:paraId="4A432B14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DD887EB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6E2FA31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63797CBF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3363C6EA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15D2BC9A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Take plenty of pictures.</w:t>
            </w:r>
          </w:p>
        </w:tc>
        <w:tc>
          <w:tcPr>
            <w:tcW w:w="990" w:type="dxa"/>
          </w:tcPr>
          <w:p w14:paraId="509A1F42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3AE1379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82DE366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07748D6B" w14:textId="77777777" w:rsidTr="00F52C35">
        <w:tc>
          <w:tcPr>
            <w:tcW w:w="576" w:type="dxa"/>
          </w:tcPr>
          <w:p w14:paraId="46B38A2C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70C88B34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Keep a timeline diary or keep track of all the time spent on the project (includes planning, designing, buying, building).</w:t>
            </w:r>
          </w:p>
        </w:tc>
        <w:tc>
          <w:tcPr>
            <w:tcW w:w="990" w:type="dxa"/>
          </w:tcPr>
          <w:p w14:paraId="58914632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83ED33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D38CF45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77860" w14:paraId="62336260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1D620562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4754D54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When project is complete must present it to the beneficiary and get his approval that the project you proposed is complete to their satisfaction. </w:t>
            </w:r>
          </w:p>
        </w:tc>
        <w:tc>
          <w:tcPr>
            <w:tcW w:w="990" w:type="dxa"/>
          </w:tcPr>
          <w:p w14:paraId="3324695B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6EA99BC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1187453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80B" w14:paraId="16E414FE" w14:textId="77777777" w:rsidTr="003A48B0">
        <w:tc>
          <w:tcPr>
            <w:tcW w:w="576" w:type="dxa"/>
            <w:shd w:val="clear" w:color="auto" w:fill="000000" w:themeFill="text1"/>
          </w:tcPr>
          <w:p w14:paraId="6851EEFD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A4A5241" w14:textId="77777777" w:rsidR="00977860" w:rsidRDefault="003A48B0" w:rsidP="00F52C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Phase 4: Eagle Scout Service Project Report</w:t>
            </w:r>
          </w:p>
          <w:p w14:paraId="00424223" w14:textId="77777777" w:rsidR="003A48B0" w:rsidRDefault="003A48B0" w:rsidP="00F5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report is the Scout evaluation of the project. Go in detail with the assessment. The report will include the total cost of the project as well as total </w:t>
            </w:r>
            <w:r w:rsidR="004353BC">
              <w:rPr>
                <w:sz w:val="24"/>
                <w:szCs w:val="24"/>
              </w:rPr>
              <w:t>manpower</w:t>
            </w:r>
            <w:r>
              <w:rPr>
                <w:sz w:val="24"/>
                <w:szCs w:val="24"/>
              </w:rPr>
              <w:t xml:space="preserve"> on the project.</w:t>
            </w:r>
            <w:r w:rsidR="004353BC">
              <w:rPr>
                <w:sz w:val="24"/>
                <w:szCs w:val="24"/>
              </w:rPr>
              <w:t xml:space="preserve"> </w:t>
            </w:r>
          </w:p>
          <w:p w14:paraId="08EFE6E0" w14:textId="77777777" w:rsidR="004353BC" w:rsidRDefault="004353BC" w:rsidP="00F5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*Remember that if all money fundraised must be used.</w:t>
            </w:r>
          </w:p>
          <w:p w14:paraId="7678CEA7" w14:textId="77777777" w:rsidR="004353BC" w:rsidRPr="003A48B0" w:rsidRDefault="004353BC" w:rsidP="00F5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report holds photo of the project. Can include more pages or just photos with the report.</w:t>
            </w:r>
          </w:p>
        </w:tc>
        <w:tc>
          <w:tcPr>
            <w:tcW w:w="990" w:type="dxa"/>
          </w:tcPr>
          <w:p w14:paraId="139CDC7D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3C36D79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B4B6810" w14:textId="77777777" w:rsidR="00977860" w:rsidRPr="003E2D8B" w:rsidRDefault="00977860" w:rsidP="00F52C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18E655F5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47060C65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E165A67" w14:textId="77777777" w:rsidR="004353BC" w:rsidRPr="003E2D8B" w:rsidRDefault="004353BC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Candidate </w:t>
            </w:r>
            <w:r w:rsidR="00017DE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>ignature</w:t>
            </w:r>
          </w:p>
        </w:tc>
        <w:tc>
          <w:tcPr>
            <w:tcW w:w="990" w:type="dxa"/>
          </w:tcPr>
          <w:p w14:paraId="4A9707D8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F14CEED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C530B52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369A63C6" w14:textId="77777777" w:rsidTr="00F52C35">
        <w:tc>
          <w:tcPr>
            <w:tcW w:w="576" w:type="dxa"/>
          </w:tcPr>
          <w:p w14:paraId="577C5392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79EF163" w14:textId="77777777" w:rsidR="004353BC" w:rsidRPr="003E2D8B" w:rsidRDefault="004353BC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Beneficiary Signature</w:t>
            </w:r>
          </w:p>
        </w:tc>
        <w:tc>
          <w:tcPr>
            <w:tcW w:w="990" w:type="dxa"/>
          </w:tcPr>
          <w:p w14:paraId="079F4BA5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525A2E8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FE746F8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3299E549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5BF267F0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7D8A4730" w14:textId="77777777" w:rsidR="004353BC" w:rsidRDefault="004353BC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Leader Signature</w:t>
            </w:r>
          </w:p>
        </w:tc>
        <w:tc>
          <w:tcPr>
            <w:tcW w:w="990" w:type="dxa"/>
          </w:tcPr>
          <w:p w14:paraId="3CD9F6F2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0E37B28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1F86DD3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0A48E75F" w14:textId="77777777" w:rsidTr="004353BC">
        <w:tc>
          <w:tcPr>
            <w:tcW w:w="576" w:type="dxa"/>
            <w:shd w:val="clear" w:color="auto" w:fill="000000" w:themeFill="text1"/>
          </w:tcPr>
          <w:p w14:paraId="54FDECC0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C705A51" w14:textId="77777777" w:rsidR="004353BC" w:rsidRDefault="004353BC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Phase 5: Eagle Scout Application</w:t>
            </w:r>
          </w:p>
          <w:p w14:paraId="6D45A3B9" w14:textId="77777777" w:rsidR="004353BC" w:rsidRDefault="004353BC" w:rsidP="004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*Find 2-page application from this website:</w:t>
            </w:r>
          </w:p>
          <w:p w14:paraId="23A6E94B" w14:textId="77777777" w:rsidR="004353BC" w:rsidRPr="004353BC" w:rsidRDefault="004353BC" w:rsidP="004353BC">
            <w:pPr>
              <w:rPr>
                <w:sz w:val="24"/>
                <w:szCs w:val="24"/>
              </w:rPr>
            </w:pPr>
            <w:r w:rsidRPr="004353BC">
              <w:rPr>
                <w:color w:val="0070C0"/>
                <w:sz w:val="24"/>
                <w:szCs w:val="24"/>
              </w:rPr>
              <w:t>http://www.bacbsa.org/advancement/eagle-scouts/62050</w:t>
            </w:r>
          </w:p>
        </w:tc>
        <w:tc>
          <w:tcPr>
            <w:tcW w:w="990" w:type="dxa"/>
          </w:tcPr>
          <w:p w14:paraId="5550AA1A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29A88B5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D7B3263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2438C055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29E0CE1A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04F83D4" w14:textId="77777777" w:rsidR="004353BC" w:rsidRDefault="004353BC" w:rsidP="004353BC">
            <w:pPr>
              <w:rPr>
                <w:sz w:val="24"/>
                <w:szCs w:val="24"/>
              </w:rPr>
            </w:pPr>
            <w:r w:rsidRPr="007F0886">
              <w:rPr>
                <w:sz w:val="24"/>
                <w:szCs w:val="24"/>
              </w:rPr>
              <w:t>Two page</w:t>
            </w:r>
            <w:r w:rsidR="007F0886" w:rsidRPr="007F0886">
              <w:rPr>
                <w:sz w:val="24"/>
                <w:szCs w:val="24"/>
              </w:rPr>
              <w:t>s filled out.</w:t>
            </w:r>
          </w:p>
          <w:p w14:paraId="75812152" w14:textId="77777777" w:rsidR="007F0886" w:rsidRPr="007F0886" w:rsidRDefault="007F0886" w:rsidP="004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*Uncertainty of the dates, contact Committee Chair and they can help fill that information in.</w:t>
            </w:r>
          </w:p>
        </w:tc>
        <w:tc>
          <w:tcPr>
            <w:tcW w:w="990" w:type="dxa"/>
          </w:tcPr>
          <w:p w14:paraId="75E847AA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B122EC7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3998965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5380DE30" w14:textId="77777777" w:rsidTr="00F52C35">
        <w:tc>
          <w:tcPr>
            <w:tcW w:w="576" w:type="dxa"/>
          </w:tcPr>
          <w:p w14:paraId="30375226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5574A67" w14:textId="77777777" w:rsidR="004353BC" w:rsidRPr="00017DE2" w:rsidRDefault="007F0886" w:rsidP="004353BC">
            <w:pPr>
              <w:rPr>
                <w:sz w:val="24"/>
                <w:szCs w:val="24"/>
              </w:rPr>
            </w:pPr>
            <w:r w:rsidRPr="00017DE2">
              <w:rPr>
                <w:sz w:val="24"/>
                <w:szCs w:val="24"/>
              </w:rPr>
              <w:t xml:space="preserve">List people who would be willing to do a recommendation letter on your behalf. </w:t>
            </w:r>
          </w:p>
          <w:p w14:paraId="10CE4004" w14:textId="77777777" w:rsidR="007F0886" w:rsidRDefault="007F0886" w:rsidP="004353BC">
            <w:pPr>
              <w:rPr>
                <w:sz w:val="24"/>
                <w:szCs w:val="24"/>
              </w:rPr>
            </w:pPr>
            <w:r w:rsidRPr="00017DE2">
              <w:rPr>
                <w:sz w:val="24"/>
                <w:szCs w:val="24"/>
              </w:rPr>
              <w:t>*Recommend minimum of 3 letters.</w:t>
            </w:r>
          </w:p>
          <w:p w14:paraId="537A90D3" w14:textId="77777777" w:rsidR="006220FB" w:rsidRPr="00017DE2" w:rsidRDefault="006220FB" w:rsidP="004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**Recommend writing a general letter to each person giving them instructions, along with the enveloped stamped and address to Committee Chair house and provided that in a bigger envelope. </w:t>
            </w:r>
            <w:r w:rsidRPr="006220FB">
              <w:rPr>
                <w:b/>
                <w:bCs/>
                <w:sz w:val="24"/>
                <w:szCs w:val="24"/>
              </w:rPr>
              <w:t>At no time the Scout will not pickup or review these letters.</w:t>
            </w:r>
            <w:r>
              <w:rPr>
                <w:sz w:val="24"/>
                <w:szCs w:val="24"/>
              </w:rPr>
              <w:t xml:space="preserve"> These letters will be seen by the Eagle Board members and then shredded. </w:t>
            </w:r>
          </w:p>
        </w:tc>
        <w:tc>
          <w:tcPr>
            <w:tcW w:w="990" w:type="dxa"/>
          </w:tcPr>
          <w:p w14:paraId="2012D169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CF86C0F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15636CB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336B16C6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11D8CC7B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5293385" w14:textId="77777777" w:rsidR="004353BC" w:rsidRPr="00017DE2" w:rsidRDefault="00017DE2" w:rsidP="004353BC">
            <w:pPr>
              <w:rPr>
                <w:sz w:val="24"/>
                <w:szCs w:val="24"/>
              </w:rPr>
            </w:pPr>
            <w:r w:rsidRPr="00017DE2">
              <w:rPr>
                <w:sz w:val="24"/>
                <w:szCs w:val="24"/>
              </w:rPr>
              <w:t>List last 2 positions you held in the troop.</w:t>
            </w:r>
          </w:p>
        </w:tc>
        <w:tc>
          <w:tcPr>
            <w:tcW w:w="990" w:type="dxa"/>
          </w:tcPr>
          <w:p w14:paraId="58AA4EEE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8A2E398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C01FD9C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596B55C8" w14:textId="77777777" w:rsidTr="00F52C35">
        <w:tc>
          <w:tcPr>
            <w:tcW w:w="576" w:type="dxa"/>
          </w:tcPr>
          <w:p w14:paraId="2E558040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125D452" w14:textId="77777777" w:rsidR="004353BC" w:rsidRPr="00017DE2" w:rsidRDefault="00017DE2" w:rsidP="004353BC">
            <w:pPr>
              <w:rPr>
                <w:sz w:val="24"/>
                <w:szCs w:val="24"/>
              </w:rPr>
            </w:pPr>
            <w:r w:rsidRPr="00017DE2">
              <w:rPr>
                <w:sz w:val="24"/>
                <w:szCs w:val="24"/>
              </w:rPr>
              <w:t xml:space="preserve">Provide a project name, total hours on the project, and the completion date of the project. </w:t>
            </w:r>
          </w:p>
        </w:tc>
        <w:tc>
          <w:tcPr>
            <w:tcW w:w="990" w:type="dxa"/>
          </w:tcPr>
          <w:p w14:paraId="434F02B0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926FCEB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7C19B2F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353BC" w14:paraId="0B14C2D2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05C6AF4E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23FE80D" w14:textId="77777777" w:rsidR="004353BC" w:rsidRDefault="00017DE2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Candidate Signature</w:t>
            </w:r>
          </w:p>
        </w:tc>
        <w:tc>
          <w:tcPr>
            <w:tcW w:w="990" w:type="dxa"/>
          </w:tcPr>
          <w:p w14:paraId="58B614B6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C4569B9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DF5D5B7" w14:textId="77777777" w:rsidR="004353BC" w:rsidRPr="003E2D8B" w:rsidRDefault="004353BC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7DE2" w14:paraId="7EE69C37" w14:textId="77777777" w:rsidTr="00F52C35">
        <w:tc>
          <w:tcPr>
            <w:tcW w:w="576" w:type="dxa"/>
          </w:tcPr>
          <w:p w14:paraId="3682B726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FB903DF" w14:textId="77777777" w:rsidR="00017DE2" w:rsidRDefault="00017DE2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Statement of your ambitions and life purpose, etc. as listed on page 2 of application.</w:t>
            </w:r>
          </w:p>
          <w:p w14:paraId="07D65E67" w14:textId="77777777" w:rsidR="00017DE2" w:rsidRDefault="00017DE2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*Type 1-page essay.</w:t>
            </w:r>
          </w:p>
        </w:tc>
        <w:tc>
          <w:tcPr>
            <w:tcW w:w="990" w:type="dxa"/>
          </w:tcPr>
          <w:p w14:paraId="45F04778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DF2AD52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1EFFDC0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7DE2" w14:paraId="16B89FCC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7003F8A4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6366A5C9" w14:textId="77777777" w:rsidR="00017DE2" w:rsidRDefault="00017DE2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Setup Scout Master Conference. </w:t>
            </w:r>
          </w:p>
          <w:p w14:paraId="73F2F3BF" w14:textId="77777777" w:rsidR="00017DE2" w:rsidRDefault="00017DE2" w:rsidP="004353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*Bring Scout Book, Eagle Application, Essay, Eagle Project Notebook and any other information to support the project.</w:t>
            </w:r>
          </w:p>
        </w:tc>
        <w:tc>
          <w:tcPr>
            <w:tcW w:w="990" w:type="dxa"/>
          </w:tcPr>
          <w:p w14:paraId="4A7DDD86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9A83053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452C768" w14:textId="77777777" w:rsidR="00017DE2" w:rsidRPr="003E2D8B" w:rsidRDefault="00017DE2" w:rsidP="004353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7DE2" w14:paraId="0514BA7B" w14:textId="77777777" w:rsidTr="00F52C35">
        <w:tc>
          <w:tcPr>
            <w:tcW w:w="576" w:type="dxa"/>
          </w:tcPr>
          <w:p w14:paraId="43D725BB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FCF61DC" w14:textId="77777777" w:rsidR="00017DE2" w:rsidRPr="003E2D8B" w:rsidRDefault="00017DE2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Leader Signature</w:t>
            </w:r>
          </w:p>
        </w:tc>
        <w:tc>
          <w:tcPr>
            <w:tcW w:w="990" w:type="dxa"/>
          </w:tcPr>
          <w:p w14:paraId="41E9F01E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6AD7568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77DEDB4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17DE2" w14:paraId="2BA2A373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0742BAFB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260BEECD" w14:textId="77777777" w:rsidR="00017DE2" w:rsidRPr="003E2D8B" w:rsidRDefault="00017DE2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 Committee Signature</w:t>
            </w:r>
          </w:p>
        </w:tc>
        <w:tc>
          <w:tcPr>
            <w:tcW w:w="990" w:type="dxa"/>
          </w:tcPr>
          <w:p w14:paraId="32D4EA1E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D264ADB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311271C0" w14:textId="77777777" w:rsidR="00017DE2" w:rsidRPr="003E2D8B" w:rsidRDefault="00017DE2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0FB" w14:paraId="71800025" w14:textId="77777777" w:rsidTr="00F52C35">
        <w:tc>
          <w:tcPr>
            <w:tcW w:w="576" w:type="dxa"/>
          </w:tcPr>
          <w:p w14:paraId="19653E4F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5C1413C5" w14:textId="2C8A35C0" w:rsidR="006220FB" w:rsidRDefault="006220FB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Council Signature</w:t>
            </w:r>
            <w:r w:rsidR="00593A09">
              <w:rPr>
                <w:b/>
                <w:bCs/>
                <w:sz w:val="24"/>
                <w:szCs w:val="24"/>
              </w:rPr>
              <w:t xml:space="preserve"> (Prior to 18</w:t>
            </w:r>
            <w:r w:rsidR="00593A09" w:rsidRPr="00593A09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593A09">
              <w:rPr>
                <w:b/>
                <w:bCs/>
                <w:sz w:val="24"/>
                <w:szCs w:val="24"/>
              </w:rPr>
              <w:t xml:space="preserve"> Birthday)</w:t>
            </w:r>
            <w:bookmarkStart w:id="0" w:name="_GoBack"/>
            <w:bookmarkEnd w:id="0"/>
          </w:p>
        </w:tc>
        <w:tc>
          <w:tcPr>
            <w:tcW w:w="990" w:type="dxa"/>
          </w:tcPr>
          <w:p w14:paraId="094759D1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14D53F6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E9ABE36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0FB" w14:paraId="2079DFCA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5692862C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4E323434" w14:textId="77777777" w:rsidR="006220FB" w:rsidRDefault="006220FB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Setup Eagle Board of Review</w:t>
            </w:r>
          </w:p>
          <w:p w14:paraId="77099025" w14:textId="77777777" w:rsidR="006220FB" w:rsidRDefault="006220FB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*Contact Eagle Board Chairman</w:t>
            </w:r>
          </w:p>
        </w:tc>
        <w:tc>
          <w:tcPr>
            <w:tcW w:w="990" w:type="dxa"/>
          </w:tcPr>
          <w:p w14:paraId="44EBD2CD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2602E9F3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58D5E332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0FB" w14:paraId="5CE28238" w14:textId="77777777" w:rsidTr="00F52C35">
        <w:tc>
          <w:tcPr>
            <w:tcW w:w="576" w:type="dxa"/>
          </w:tcPr>
          <w:p w14:paraId="7E8B0E10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7A7792B" w14:textId="77777777" w:rsidR="006220FB" w:rsidRDefault="006220FB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Eagle Board – Bring Scout Book, Application, Project notebook with pictures.</w:t>
            </w:r>
          </w:p>
        </w:tc>
        <w:tc>
          <w:tcPr>
            <w:tcW w:w="990" w:type="dxa"/>
          </w:tcPr>
          <w:p w14:paraId="2EE03C1E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6B6F080A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D9449DE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71224" w14:paraId="7A0A9B13" w14:textId="77777777" w:rsidTr="00F52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76" w:type="dxa"/>
          </w:tcPr>
          <w:p w14:paraId="78AA7D80" w14:textId="77777777" w:rsidR="00F71224" w:rsidRPr="003E2D8B" w:rsidRDefault="00F71224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3F9D8B90" w14:textId="77777777" w:rsidR="00F71224" w:rsidRDefault="00F71224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pass the board; 2 signatures from the Review Board.</w:t>
            </w:r>
          </w:p>
        </w:tc>
        <w:tc>
          <w:tcPr>
            <w:tcW w:w="990" w:type="dxa"/>
          </w:tcPr>
          <w:p w14:paraId="19FFFB17" w14:textId="77777777" w:rsidR="00F71224" w:rsidRPr="003E2D8B" w:rsidRDefault="00F71224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C506ACA" w14:textId="77777777" w:rsidR="00F71224" w:rsidRPr="003E2D8B" w:rsidRDefault="00F71224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41D7B2A" w14:textId="77777777" w:rsidR="00F71224" w:rsidRPr="003E2D8B" w:rsidRDefault="00F71224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220FB" w14:paraId="2624B084" w14:textId="77777777" w:rsidTr="00F52C35">
        <w:tc>
          <w:tcPr>
            <w:tcW w:w="576" w:type="dxa"/>
          </w:tcPr>
          <w:p w14:paraId="03EC172D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20" w:type="dxa"/>
          </w:tcPr>
          <w:p w14:paraId="1341C2C9" w14:textId="77777777" w:rsidR="006220FB" w:rsidRDefault="006220FB" w:rsidP="00017D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Take application back to the Council after the application is signed.</w:t>
            </w:r>
          </w:p>
        </w:tc>
        <w:tc>
          <w:tcPr>
            <w:tcW w:w="990" w:type="dxa"/>
          </w:tcPr>
          <w:p w14:paraId="5CDA5DA7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4047B831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1A72188E" w14:textId="77777777" w:rsidR="006220FB" w:rsidRPr="003E2D8B" w:rsidRDefault="006220FB" w:rsidP="00017D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9482E1" w14:textId="77777777" w:rsidR="003E459A" w:rsidRPr="003E459A" w:rsidRDefault="003E459A" w:rsidP="003E459A">
      <w:pPr>
        <w:jc w:val="center"/>
        <w:rPr>
          <w:b/>
          <w:bCs/>
          <w:sz w:val="32"/>
          <w:szCs w:val="32"/>
        </w:rPr>
      </w:pPr>
    </w:p>
    <w:sectPr w:rsidR="003E459A" w:rsidRPr="003E459A" w:rsidSect="003E45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2292C" w14:textId="77777777" w:rsidR="00DC74C2" w:rsidRDefault="00DC74C2" w:rsidP="00C2782C">
      <w:pPr>
        <w:spacing w:line="240" w:lineRule="auto"/>
      </w:pPr>
      <w:r>
        <w:separator/>
      </w:r>
    </w:p>
  </w:endnote>
  <w:endnote w:type="continuationSeparator" w:id="0">
    <w:p w14:paraId="3DADEE87" w14:textId="77777777" w:rsidR="00DC74C2" w:rsidRDefault="00DC74C2" w:rsidP="00C27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60B1" w14:textId="77777777" w:rsidR="00155232" w:rsidRPr="003946AC" w:rsidRDefault="00155232" w:rsidP="003946AC">
    <w:pPr>
      <w:pStyle w:val="Footer"/>
    </w:pPr>
    <w:r w:rsidRPr="003946AC">
      <w:tab/>
    </w:r>
    <w:r w:rsidRPr="003946AC">
      <w:tab/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D5297" w14:textId="77777777" w:rsidR="00155232" w:rsidRPr="003909F0" w:rsidRDefault="00AF3A41" w:rsidP="00D555EB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F0B39" w14:textId="77777777" w:rsidR="00DC74C2" w:rsidRDefault="00DC74C2" w:rsidP="00C2782C">
      <w:pPr>
        <w:spacing w:line="240" w:lineRule="auto"/>
      </w:pPr>
      <w:r>
        <w:separator/>
      </w:r>
    </w:p>
  </w:footnote>
  <w:footnote w:type="continuationSeparator" w:id="0">
    <w:p w14:paraId="5E4EFE81" w14:textId="77777777" w:rsidR="00DC74C2" w:rsidRDefault="00DC74C2" w:rsidP="00C27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FA0C1" w14:textId="77777777" w:rsidR="00155232" w:rsidRPr="00285BE4" w:rsidRDefault="00DC74C2" w:rsidP="00155232">
    <w:pPr>
      <w:pStyle w:val="Header"/>
    </w:pPr>
    <w:sdt>
      <w:sdtPr>
        <w:alias w:val="Document title"/>
        <w:tag w:val="Title"/>
        <w:id w:val="2007160509"/>
        <w:text/>
      </w:sdtPr>
      <w:sdtEndPr/>
      <w:sdtContent>
        <w:r w:rsidR="000E1D06">
          <w:t xml:space="preserve">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92BE" w14:textId="77777777" w:rsidR="00155232" w:rsidRDefault="00DC74C2" w:rsidP="001871A8">
    <w:pPr>
      <w:pStyle w:val="Header"/>
    </w:pPr>
    <w:sdt>
      <w:sdtPr>
        <w:alias w:val="Document title"/>
        <w:tag w:val="Title"/>
        <w:id w:val="1952206392"/>
        <w:text/>
      </w:sdtPr>
      <w:sdtEndPr/>
      <w:sdtContent>
        <w:r w:rsidR="000E1D06">
          <w:t xml:space="preserve">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1"/>
  </w:num>
  <w:num w:numId="5">
    <w:abstractNumId w:val="6"/>
  </w:num>
  <w:num w:numId="6">
    <w:abstractNumId w:val="11"/>
  </w:num>
  <w:num w:numId="7">
    <w:abstractNumId w:val="5"/>
  </w:num>
  <w:num w:numId="8">
    <w:abstractNumId w:val="11"/>
  </w:num>
  <w:num w:numId="9">
    <w:abstractNumId w:val="4"/>
  </w:num>
  <w:num w:numId="10">
    <w:abstractNumId w:val="11"/>
  </w:num>
  <w:num w:numId="11">
    <w:abstractNumId w:val="8"/>
  </w:num>
  <w:num w:numId="12">
    <w:abstractNumId w:val="10"/>
  </w:num>
  <w:num w:numId="13">
    <w:abstractNumId w:val="3"/>
  </w:num>
  <w:num w:numId="14">
    <w:abstractNumId w:val="10"/>
  </w:num>
  <w:num w:numId="15">
    <w:abstractNumId w:val="2"/>
  </w:num>
  <w:num w:numId="16">
    <w:abstractNumId w:val="10"/>
  </w:num>
  <w:num w:numId="17">
    <w:abstractNumId w:val="1"/>
  </w:num>
  <w:num w:numId="18">
    <w:abstractNumId w:val="10"/>
  </w:num>
  <w:num w:numId="19">
    <w:abstractNumId w:val="0"/>
  </w:num>
  <w:num w:numId="20">
    <w:abstractNumId w:val="1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9A"/>
    <w:rsid w:val="000016A5"/>
    <w:rsid w:val="0001146E"/>
    <w:rsid w:val="00014037"/>
    <w:rsid w:val="00015582"/>
    <w:rsid w:val="00017DE2"/>
    <w:rsid w:val="000607A7"/>
    <w:rsid w:val="000E1D06"/>
    <w:rsid w:val="00127E6E"/>
    <w:rsid w:val="00155232"/>
    <w:rsid w:val="001871A8"/>
    <w:rsid w:val="001B6398"/>
    <w:rsid w:val="001E38DD"/>
    <w:rsid w:val="00244B40"/>
    <w:rsid w:val="00305CC8"/>
    <w:rsid w:val="00381711"/>
    <w:rsid w:val="003909F0"/>
    <w:rsid w:val="003946AC"/>
    <w:rsid w:val="003A48B0"/>
    <w:rsid w:val="003B72D1"/>
    <w:rsid w:val="003C1C03"/>
    <w:rsid w:val="003E2D8B"/>
    <w:rsid w:val="003E35DA"/>
    <w:rsid w:val="003E459A"/>
    <w:rsid w:val="00432956"/>
    <w:rsid w:val="004353BC"/>
    <w:rsid w:val="0048451E"/>
    <w:rsid w:val="00512503"/>
    <w:rsid w:val="005410F1"/>
    <w:rsid w:val="00593A09"/>
    <w:rsid w:val="00593B43"/>
    <w:rsid w:val="00614E07"/>
    <w:rsid w:val="006220FB"/>
    <w:rsid w:val="00626823"/>
    <w:rsid w:val="006335C3"/>
    <w:rsid w:val="006421A5"/>
    <w:rsid w:val="006460CD"/>
    <w:rsid w:val="0066406F"/>
    <w:rsid w:val="006B5CF3"/>
    <w:rsid w:val="0076180B"/>
    <w:rsid w:val="007E47E5"/>
    <w:rsid w:val="007E5207"/>
    <w:rsid w:val="007F0886"/>
    <w:rsid w:val="007F5C18"/>
    <w:rsid w:val="008022C1"/>
    <w:rsid w:val="00831803"/>
    <w:rsid w:val="00837906"/>
    <w:rsid w:val="00850F24"/>
    <w:rsid w:val="0087380B"/>
    <w:rsid w:val="008C40DC"/>
    <w:rsid w:val="008C7BB8"/>
    <w:rsid w:val="008D1902"/>
    <w:rsid w:val="00962D69"/>
    <w:rsid w:val="009673CF"/>
    <w:rsid w:val="00975699"/>
    <w:rsid w:val="00977860"/>
    <w:rsid w:val="009C0B1D"/>
    <w:rsid w:val="009E2E6E"/>
    <w:rsid w:val="009F5B61"/>
    <w:rsid w:val="00AC619B"/>
    <w:rsid w:val="00AE65DE"/>
    <w:rsid w:val="00AE750C"/>
    <w:rsid w:val="00AF3A41"/>
    <w:rsid w:val="00B03DCC"/>
    <w:rsid w:val="00B2389B"/>
    <w:rsid w:val="00B33F60"/>
    <w:rsid w:val="00C2782C"/>
    <w:rsid w:val="00C36257"/>
    <w:rsid w:val="00C45BC4"/>
    <w:rsid w:val="00D16F0A"/>
    <w:rsid w:val="00D555EB"/>
    <w:rsid w:val="00D76D11"/>
    <w:rsid w:val="00DB2BC8"/>
    <w:rsid w:val="00DC74C2"/>
    <w:rsid w:val="00DE12E5"/>
    <w:rsid w:val="00F2377B"/>
    <w:rsid w:val="00F52C35"/>
    <w:rsid w:val="00F623D4"/>
    <w:rsid w:val="00F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BCD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69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26823"/>
    <w:pPr>
      <w:keepNext/>
      <w:keepLines/>
      <w:spacing w:before="480" w:after="60" w:line="240" w:lineRule="auto"/>
      <w:outlineLvl w:val="1"/>
    </w:pPr>
    <w:rPr>
      <w:rFonts w:cs="Arial"/>
      <w:b/>
      <w:bCs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62D69"/>
    <w:rPr>
      <w:sz w:val="44"/>
    </w:rPr>
  </w:style>
  <w:style w:type="character" w:customStyle="1" w:styleId="HeaderChar">
    <w:name w:val="Header Char"/>
    <w:basedOn w:val="DefaultParagraphFont"/>
    <w:link w:val="Header"/>
    <w:semiHidden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customStyle="1" w:styleId="FooterChar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customStyle="1" w:styleId="LetterHeading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customStyle="1" w:styleId="HangIndent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customStyle="1" w:styleId="Heading1Char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uiPriority w:val="1"/>
    <w:rsid w:val="00626823"/>
    <w:rPr>
      <w:rFonts w:cs="Arial"/>
      <w:b/>
      <w:bCs/>
      <w:iCs/>
      <w:sz w:val="28"/>
      <w:szCs w:val="28"/>
      <w:lang w:eastAsia="sv-SE"/>
    </w:rPr>
  </w:style>
  <w:style w:type="character" w:customStyle="1" w:styleId="Heading3Char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customStyle="1" w:styleId="Heading4Char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eastAsia="Times New Roman" w:hAnsi="Arial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sz="4" w:space="0" w:color="auto"/>
          <w:bottom w:val="single" w:sz="8" w:space="0" w:color="auto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eastAsia="Times New Roman" w:hAnsi="Arial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customStyle="1" w:styleId="TOC1Char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customStyle="1" w:styleId="Tableofcontents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customStyle="1" w:styleId="TableofcontentsChar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3E2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outing.org/programs/scouts-bsa/advancement-and-awards/eagle-scout-workboo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Times New Roman"/>
      </a:majorFont>
      <a:minorFont>
        <a:latin typeface="Arial"/>
        <a:ea typeface="STKait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0C0A-3BDA-4FBD-BFF3-CBA34051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2020-11-15T16:30:00Z</dcterms:created>
  <dcterms:modified xsi:type="dcterms:W3CDTF">2020-11-17T03:19:00Z</dcterms:modified>
</cp:coreProperties>
</file>