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Oswald" w:cs="Oswald" w:eastAsia="Oswald" w:hAnsi="Oswald"/>
        </w:rPr>
      </w:pPr>
      <w:bookmarkStart w:colFirst="0" w:colLast="0" w:name="_rxegmrl3a9v9" w:id="0"/>
      <w:bookmarkEnd w:id="0"/>
      <w:r w:rsidDel="00000000" w:rsidR="00000000" w:rsidRPr="00000000">
        <w:rPr>
          <w:rFonts w:ascii="Oswald" w:cs="Oswald" w:eastAsia="Oswald" w:hAnsi="Oswald"/>
          <w:rtl w:val="0"/>
        </w:rPr>
        <w:t xml:space="preserve">Por qué Dios no escucha tus oraciones y cómo resolverlo.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Lexend" w:cs="Lexend" w:eastAsia="Lexend" w:hAnsi="Lexend"/>
        </w:rPr>
      </w:pPr>
      <w:r w:rsidDel="00000000" w:rsidR="00000000" w:rsidRPr="00000000">
        <w:rPr>
          <w:rFonts w:ascii="Lexend" w:cs="Lexend" w:eastAsia="Lexend" w:hAnsi="Lexend"/>
          <w:rtl w:val="0"/>
        </w:rPr>
        <w:t xml:space="preserve">Decir que crees en Dios no significa que Él escuchará tus oraciones. Dios no escucha las oraciones de la iglesia apóstata. Quizás pienses “¿Quién es ella para decir que Dios no escucha mis oraciones? Voy a la iglesia todos los domingos”. </w:t>
      </w:r>
    </w:p>
    <w:p w:rsidR="00000000" w:rsidDel="00000000" w:rsidP="00000000" w:rsidRDefault="00000000" w:rsidRPr="00000000" w14:paraId="00000004">
      <w:pPr>
        <w:rPr>
          <w:rFonts w:ascii="Lexend" w:cs="Lexend" w:eastAsia="Lexend" w:hAnsi="Lexend"/>
        </w:rPr>
      </w:pPr>
      <w:r w:rsidDel="00000000" w:rsidR="00000000" w:rsidRPr="00000000">
        <w:rPr>
          <w:rtl w:val="0"/>
        </w:rPr>
      </w:r>
    </w:p>
    <w:p w:rsidR="00000000" w:rsidDel="00000000" w:rsidP="00000000" w:rsidRDefault="00000000" w:rsidRPr="00000000" w14:paraId="00000005">
      <w:pPr>
        <w:rPr>
          <w:rFonts w:ascii="Lexend" w:cs="Lexend" w:eastAsia="Lexend" w:hAnsi="Lexend"/>
        </w:rPr>
      </w:pPr>
      <w:r w:rsidDel="00000000" w:rsidR="00000000" w:rsidRPr="00000000">
        <w:rPr>
          <w:rFonts w:ascii="Lexend" w:cs="Lexend" w:eastAsia="Lexend" w:hAnsi="Lexend"/>
          <w:rtl w:val="0"/>
        </w:rPr>
        <w:t xml:space="preserve">Leamos en las Escrituras por qué Él no escucha tus oraciones y cómo solucionarlo.</w:t>
      </w:r>
    </w:p>
    <w:p w:rsidR="00000000" w:rsidDel="00000000" w:rsidP="00000000" w:rsidRDefault="00000000" w:rsidRPr="00000000" w14:paraId="00000006">
      <w:pPr>
        <w:rPr>
          <w:rFonts w:ascii="Lexend" w:cs="Lexend" w:eastAsia="Lexend" w:hAnsi="Lexend"/>
        </w:rPr>
      </w:pPr>
      <w:r w:rsidDel="00000000" w:rsidR="00000000" w:rsidRPr="00000000">
        <w:rPr>
          <w:rtl w:val="0"/>
        </w:rPr>
      </w:r>
    </w:p>
    <w:p w:rsidR="00000000" w:rsidDel="00000000" w:rsidP="00000000" w:rsidRDefault="00000000" w:rsidRPr="00000000" w14:paraId="00000007">
      <w:pPr>
        <w:shd w:fill="ffffff" w:val="clear"/>
        <w:rPr>
          <w:rFonts w:ascii="Lexend" w:cs="Lexend" w:eastAsia="Lexend" w:hAnsi="Lexend"/>
          <w:b w:val="1"/>
        </w:rPr>
      </w:pPr>
      <w:r w:rsidDel="00000000" w:rsidR="00000000" w:rsidRPr="00000000">
        <w:rPr>
          <w:rFonts w:ascii="Lexend" w:cs="Lexend" w:eastAsia="Lexend" w:hAnsi="Lexend"/>
          <w:b w:val="1"/>
          <w:rtl w:val="0"/>
        </w:rPr>
        <w:t xml:space="preserve">Salmo 34:15</w:t>
      </w:r>
    </w:p>
    <w:p w:rsidR="00000000" w:rsidDel="00000000" w:rsidP="00000000" w:rsidRDefault="00000000" w:rsidRPr="00000000" w14:paraId="00000008">
      <w:pPr>
        <w:shd w:fill="ffffff" w:val="clear"/>
        <w:rPr>
          <w:rFonts w:ascii="Lexend" w:cs="Lexend" w:eastAsia="Lexend" w:hAnsi="Lexend"/>
          <w:i w:val="1"/>
        </w:rPr>
      </w:pPr>
      <w:r w:rsidDel="00000000" w:rsidR="00000000" w:rsidRPr="00000000">
        <w:rPr>
          <w:rFonts w:ascii="Lexend" w:cs="Lexend" w:eastAsia="Lexend" w:hAnsi="Lexend"/>
          <w:i w:val="1"/>
          <w:rtl w:val="0"/>
        </w:rPr>
        <w:t xml:space="preserve">Los ojos de Jehová están sobre los justos,</w:t>
      </w:r>
    </w:p>
    <w:p w:rsidR="00000000" w:rsidDel="00000000" w:rsidP="00000000" w:rsidRDefault="00000000" w:rsidRPr="00000000" w14:paraId="00000009">
      <w:pPr>
        <w:shd w:fill="ffffff" w:val="clear"/>
        <w:rPr>
          <w:rFonts w:ascii="Lexend" w:cs="Lexend" w:eastAsia="Lexend" w:hAnsi="Lexend"/>
          <w:i w:val="1"/>
        </w:rPr>
      </w:pPr>
      <w:r w:rsidDel="00000000" w:rsidR="00000000" w:rsidRPr="00000000">
        <w:rPr>
          <w:rFonts w:ascii="Lexend" w:cs="Lexend" w:eastAsia="Lexend" w:hAnsi="Lexend"/>
          <w:i w:val="1"/>
          <w:rtl w:val="0"/>
        </w:rPr>
        <w:t xml:space="preserve">Y atentos sus oídos al clamor de ellos.</w:t>
      </w:r>
    </w:p>
    <w:p w:rsidR="00000000" w:rsidDel="00000000" w:rsidP="00000000" w:rsidRDefault="00000000" w:rsidRPr="00000000" w14:paraId="0000000A">
      <w:pPr>
        <w:rPr>
          <w:rFonts w:ascii="Lexend" w:cs="Lexend" w:eastAsia="Lexend" w:hAnsi="Lexend"/>
        </w:rPr>
      </w:pPr>
      <w:r w:rsidDel="00000000" w:rsidR="00000000" w:rsidRPr="00000000">
        <w:rPr>
          <w:rtl w:val="0"/>
        </w:rPr>
      </w:r>
    </w:p>
    <w:p w:rsidR="00000000" w:rsidDel="00000000" w:rsidP="00000000" w:rsidRDefault="00000000" w:rsidRPr="00000000" w14:paraId="0000000B">
      <w:pPr>
        <w:rPr>
          <w:rFonts w:ascii="Lexend" w:cs="Lexend" w:eastAsia="Lexend" w:hAnsi="Lexend"/>
        </w:rPr>
      </w:pPr>
      <w:r w:rsidDel="00000000" w:rsidR="00000000" w:rsidRPr="00000000">
        <w:rPr>
          <w:rFonts w:ascii="Lexend" w:cs="Lexend" w:eastAsia="Lexend" w:hAnsi="Lexend"/>
          <w:rtl w:val="0"/>
        </w:rPr>
        <w:t xml:space="preserve">Este salmo es referenciado en…</w:t>
      </w:r>
    </w:p>
    <w:p w:rsidR="00000000" w:rsidDel="00000000" w:rsidP="00000000" w:rsidRDefault="00000000" w:rsidRPr="00000000" w14:paraId="0000000C">
      <w:pPr>
        <w:rPr>
          <w:rFonts w:ascii="Lexend" w:cs="Lexend" w:eastAsia="Lexend" w:hAnsi="Lexend"/>
        </w:rPr>
      </w:pPr>
      <w:r w:rsidDel="00000000" w:rsidR="00000000" w:rsidRPr="00000000">
        <w:rPr>
          <w:rtl w:val="0"/>
        </w:rPr>
      </w:r>
    </w:p>
    <w:p w:rsidR="00000000" w:rsidDel="00000000" w:rsidP="00000000" w:rsidRDefault="00000000" w:rsidRPr="00000000" w14:paraId="0000000D">
      <w:pPr>
        <w:rPr>
          <w:rFonts w:ascii="Lexend" w:cs="Lexend" w:eastAsia="Lexend" w:hAnsi="Lexend"/>
          <w:b w:val="1"/>
        </w:rPr>
      </w:pPr>
      <w:r w:rsidDel="00000000" w:rsidR="00000000" w:rsidRPr="00000000">
        <w:rPr>
          <w:rFonts w:ascii="Lexend" w:cs="Lexend" w:eastAsia="Lexend" w:hAnsi="Lexend"/>
          <w:b w:val="1"/>
          <w:rtl w:val="0"/>
        </w:rPr>
        <w:t xml:space="preserve">1 Pedro 3:12</w:t>
      </w:r>
    </w:p>
    <w:p w:rsidR="00000000" w:rsidDel="00000000" w:rsidP="00000000" w:rsidRDefault="00000000" w:rsidRPr="00000000" w14:paraId="0000000E">
      <w:pPr>
        <w:shd w:fill="ffffff" w:val="clear"/>
        <w:rPr>
          <w:rFonts w:ascii="Lexend" w:cs="Lexend" w:eastAsia="Lexend" w:hAnsi="Lexend"/>
          <w:i w:val="1"/>
        </w:rPr>
      </w:pPr>
      <w:r w:rsidDel="00000000" w:rsidR="00000000" w:rsidRPr="00000000">
        <w:rPr>
          <w:rFonts w:ascii="Lexend" w:cs="Lexend" w:eastAsia="Lexend" w:hAnsi="Lexend"/>
          <w:i w:val="1"/>
          <w:rtl w:val="0"/>
        </w:rPr>
        <w:t xml:space="preserve">Porque los ojos del Señor están sobre los justos,</w:t>
      </w:r>
    </w:p>
    <w:p w:rsidR="00000000" w:rsidDel="00000000" w:rsidP="00000000" w:rsidRDefault="00000000" w:rsidRPr="00000000" w14:paraId="0000000F">
      <w:pPr>
        <w:shd w:fill="ffffff" w:val="clear"/>
        <w:rPr>
          <w:rFonts w:ascii="Lexend" w:cs="Lexend" w:eastAsia="Lexend" w:hAnsi="Lexend"/>
          <w:i w:val="1"/>
        </w:rPr>
      </w:pPr>
      <w:r w:rsidDel="00000000" w:rsidR="00000000" w:rsidRPr="00000000">
        <w:rPr>
          <w:rFonts w:ascii="Lexend" w:cs="Lexend" w:eastAsia="Lexend" w:hAnsi="Lexend"/>
          <w:i w:val="1"/>
          <w:rtl w:val="0"/>
        </w:rPr>
        <w:t xml:space="preserve">Y sus oídos atentos a sus oraciones;</w:t>
      </w:r>
    </w:p>
    <w:p w:rsidR="00000000" w:rsidDel="00000000" w:rsidP="00000000" w:rsidRDefault="00000000" w:rsidRPr="00000000" w14:paraId="00000010">
      <w:pPr>
        <w:shd w:fill="ffffff" w:val="clear"/>
        <w:rPr>
          <w:rFonts w:ascii="Lexend" w:cs="Lexend" w:eastAsia="Lexend" w:hAnsi="Lexend"/>
          <w:i w:val="1"/>
        </w:rPr>
      </w:pPr>
      <w:r w:rsidDel="00000000" w:rsidR="00000000" w:rsidRPr="00000000">
        <w:rPr>
          <w:rFonts w:ascii="Lexend" w:cs="Lexend" w:eastAsia="Lexend" w:hAnsi="Lexend"/>
          <w:i w:val="1"/>
          <w:rtl w:val="0"/>
        </w:rPr>
        <w:t xml:space="preserve">Pero el rostro del Señor está contra aquellos que hacen el mal.</w:t>
      </w:r>
    </w:p>
    <w:p w:rsidR="00000000" w:rsidDel="00000000" w:rsidP="00000000" w:rsidRDefault="00000000" w:rsidRPr="00000000" w14:paraId="00000011">
      <w:pPr>
        <w:rPr>
          <w:rFonts w:ascii="Lexend" w:cs="Lexend" w:eastAsia="Lexend" w:hAnsi="Lexend"/>
        </w:rPr>
      </w:pPr>
      <w:r w:rsidDel="00000000" w:rsidR="00000000" w:rsidRPr="00000000">
        <w:rPr>
          <w:rtl w:val="0"/>
        </w:rPr>
      </w:r>
    </w:p>
    <w:p w:rsidR="00000000" w:rsidDel="00000000" w:rsidP="00000000" w:rsidRDefault="00000000" w:rsidRPr="00000000" w14:paraId="00000012">
      <w:pPr>
        <w:rPr>
          <w:rFonts w:ascii="Lexend" w:cs="Lexend" w:eastAsia="Lexend" w:hAnsi="Lexend"/>
        </w:rPr>
      </w:pPr>
      <w:r w:rsidDel="00000000" w:rsidR="00000000" w:rsidRPr="00000000">
        <w:rPr>
          <w:rtl w:val="0"/>
        </w:rPr>
      </w:r>
    </w:p>
    <w:p w:rsidR="00000000" w:rsidDel="00000000" w:rsidP="00000000" w:rsidRDefault="00000000" w:rsidRPr="00000000" w14:paraId="00000013">
      <w:pPr>
        <w:rPr>
          <w:rFonts w:ascii="Lexend" w:cs="Lexend" w:eastAsia="Lexend" w:hAnsi="Lexend"/>
          <w:b w:val="1"/>
        </w:rPr>
      </w:pPr>
      <w:r w:rsidDel="00000000" w:rsidR="00000000" w:rsidRPr="00000000">
        <w:rPr>
          <w:rFonts w:ascii="Lexend" w:cs="Lexend" w:eastAsia="Lexend" w:hAnsi="Lexend"/>
          <w:b w:val="1"/>
          <w:rtl w:val="0"/>
        </w:rPr>
        <w:t xml:space="preserve">1 Juan 2:29</w:t>
      </w:r>
    </w:p>
    <w:p w:rsidR="00000000" w:rsidDel="00000000" w:rsidP="00000000" w:rsidRDefault="00000000" w:rsidRPr="00000000" w14:paraId="00000014">
      <w:pPr>
        <w:rPr>
          <w:rFonts w:ascii="Lexend" w:cs="Lexend" w:eastAsia="Lexend" w:hAnsi="Lexend"/>
          <w:i w:val="1"/>
        </w:rPr>
      </w:pPr>
      <w:r w:rsidDel="00000000" w:rsidR="00000000" w:rsidRPr="00000000">
        <w:rPr>
          <w:rFonts w:ascii="Lexend" w:cs="Lexend" w:eastAsia="Lexend" w:hAnsi="Lexend"/>
          <w:i w:val="1"/>
          <w:highlight w:val="white"/>
          <w:rtl w:val="0"/>
        </w:rPr>
        <w:t xml:space="preserve">Si sabéis que él es justo, sabed también que todo el que hace justicia es nacido de él.</w:t>
      </w:r>
      <w:r w:rsidDel="00000000" w:rsidR="00000000" w:rsidRPr="00000000">
        <w:rPr>
          <w:rtl w:val="0"/>
        </w:rPr>
      </w:r>
    </w:p>
    <w:p w:rsidR="00000000" w:rsidDel="00000000" w:rsidP="00000000" w:rsidRDefault="00000000" w:rsidRPr="00000000" w14:paraId="00000015">
      <w:pPr>
        <w:rPr>
          <w:rFonts w:ascii="Lexend" w:cs="Lexend" w:eastAsia="Lexend" w:hAnsi="Lexend"/>
        </w:rPr>
      </w:pPr>
      <w:r w:rsidDel="00000000" w:rsidR="00000000" w:rsidRPr="00000000">
        <w:rPr>
          <w:rtl w:val="0"/>
        </w:rPr>
      </w:r>
    </w:p>
    <w:p w:rsidR="00000000" w:rsidDel="00000000" w:rsidP="00000000" w:rsidRDefault="00000000" w:rsidRPr="00000000" w14:paraId="00000016">
      <w:pPr>
        <w:rPr>
          <w:rFonts w:ascii="Lexend" w:cs="Lexend" w:eastAsia="Lexend" w:hAnsi="Lexend"/>
        </w:rPr>
      </w:pPr>
      <w:r w:rsidDel="00000000" w:rsidR="00000000" w:rsidRPr="00000000">
        <w:rPr>
          <w:rFonts w:ascii="Lexend" w:cs="Lexend" w:eastAsia="Lexend" w:hAnsi="Lexend"/>
          <w:rtl w:val="0"/>
        </w:rPr>
        <w:t xml:space="preserve">Y estos dos están citando…</w:t>
      </w:r>
    </w:p>
    <w:p w:rsidR="00000000" w:rsidDel="00000000" w:rsidP="00000000" w:rsidRDefault="00000000" w:rsidRPr="00000000" w14:paraId="00000017">
      <w:pPr>
        <w:rPr>
          <w:rFonts w:ascii="Lexend" w:cs="Lexend" w:eastAsia="Lexend" w:hAnsi="Lexend"/>
        </w:rPr>
      </w:pPr>
      <w:r w:rsidDel="00000000" w:rsidR="00000000" w:rsidRPr="00000000">
        <w:rPr>
          <w:rtl w:val="0"/>
        </w:rPr>
      </w:r>
    </w:p>
    <w:p w:rsidR="00000000" w:rsidDel="00000000" w:rsidP="00000000" w:rsidRDefault="00000000" w:rsidRPr="00000000" w14:paraId="00000018">
      <w:pPr>
        <w:rPr>
          <w:rFonts w:ascii="Lexend" w:cs="Lexend" w:eastAsia="Lexend" w:hAnsi="Lexend"/>
          <w:b w:val="1"/>
        </w:rPr>
      </w:pPr>
      <w:r w:rsidDel="00000000" w:rsidR="00000000" w:rsidRPr="00000000">
        <w:rPr>
          <w:rFonts w:ascii="Lexend" w:cs="Lexend" w:eastAsia="Lexend" w:hAnsi="Lexend"/>
          <w:b w:val="1"/>
          <w:rtl w:val="0"/>
        </w:rPr>
        <w:t xml:space="preserve">Deuteronomio 6:24-25</w:t>
      </w:r>
    </w:p>
    <w:p w:rsidR="00000000" w:rsidDel="00000000" w:rsidP="00000000" w:rsidRDefault="00000000" w:rsidRPr="00000000" w14:paraId="00000019">
      <w:pPr>
        <w:rPr>
          <w:rFonts w:ascii="Lexend" w:cs="Lexend" w:eastAsia="Lexend" w:hAnsi="Lexend"/>
          <w:b w:val="1"/>
          <w:i w:val="1"/>
          <w:highlight w:val="white"/>
        </w:rPr>
      </w:pPr>
      <w:r w:rsidDel="00000000" w:rsidR="00000000" w:rsidRPr="00000000">
        <w:rPr>
          <w:rFonts w:ascii="Lexend" w:cs="Lexend" w:eastAsia="Lexend" w:hAnsi="Lexend"/>
          <w:i w:val="1"/>
          <w:highlight w:val="white"/>
          <w:rtl w:val="0"/>
        </w:rPr>
        <w:t xml:space="preserve">24 Y nos mandó Jehová que cumplamos todos estos estatutos, y que temamos a Jehová nuestro Dios, para que nos vaya bien todos los días, y para que nos conserve la vida, como hasta hoy. </w:t>
      </w:r>
      <w:r w:rsidDel="00000000" w:rsidR="00000000" w:rsidRPr="00000000">
        <w:rPr>
          <w:rtl w:val="0"/>
        </w:rPr>
      </w:r>
    </w:p>
    <w:p w:rsidR="00000000" w:rsidDel="00000000" w:rsidP="00000000" w:rsidRDefault="00000000" w:rsidRPr="00000000" w14:paraId="0000001A">
      <w:pPr>
        <w:rPr>
          <w:rFonts w:ascii="Lexend" w:cs="Lexend" w:eastAsia="Lexend" w:hAnsi="Lexend"/>
          <w:i w:val="1"/>
        </w:rPr>
      </w:pPr>
      <w:r w:rsidDel="00000000" w:rsidR="00000000" w:rsidRPr="00000000">
        <w:rPr>
          <w:rFonts w:ascii="Lexend" w:cs="Lexend" w:eastAsia="Lexend" w:hAnsi="Lexend"/>
          <w:i w:val="1"/>
          <w:highlight w:val="white"/>
          <w:rtl w:val="0"/>
        </w:rPr>
        <w:t xml:space="preserve">25 </w:t>
      </w:r>
      <w:r w:rsidDel="00000000" w:rsidR="00000000" w:rsidRPr="00000000">
        <w:rPr>
          <w:rFonts w:ascii="Lexend" w:cs="Lexend" w:eastAsia="Lexend" w:hAnsi="Lexend"/>
          <w:i w:val="1"/>
          <w:highlight w:val="white"/>
          <w:rtl w:val="0"/>
        </w:rPr>
        <w:t xml:space="preserve">Y tendremos justicia cuando cuidemos de poner por obra todos estos mandamientos delante de Jehová nuestro Dios, como él nos ha mandado.</w:t>
      </w:r>
      <w:r w:rsidDel="00000000" w:rsidR="00000000" w:rsidRPr="00000000">
        <w:rPr>
          <w:rtl w:val="0"/>
        </w:rPr>
      </w:r>
    </w:p>
    <w:p w:rsidR="00000000" w:rsidDel="00000000" w:rsidP="00000000" w:rsidRDefault="00000000" w:rsidRPr="00000000" w14:paraId="0000001B">
      <w:pPr>
        <w:rPr>
          <w:rFonts w:ascii="Lexend" w:cs="Lexend" w:eastAsia="Lexend" w:hAnsi="Lexend"/>
        </w:rPr>
      </w:pPr>
      <w:r w:rsidDel="00000000" w:rsidR="00000000" w:rsidRPr="00000000">
        <w:rPr>
          <w:rtl w:val="0"/>
        </w:rPr>
      </w:r>
    </w:p>
    <w:p w:rsidR="00000000" w:rsidDel="00000000" w:rsidP="00000000" w:rsidRDefault="00000000" w:rsidRPr="00000000" w14:paraId="0000001C">
      <w:pPr>
        <w:rPr>
          <w:rFonts w:ascii="Lexend" w:cs="Lexend" w:eastAsia="Lexend" w:hAnsi="Lexend"/>
        </w:rPr>
      </w:pPr>
      <w:r w:rsidDel="00000000" w:rsidR="00000000" w:rsidRPr="00000000">
        <w:rPr>
          <w:rFonts w:ascii="Lexend" w:cs="Lexend" w:eastAsia="Lexend" w:hAnsi="Lexend"/>
          <w:rtl w:val="0"/>
        </w:rPr>
        <w:t xml:space="preserve">Deuteronomio 6 es la sequencia de Deuteronomio 5, en donde se nos instruye guardar los 10 mandamientos. Estos 10 mandamientos, son los que establecen que la justicia de Dios es por ende guardarlos.</w:t>
      </w:r>
    </w:p>
    <w:p w:rsidR="00000000" w:rsidDel="00000000" w:rsidP="00000000" w:rsidRDefault="00000000" w:rsidRPr="00000000" w14:paraId="0000001D">
      <w:pPr>
        <w:rPr>
          <w:rFonts w:ascii="Lexend" w:cs="Lexend" w:eastAsia="Lexend" w:hAnsi="Lexend"/>
        </w:rPr>
      </w:pPr>
      <w:r w:rsidDel="00000000" w:rsidR="00000000" w:rsidRPr="00000000">
        <w:rPr>
          <w:rtl w:val="0"/>
        </w:rPr>
      </w:r>
    </w:p>
    <w:p w:rsidR="00000000" w:rsidDel="00000000" w:rsidP="00000000" w:rsidRDefault="00000000" w:rsidRPr="00000000" w14:paraId="0000001E">
      <w:pPr>
        <w:rPr>
          <w:rFonts w:ascii="Lexend" w:cs="Lexend" w:eastAsia="Lexend" w:hAnsi="Lexend"/>
        </w:rPr>
      </w:pPr>
      <w:r w:rsidDel="00000000" w:rsidR="00000000" w:rsidRPr="00000000">
        <w:rPr>
          <w:rFonts w:ascii="Lexend" w:cs="Lexend" w:eastAsia="Lexend" w:hAnsi="Lexend"/>
          <w:rtl w:val="0"/>
        </w:rPr>
        <w:t xml:space="preserve">Una vez que entendemos que implica la justicia de Dios, podemos continuar.</w:t>
      </w:r>
    </w:p>
    <w:p w:rsidR="00000000" w:rsidDel="00000000" w:rsidP="00000000" w:rsidRDefault="00000000" w:rsidRPr="00000000" w14:paraId="0000001F">
      <w:pPr>
        <w:rPr>
          <w:rFonts w:ascii="Lexend" w:cs="Lexend" w:eastAsia="Lexend" w:hAnsi="Lexend"/>
        </w:rPr>
      </w:pPr>
      <w:r w:rsidDel="00000000" w:rsidR="00000000" w:rsidRPr="00000000">
        <w:rPr>
          <w:rtl w:val="0"/>
        </w:rPr>
      </w:r>
    </w:p>
    <w:p w:rsidR="00000000" w:rsidDel="00000000" w:rsidP="00000000" w:rsidRDefault="00000000" w:rsidRPr="00000000" w14:paraId="00000020">
      <w:pPr>
        <w:rPr>
          <w:rFonts w:ascii="Lexend" w:cs="Lexend" w:eastAsia="Lexend" w:hAnsi="Lexend"/>
          <w:b w:val="1"/>
        </w:rPr>
      </w:pPr>
      <w:r w:rsidDel="00000000" w:rsidR="00000000" w:rsidRPr="00000000">
        <w:rPr>
          <w:rFonts w:ascii="Lexend" w:cs="Lexend" w:eastAsia="Lexend" w:hAnsi="Lexend"/>
          <w:b w:val="1"/>
          <w:rtl w:val="0"/>
        </w:rPr>
        <w:t xml:space="preserve">Santiago 5:15-18</w:t>
      </w:r>
    </w:p>
    <w:p w:rsidR="00000000" w:rsidDel="00000000" w:rsidP="00000000" w:rsidRDefault="00000000" w:rsidRPr="00000000" w14:paraId="00000021">
      <w:pPr>
        <w:rPr>
          <w:rFonts w:ascii="Lexend" w:cs="Lexend" w:eastAsia="Lexend" w:hAnsi="Lexend"/>
          <w:i w:val="1"/>
        </w:rPr>
      </w:pPr>
      <w:r w:rsidDel="00000000" w:rsidR="00000000" w:rsidRPr="00000000">
        <w:rPr>
          <w:rFonts w:ascii="Lexend" w:cs="Lexend" w:eastAsia="Lexend" w:hAnsi="Lexend"/>
          <w:b w:val="1"/>
          <w:i w:val="1"/>
          <w:highlight w:val="white"/>
          <w:rtl w:val="0"/>
        </w:rPr>
        <w:t xml:space="preserve">15 </w:t>
      </w:r>
      <w:r w:rsidDel="00000000" w:rsidR="00000000" w:rsidRPr="00000000">
        <w:rPr>
          <w:rFonts w:ascii="Lexend" w:cs="Lexend" w:eastAsia="Lexend" w:hAnsi="Lexend"/>
          <w:i w:val="1"/>
          <w:highlight w:val="white"/>
          <w:rtl w:val="0"/>
        </w:rPr>
        <w:t xml:space="preserve">Y la oración de fe salvará al enfermo, y el Señor lo levantará; y si hubiere cometido pecados, le serán perdonados. </w:t>
      </w:r>
      <w:r w:rsidDel="00000000" w:rsidR="00000000" w:rsidRPr="00000000">
        <w:rPr>
          <w:rFonts w:ascii="Lexend" w:cs="Lexend" w:eastAsia="Lexend" w:hAnsi="Lexend"/>
          <w:b w:val="1"/>
          <w:i w:val="1"/>
          <w:highlight w:val="white"/>
          <w:rtl w:val="0"/>
        </w:rPr>
        <w:t xml:space="preserve">16 </w:t>
      </w:r>
      <w:r w:rsidDel="00000000" w:rsidR="00000000" w:rsidRPr="00000000">
        <w:rPr>
          <w:rFonts w:ascii="Lexend" w:cs="Lexend" w:eastAsia="Lexend" w:hAnsi="Lexend"/>
          <w:i w:val="1"/>
          <w:highlight w:val="white"/>
          <w:rtl w:val="0"/>
        </w:rPr>
        <w:t xml:space="preserve">Confesaos vuestras ofensas unos a otros, y orad unos por otros, para que seáis sanados. La oración eficaz del justo puede mucho. </w:t>
      </w:r>
      <w:r w:rsidDel="00000000" w:rsidR="00000000" w:rsidRPr="00000000">
        <w:rPr>
          <w:rFonts w:ascii="Lexend" w:cs="Lexend" w:eastAsia="Lexend" w:hAnsi="Lexend"/>
          <w:b w:val="1"/>
          <w:i w:val="1"/>
          <w:highlight w:val="white"/>
          <w:rtl w:val="0"/>
        </w:rPr>
        <w:t xml:space="preserve">17 </w:t>
      </w:r>
      <w:r w:rsidDel="00000000" w:rsidR="00000000" w:rsidRPr="00000000">
        <w:rPr>
          <w:rFonts w:ascii="Lexend" w:cs="Lexend" w:eastAsia="Lexend" w:hAnsi="Lexend"/>
          <w:i w:val="1"/>
          <w:highlight w:val="white"/>
          <w:rtl w:val="0"/>
        </w:rPr>
        <w:t xml:space="preserve">Elías era hombre sujeto a pasiones semejantes a las nuestras, y oró fervientemente para que no lloviese, y no llovió sobre la tierra por tres años y seis meses. </w:t>
      </w:r>
      <w:r w:rsidDel="00000000" w:rsidR="00000000" w:rsidRPr="00000000">
        <w:rPr>
          <w:rFonts w:ascii="Lexend" w:cs="Lexend" w:eastAsia="Lexend" w:hAnsi="Lexend"/>
          <w:b w:val="1"/>
          <w:i w:val="1"/>
          <w:highlight w:val="white"/>
          <w:rtl w:val="0"/>
        </w:rPr>
        <w:t xml:space="preserve">18 </w:t>
      </w:r>
      <w:r w:rsidDel="00000000" w:rsidR="00000000" w:rsidRPr="00000000">
        <w:rPr>
          <w:rFonts w:ascii="Lexend" w:cs="Lexend" w:eastAsia="Lexend" w:hAnsi="Lexend"/>
          <w:i w:val="1"/>
          <w:highlight w:val="white"/>
          <w:rtl w:val="0"/>
        </w:rPr>
        <w:t xml:space="preserve">Y otra vez oró, y el cielo dio lluvia, y la tierra produjo su fruto.</w:t>
      </w:r>
      <w:r w:rsidDel="00000000" w:rsidR="00000000" w:rsidRPr="00000000">
        <w:rPr>
          <w:rtl w:val="0"/>
        </w:rPr>
      </w:r>
    </w:p>
    <w:p w:rsidR="00000000" w:rsidDel="00000000" w:rsidP="00000000" w:rsidRDefault="00000000" w:rsidRPr="00000000" w14:paraId="00000022">
      <w:pPr>
        <w:rPr>
          <w:rFonts w:ascii="Lexend" w:cs="Lexend" w:eastAsia="Lexend" w:hAnsi="Lexend"/>
        </w:rPr>
      </w:pPr>
      <w:r w:rsidDel="00000000" w:rsidR="00000000" w:rsidRPr="00000000">
        <w:rPr>
          <w:rtl w:val="0"/>
        </w:rPr>
      </w:r>
    </w:p>
    <w:p w:rsidR="00000000" w:rsidDel="00000000" w:rsidP="00000000" w:rsidRDefault="00000000" w:rsidRPr="00000000" w14:paraId="00000023">
      <w:pPr>
        <w:rPr>
          <w:rFonts w:ascii="Lexend" w:cs="Lexend" w:eastAsia="Lexend" w:hAnsi="Lexend"/>
        </w:rPr>
      </w:pPr>
      <w:r w:rsidDel="00000000" w:rsidR="00000000" w:rsidRPr="00000000">
        <w:rPr>
          <w:rFonts w:ascii="Lexend" w:cs="Lexend" w:eastAsia="Lexend" w:hAnsi="Lexend"/>
          <w:rtl w:val="0"/>
        </w:rPr>
        <w:t xml:space="preserve">La iglesia católica ha tergiversado este versículo y se apoyó en ellos para crear la “confesión”. Esto es, confesarle tus pecados a un hombre impío. Esto no es lo que Dios desea. Lo que Dios desea para nosotros es que nos convirtamos a su justicia. Y como hemos ya visto, la justicia en ojos de Dios es guardar sus mandamientos. Cuando nos convertimos a su justicia, es cuando Dios oirá nuestras oraciones.</w:t>
      </w:r>
    </w:p>
    <w:p w:rsidR="00000000" w:rsidDel="00000000" w:rsidP="00000000" w:rsidRDefault="00000000" w:rsidRPr="00000000" w14:paraId="00000024">
      <w:pPr>
        <w:rPr>
          <w:rFonts w:ascii="Lexend" w:cs="Lexend" w:eastAsia="Lexend" w:hAnsi="Lexend"/>
        </w:rPr>
      </w:pPr>
      <w:r w:rsidDel="00000000" w:rsidR="00000000" w:rsidRPr="00000000">
        <w:rPr>
          <w:rtl w:val="0"/>
        </w:rPr>
      </w:r>
    </w:p>
    <w:p w:rsidR="00000000" w:rsidDel="00000000" w:rsidP="00000000" w:rsidRDefault="00000000" w:rsidRPr="00000000" w14:paraId="00000025">
      <w:pPr>
        <w:rPr>
          <w:rFonts w:ascii="Lexend" w:cs="Lexend" w:eastAsia="Lexend" w:hAnsi="Lexend"/>
        </w:rPr>
      </w:pPr>
      <w:r w:rsidDel="00000000" w:rsidR="00000000" w:rsidRPr="00000000">
        <w:rPr>
          <w:rtl w:val="0"/>
        </w:rPr>
      </w:r>
    </w:p>
    <w:p w:rsidR="00000000" w:rsidDel="00000000" w:rsidP="00000000" w:rsidRDefault="00000000" w:rsidRPr="00000000" w14:paraId="00000026">
      <w:pPr>
        <w:rPr>
          <w:rFonts w:ascii="Lexend" w:cs="Lexend" w:eastAsia="Lexend" w:hAnsi="Lexend"/>
          <w:b w:val="1"/>
        </w:rPr>
      </w:pPr>
      <w:r w:rsidDel="00000000" w:rsidR="00000000" w:rsidRPr="00000000">
        <w:rPr>
          <w:rFonts w:ascii="Lexend" w:cs="Lexend" w:eastAsia="Lexend" w:hAnsi="Lexend"/>
          <w:b w:val="1"/>
          <w:rtl w:val="0"/>
        </w:rPr>
        <w:t xml:space="preserve">Proverbios 15:8 / 15:29</w:t>
      </w:r>
    </w:p>
    <w:p w:rsidR="00000000" w:rsidDel="00000000" w:rsidP="00000000" w:rsidRDefault="00000000" w:rsidRPr="00000000" w14:paraId="00000027">
      <w:pPr>
        <w:rPr>
          <w:rFonts w:ascii="Lexend" w:cs="Lexend" w:eastAsia="Lexend" w:hAnsi="Lexend"/>
        </w:rPr>
      </w:pPr>
      <w:r w:rsidDel="00000000" w:rsidR="00000000" w:rsidRPr="00000000">
        <w:rPr>
          <w:rtl w:val="0"/>
        </w:rPr>
      </w:r>
    </w:p>
    <w:p w:rsidR="00000000" w:rsidDel="00000000" w:rsidP="00000000" w:rsidRDefault="00000000" w:rsidRPr="00000000" w14:paraId="00000028">
      <w:pPr>
        <w:shd w:fill="ffffff" w:val="clear"/>
        <w:rPr>
          <w:rFonts w:ascii="Lexend" w:cs="Lexend" w:eastAsia="Lexend" w:hAnsi="Lexend"/>
          <w:i w:val="1"/>
        </w:rPr>
      </w:pPr>
      <w:r w:rsidDel="00000000" w:rsidR="00000000" w:rsidRPr="00000000">
        <w:rPr>
          <w:rFonts w:ascii="Lexend" w:cs="Lexend" w:eastAsia="Lexend" w:hAnsi="Lexend"/>
          <w:b w:val="1"/>
          <w:i w:val="1"/>
          <w:rtl w:val="0"/>
        </w:rPr>
        <w:t xml:space="preserve">:8</w:t>
      </w:r>
      <w:r w:rsidDel="00000000" w:rsidR="00000000" w:rsidRPr="00000000">
        <w:rPr>
          <w:rFonts w:ascii="Lexend" w:cs="Lexend" w:eastAsia="Lexend" w:hAnsi="Lexend"/>
          <w:i w:val="1"/>
          <w:rtl w:val="0"/>
        </w:rPr>
        <w:t xml:space="preserve">El sacrificio de los impíos es abominación a Jehová;</w:t>
      </w:r>
    </w:p>
    <w:p w:rsidR="00000000" w:rsidDel="00000000" w:rsidP="00000000" w:rsidRDefault="00000000" w:rsidRPr="00000000" w14:paraId="00000029">
      <w:pPr>
        <w:shd w:fill="ffffff" w:val="clear"/>
        <w:rPr>
          <w:rFonts w:ascii="Lexend" w:cs="Lexend" w:eastAsia="Lexend" w:hAnsi="Lexend"/>
          <w:i w:val="1"/>
        </w:rPr>
      </w:pPr>
      <w:r w:rsidDel="00000000" w:rsidR="00000000" w:rsidRPr="00000000">
        <w:rPr>
          <w:rFonts w:ascii="Lexend" w:cs="Lexend" w:eastAsia="Lexend" w:hAnsi="Lexend"/>
          <w:i w:val="1"/>
          <w:rtl w:val="0"/>
        </w:rPr>
        <w:t xml:space="preserve">Mas la oración de los rectos es su gozo.</w:t>
      </w:r>
    </w:p>
    <w:p w:rsidR="00000000" w:rsidDel="00000000" w:rsidP="00000000" w:rsidRDefault="00000000" w:rsidRPr="00000000" w14:paraId="0000002A">
      <w:pPr>
        <w:rPr>
          <w:rFonts w:ascii="Lexend" w:cs="Lexend" w:eastAsia="Lexend" w:hAnsi="Lexend"/>
          <w:i w:val="1"/>
        </w:rPr>
      </w:pPr>
      <w:r w:rsidDel="00000000" w:rsidR="00000000" w:rsidRPr="00000000">
        <w:rPr>
          <w:rtl w:val="0"/>
        </w:rPr>
      </w:r>
    </w:p>
    <w:p w:rsidR="00000000" w:rsidDel="00000000" w:rsidP="00000000" w:rsidRDefault="00000000" w:rsidRPr="00000000" w14:paraId="0000002B">
      <w:pPr>
        <w:shd w:fill="ffffff" w:val="clear"/>
        <w:rPr>
          <w:rFonts w:ascii="Lexend" w:cs="Lexend" w:eastAsia="Lexend" w:hAnsi="Lexend"/>
          <w:i w:val="1"/>
        </w:rPr>
      </w:pPr>
      <w:r w:rsidDel="00000000" w:rsidR="00000000" w:rsidRPr="00000000">
        <w:rPr>
          <w:rFonts w:ascii="Lexend" w:cs="Lexend" w:eastAsia="Lexend" w:hAnsi="Lexend"/>
          <w:b w:val="1"/>
          <w:i w:val="1"/>
          <w:rtl w:val="0"/>
        </w:rPr>
        <w:t xml:space="preserve">:29</w:t>
      </w:r>
      <w:r w:rsidDel="00000000" w:rsidR="00000000" w:rsidRPr="00000000">
        <w:rPr>
          <w:rFonts w:ascii="Lexend" w:cs="Lexend" w:eastAsia="Lexend" w:hAnsi="Lexend"/>
          <w:i w:val="1"/>
          <w:rtl w:val="0"/>
        </w:rPr>
        <w:t xml:space="preserve">Jehová está lejos de los impíos;</w:t>
      </w:r>
    </w:p>
    <w:p w:rsidR="00000000" w:rsidDel="00000000" w:rsidP="00000000" w:rsidRDefault="00000000" w:rsidRPr="00000000" w14:paraId="0000002C">
      <w:pPr>
        <w:shd w:fill="ffffff" w:val="clear"/>
        <w:rPr>
          <w:rFonts w:ascii="Lexend" w:cs="Lexend" w:eastAsia="Lexend" w:hAnsi="Lexend"/>
          <w:i w:val="1"/>
        </w:rPr>
      </w:pPr>
      <w:r w:rsidDel="00000000" w:rsidR="00000000" w:rsidRPr="00000000">
        <w:rPr>
          <w:rFonts w:ascii="Lexend" w:cs="Lexend" w:eastAsia="Lexend" w:hAnsi="Lexend"/>
          <w:i w:val="1"/>
          <w:rtl w:val="0"/>
        </w:rPr>
        <w:t xml:space="preserve">Pero él oye la oración de los justos.</w:t>
      </w:r>
    </w:p>
    <w:p w:rsidR="00000000" w:rsidDel="00000000" w:rsidP="00000000" w:rsidRDefault="00000000" w:rsidRPr="00000000" w14:paraId="0000002D">
      <w:pPr>
        <w:rPr>
          <w:rFonts w:ascii="Lexend" w:cs="Lexend" w:eastAsia="Lexend" w:hAnsi="Lexend"/>
        </w:rPr>
      </w:pPr>
      <w:r w:rsidDel="00000000" w:rsidR="00000000" w:rsidRPr="00000000">
        <w:rPr>
          <w:rtl w:val="0"/>
        </w:rPr>
      </w:r>
    </w:p>
    <w:p w:rsidR="00000000" w:rsidDel="00000000" w:rsidP="00000000" w:rsidRDefault="00000000" w:rsidRPr="00000000" w14:paraId="0000002E">
      <w:pPr>
        <w:rPr>
          <w:rFonts w:ascii="Lexend" w:cs="Lexend" w:eastAsia="Lexend" w:hAnsi="Lexend"/>
        </w:rPr>
      </w:pPr>
      <w:r w:rsidDel="00000000" w:rsidR="00000000" w:rsidRPr="00000000">
        <w:rPr>
          <w:rFonts w:ascii="Lexend" w:cs="Lexend" w:eastAsia="Lexend" w:hAnsi="Lexend"/>
          <w:rtl w:val="0"/>
        </w:rPr>
        <w:t xml:space="preserve">Los caminos del impío son los caminos de las naciones. Los caminos de las naciones son idolatría (Ezequiel 23/ Jeremías 10), el maquillaje (Jeremías 4:30 / 1 Timoteo 2:9-10), el espíritu de Jezabel/feminismo (2 Reyes 9:30-33 / Apocalipsis 2:20-23), la violación a los diez manadamientos, comer abominaciones impuras (Isaías 65-66 / Levítico 11 / Deuteronomio 24) y el espíritu carnal (Proverbios 6:16-20 / Gálatas 5:19-23 / Apocalipsis 21:7-8). Y si tú te encuentras haciendo estas cosas sin buscar arrepentirte, Dios no va a escuchar tus oraciones.</w:t>
      </w:r>
    </w:p>
    <w:p w:rsidR="00000000" w:rsidDel="00000000" w:rsidP="00000000" w:rsidRDefault="00000000" w:rsidRPr="00000000" w14:paraId="0000002F">
      <w:pPr>
        <w:rPr>
          <w:rFonts w:ascii="Lexend" w:cs="Lexend" w:eastAsia="Lexend" w:hAnsi="Lexend"/>
        </w:rPr>
      </w:pPr>
      <w:r w:rsidDel="00000000" w:rsidR="00000000" w:rsidRPr="00000000">
        <w:rPr>
          <w:rtl w:val="0"/>
        </w:rPr>
      </w:r>
    </w:p>
    <w:p w:rsidR="00000000" w:rsidDel="00000000" w:rsidP="00000000" w:rsidRDefault="00000000" w:rsidRPr="00000000" w14:paraId="00000030">
      <w:pPr>
        <w:rPr>
          <w:rFonts w:ascii="Lexend" w:cs="Lexend" w:eastAsia="Lexend" w:hAnsi="Lexend"/>
          <w:b w:val="1"/>
        </w:rPr>
      </w:pPr>
      <w:r w:rsidDel="00000000" w:rsidR="00000000" w:rsidRPr="00000000">
        <w:rPr>
          <w:rFonts w:ascii="Lexend" w:cs="Lexend" w:eastAsia="Lexend" w:hAnsi="Lexend"/>
          <w:b w:val="1"/>
          <w:rtl w:val="0"/>
        </w:rPr>
        <w:t xml:space="preserve">Isaías 1:15</w:t>
      </w:r>
    </w:p>
    <w:p w:rsidR="00000000" w:rsidDel="00000000" w:rsidP="00000000" w:rsidRDefault="00000000" w:rsidRPr="00000000" w14:paraId="00000031">
      <w:pPr>
        <w:rPr>
          <w:rFonts w:ascii="Lexend" w:cs="Lexend" w:eastAsia="Lexend" w:hAnsi="Lexend"/>
          <w:i w:val="1"/>
        </w:rPr>
      </w:pPr>
      <w:r w:rsidDel="00000000" w:rsidR="00000000" w:rsidRPr="00000000">
        <w:rPr>
          <w:rFonts w:ascii="Lexend" w:cs="Lexend" w:eastAsia="Lexend" w:hAnsi="Lexend"/>
          <w:i w:val="1"/>
          <w:highlight w:val="white"/>
          <w:rtl w:val="0"/>
        </w:rPr>
        <w:t xml:space="preserve">Cuando extendáis vuestras manos, yo esconderé de vosotros mis ojos; asimismo cuando multipliquéis la oración, yo no oiré; llenas están de sangre vuestras manos.</w:t>
      </w:r>
      <w:r w:rsidDel="00000000" w:rsidR="00000000" w:rsidRPr="00000000">
        <w:rPr>
          <w:rtl w:val="0"/>
        </w:rPr>
      </w:r>
    </w:p>
    <w:p w:rsidR="00000000" w:rsidDel="00000000" w:rsidP="00000000" w:rsidRDefault="00000000" w:rsidRPr="00000000" w14:paraId="00000032">
      <w:pPr>
        <w:rPr>
          <w:rFonts w:ascii="Lexend" w:cs="Lexend" w:eastAsia="Lexend" w:hAnsi="Lexend"/>
        </w:rPr>
      </w:pPr>
      <w:r w:rsidDel="00000000" w:rsidR="00000000" w:rsidRPr="00000000">
        <w:rPr>
          <w:rtl w:val="0"/>
        </w:rPr>
      </w:r>
    </w:p>
    <w:p w:rsidR="00000000" w:rsidDel="00000000" w:rsidP="00000000" w:rsidRDefault="00000000" w:rsidRPr="00000000" w14:paraId="00000033">
      <w:pPr>
        <w:rPr>
          <w:rFonts w:ascii="Lexend" w:cs="Lexend" w:eastAsia="Lexend" w:hAnsi="Lexend"/>
        </w:rPr>
      </w:pPr>
      <w:r w:rsidDel="00000000" w:rsidR="00000000" w:rsidRPr="00000000">
        <w:rPr>
          <w:rFonts w:ascii="Lexend" w:cs="Lexend" w:eastAsia="Lexend" w:hAnsi="Lexend"/>
          <w:rtl w:val="0"/>
        </w:rPr>
        <w:t xml:space="preserve">Isaías nos está diciendo que Dios no escuchará nuestras oraciones si nuestras manos están llenas de sangre. ¿Qué significa “nuestras manos llenas de sangre”? En Ezequiel podemos ver a lo que Isaiás se refiere con esto.</w:t>
      </w:r>
    </w:p>
    <w:p w:rsidR="00000000" w:rsidDel="00000000" w:rsidP="00000000" w:rsidRDefault="00000000" w:rsidRPr="00000000" w14:paraId="00000034">
      <w:pPr>
        <w:rPr>
          <w:rFonts w:ascii="Lexend" w:cs="Lexend" w:eastAsia="Lexend" w:hAnsi="Lexend"/>
        </w:rPr>
      </w:pPr>
      <w:r w:rsidDel="00000000" w:rsidR="00000000" w:rsidRPr="00000000">
        <w:rPr>
          <w:rtl w:val="0"/>
        </w:rPr>
      </w:r>
    </w:p>
    <w:p w:rsidR="00000000" w:rsidDel="00000000" w:rsidP="00000000" w:rsidRDefault="00000000" w:rsidRPr="00000000" w14:paraId="00000035">
      <w:pPr>
        <w:rPr>
          <w:rFonts w:ascii="Lexend" w:cs="Lexend" w:eastAsia="Lexend" w:hAnsi="Lexend"/>
          <w:b w:val="1"/>
        </w:rPr>
      </w:pPr>
      <w:r w:rsidDel="00000000" w:rsidR="00000000" w:rsidRPr="00000000">
        <w:rPr>
          <w:rFonts w:ascii="Lexend" w:cs="Lexend" w:eastAsia="Lexend" w:hAnsi="Lexend"/>
          <w:b w:val="1"/>
          <w:rtl w:val="0"/>
        </w:rPr>
        <w:t xml:space="preserve">Ezequiel 3:18-21</w:t>
      </w:r>
    </w:p>
    <w:p w:rsidR="00000000" w:rsidDel="00000000" w:rsidP="00000000" w:rsidRDefault="00000000" w:rsidRPr="00000000" w14:paraId="00000036">
      <w:pPr>
        <w:rPr>
          <w:rFonts w:ascii="Lexend" w:cs="Lexend" w:eastAsia="Lexend" w:hAnsi="Lexend"/>
          <w:i w:val="1"/>
        </w:rPr>
      </w:pPr>
      <w:r w:rsidDel="00000000" w:rsidR="00000000" w:rsidRPr="00000000">
        <w:rPr>
          <w:rFonts w:ascii="Lexend" w:cs="Lexend" w:eastAsia="Lexend" w:hAnsi="Lexend"/>
          <w:b w:val="1"/>
          <w:i w:val="1"/>
          <w:highlight w:val="white"/>
          <w:rtl w:val="0"/>
        </w:rPr>
        <w:t xml:space="preserve">18 </w:t>
      </w:r>
      <w:r w:rsidDel="00000000" w:rsidR="00000000" w:rsidRPr="00000000">
        <w:rPr>
          <w:rFonts w:ascii="Lexend" w:cs="Lexend" w:eastAsia="Lexend" w:hAnsi="Lexend"/>
          <w:i w:val="1"/>
          <w:highlight w:val="white"/>
          <w:rtl w:val="0"/>
        </w:rPr>
        <w:t xml:space="preserve">Cuando yo dijere al impío: De cierto morirás; y tú no le amonestares ni le hablares, para que el impío sea apercibido de su mal camino a fin de que viva, el impío morirá por su maldad, pero su sangre demandaré de tu mano. </w:t>
      </w:r>
      <w:r w:rsidDel="00000000" w:rsidR="00000000" w:rsidRPr="00000000">
        <w:rPr>
          <w:rFonts w:ascii="Lexend" w:cs="Lexend" w:eastAsia="Lexend" w:hAnsi="Lexend"/>
          <w:b w:val="1"/>
          <w:i w:val="1"/>
          <w:highlight w:val="white"/>
          <w:rtl w:val="0"/>
        </w:rPr>
        <w:t xml:space="preserve">19 </w:t>
      </w:r>
      <w:r w:rsidDel="00000000" w:rsidR="00000000" w:rsidRPr="00000000">
        <w:rPr>
          <w:rFonts w:ascii="Lexend" w:cs="Lexend" w:eastAsia="Lexend" w:hAnsi="Lexend"/>
          <w:i w:val="1"/>
          <w:highlight w:val="white"/>
          <w:rtl w:val="0"/>
        </w:rPr>
        <w:t xml:space="preserve">Pero si tú amonestares al impío, y él no se convirtiere de su impiedad y de su mal camino, él morirá por su maldad, pero tú habrás librado tu alma. </w:t>
      </w:r>
      <w:r w:rsidDel="00000000" w:rsidR="00000000" w:rsidRPr="00000000">
        <w:rPr>
          <w:rFonts w:ascii="Lexend" w:cs="Lexend" w:eastAsia="Lexend" w:hAnsi="Lexend"/>
          <w:b w:val="1"/>
          <w:i w:val="1"/>
          <w:highlight w:val="white"/>
          <w:rtl w:val="0"/>
        </w:rPr>
        <w:t xml:space="preserve">20 </w:t>
      </w:r>
      <w:r w:rsidDel="00000000" w:rsidR="00000000" w:rsidRPr="00000000">
        <w:rPr>
          <w:rFonts w:ascii="Lexend" w:cs="Lexend" w:eastAsia="Lexend" w:hAnsi="Lexend"/>
          <w:i w:val="1"/>
          <w:highlight w:val="white"/>
          <w:rtl w:val="0"/>
        </w:rPr>
        <w:t xml:space="preserve">Si el justo se apartare de su justicia e hiciere maldad, y pusiere yo tropiezo delante de él, él morirá, porque tú no le amonestaste; en su pecado morirá, y sus justicias que había hecho no vendrán en memoria; pero su sangre demandaré de tu mano. </w:t>
      </w:r>
      <w:r w:rsidDel="00000000" w:rsidR="00000000" w:rsidRPr="00000000">
        <w:rPr>
          <w:rFonts w:ascii="Lexend" w:cs="Lexend" w:eastAsia="Lexend" w:hAnsi="Lexend"/>
          <w:b w:val="1"/>
          <w:i w:val="1"/>
          <w:highlight w:val="white"/>
          <w:rtl w:val="0"/>
        </w:rPr>
        <w:t xml:space="preserve">21 </w:t>
      </w:r>
      <w:r w:rsidDel="00000000" w:rsidR="00000000" w:rsidRPr="00000000">
        <w:rPr>
          <w:rFonts w:ascii="Lexend" w:cs="Lexend" w:eastAsia="Lexend" w:hAnsi="Lexend"/>
          <w:i w:val="1"/>
          <w:highlight w:val="white"/>
          <w:rtl w:val="0"/>
        </w:rPr>
        <w:t xml:space="preserve">Pero si al justo amonestares para que no peque, y no pecare, de cierto vivirá, porque fue amonestado; y tú habrás librado tu alma.</w:t>
      </w:r>
      <w:r w:rsidDel="00000000" w:rsidR="00000000" w:rsidRPr="00000000">
        <w:rPr>
          <w:rtl w:val="0"/>
        </w:rPr>
      </w:r>
    </w:p>
    <w:p w:rsidR="00000000" w:rsidDel="00000000" w:rsidP="00000000" w:rsidRDefault="00000000" w:rsidRPr="00000000" w14:paraId="00000037">
      <w:pPr>
        <w:rPr>
          <w:rFonts w:ascii="Lexend" w:cs="Lexend" w:eastAsia="Lexend" w:hAnsi="Lexend"/>
        </w:rPr>
      </w:pPr>
      <w:r w:rsidDel="00000000" w:rsidR="00000000" w:rsidRPr="00000000">
        <w:rPr>
          <w:rtl w:val="0"/>
        </w:rPr>
      </w:r>
    </w:p>
    <w:p w:rsidR="00000000" w:rsidDel="00000000" w:rsidP="00000000" w:rsidRDefault="00000000" w:rsidRPr="00000000" w14:paraId="00000038">
      <w:pPr>
        <w:rPr>
          <w:rFonts w:ascii="Lexend" w:cs="Lexend" w:eastAsia="Lexend" w:hAnsi="Lexend"/>
        </w:rPr>
      </w:pPr>
      <w:r w:rsidDel="00000000" w:rsidR="00000000" w:rsidRPr="00000000">
        <w:rPr>
          <w:rFonts w:ascii="Lexend" w:cs="Lexend" w:eastAsia="Lexend" w:hAnsi="Lexend"/>
          <w:rtl w:val="0"/>
        </w:rPr>
        <w:t xml:space="preserve">Ezequiel nos explica que tenemos que advertir a los demás de su pecado. Si no advertimos a nuestro prójimo, nuestras manos están llenas de sangre. Y si nuestras manos están cubiertas de sangre, como Isaías lo menciona, Dios no va a escuchar nuestras oraciones. </w:t>
      </w:r>
    </w:p>
    <w:p w:rsidR="00000000" w:rsidDel="00000000" w:rsidP="00000000" w:rsidRDefault="00000000" w:rsidRPr="00000000" w14:paraId="00000039">
      <w:pPr>
        <w:rPr>
          <w:rFonts w:ascii="Lexend" w:cs="Lexend" w:eastAsia="Lexend" w:hAnsi="Lexend"/>
        </w:rPr>
      </w:pPr>
      <w:r w:rsidDel="00000000" w:rsidR="00000000" w:rsidRPr="00000000">
        <w:rPr>
          <w:rFonts w:ascii="Lexend" w:cs="Lexend" w:eastAsia="Lexend" w:hAnsi="Lexend"/>
          <w:rtl w:val="0"/>
        </w:rPr>
        <w:t xml:space="preserve">Es por esta misma razón que David oró, en el Salmo 51, para que Dios lo perdonara por su culpa de sangre. Se refería al asesinato físico de Urías, pero debemos pensar espiritualmente. Por eso debemos aceptar el llamado del centinela/atalaya y advertir a los malvados y a los justos de su pecado. Y es entonces cuando Dios escuchará nuestras oraciones.</w:t>
      </w:r>
    </w:p>
    <w:p w:rsidR="00000000" w:rsidDel="00000000" w:rsidP="00000000" w:rsidRDefault="00000000" w:rsidRPr="00000000" w14:paraId="0000003A">
      <w:pPr>
        <w:rPr>
          <w:rFonts w:ascii="Lexend" w:cs="Lexend" w:eastAsia="Lexend" w:hAnsi="Lexend"/>
        </w:rPr>
      </w:pPr>
      <w:r w:rsidDel="00000000" w:rsidR="00000000" w:rsidRPr="00000000">
        <w:rPr>
          <w:rtl w:val="0"/>
        </w:rPr>
      </w:r>
    </w:p>
    <w:p w:rsidR="00000000" w:rsidDel="00000000" w:rsidP="00000000" w:rsidRDefault="00000000" w:rsidRPr="00000000" w14:paraId="0000003B">
      <w:pPr>
        <w:rPr>
          <w:rFonts w:ascii="Lexend" w:cs="Lexend" w:eastAsia="Lexend" w:hAnsi="Lexend"/>
          <w:b w:val="1"/>
        </w:rPr>
      </w:pPr>
      <w:r w:rsidDel="00000000" w:rsidR="00000000" w:rsidRPr="00000000">
        <w:rPr>
          <w:rFonts w:ascii="Lexend" w:cs="Lexend" w:eastAsia="Lexend" w:hAnsi="Lexend"/>
          <w:b w:val="1"/>
          <w:rtl w:val="0"/>
        </w:rPr>
        <w:t xml:space="preserve">1 Corintios 11:5-13</w:t>
      </w:r>
    </w:p>
    <w:p w:rsidR="00000000" w:rsidDel="00000000" w:rsidP="00000000" w:rsidRDefault="00000000" w:rsidRPr="00000000" w14:paraId="0000003C">
      <w:pPr>
        <w:rPr>
          <w:rFonts w:ascii="Lexend" w:cs="Lexend" w:eastAsia="Lexend" w:hAnsi="Lexend"/>
          <w:i w:val="1"/>
        </w:rPr>
      </w:pPr>
      <w:r w:rsidDel="00000000" w:rsidR="00000000" w:rsidRPr="00000000">
        <w:rPr>
          <w:rFonts w:ascii="Lexend" w:cs="Lexend" w:eastAsia="Lexend" w:hAnsi="Lexend"/>
          <w:b w:val="1"/>
          <w:i w:val="1"/>
          <w:highlight w:val="white"/>
          <w:rtl w:val="0"/>
        </w:rPr>
        <w:t xml:space="preserve">5 </w:t>
      </w:r>
      <w:r w:rsidDel="00000000" w:rsidR="00000000" w:rsidRPr="00000000">
        <w:rPr>
          <w:rFonts w:ascii="Lexend" w:cs="Lexend" w:eastAsia="Lexend" w:hAnsi="Lexend"/>
          <w:i w:val="1"/>
          <w:highlight w:val="white"/>
          <w:rtl w:val="0"/>
        </w:rPr>
        <w:t xml:space="preserve">Pero toda mujer que ora o profetiza con la cabeza descubierta, afrenta su cabeza; porque lo mismo es que si se hubiese rapado. </w:t>
      </w:r>
      <w:r w:rsidDel="00000000" w:rsidR="00000000" w:rsidRPr="00000000">
        <w:rPr>
          <w:rFonts w:ascii="Lexend" w:cs="Lexend" w:eastAsia="Lexend" w:hAnsi="Lexend"/>
          <w:b w:val="1"/>
          <w:i w:val="1"/>
          <w:highlight w:val="white"/>
          <w:rtl w:val="0"/>
        </w:rPr>
        <w:t xml:space="preserve">6 </w:t>
      </w:r>
      <w:r w:rsidDel="00000000" w:rsidR="00000000" w:rsidRPr="00000000">
        <w:rPr>
          <w:rFonts w:ascii="Lexend" w:cs="Lexend" w:eastAsia="Lexend" w:hAnsi="Lexend"/>
          <w:i w:val="1"/>
          <w:highlight w:val="white"/>
          <w:rtl w:val="0"/>
        </w:rPr>
        <w:t xml:space="preserve">Porque si la mujer no se cubre, que se corte también el cabello; y si le es vergonzoso a la mujer cortarse el cabello o raparse, que se cubra. </w:t>
      </w:r>
      <w:r w:rsidDel="00000000" w:rsidR="00000000" w:rsidRPr="00000000">
        <w:rPr>
          <w:rFonts w:ascii="Lexend" w:cs="Lexend" w:eastAsia="Lexend" w:hAnsi="Lexend"/>
          <w:b w:val="1"/>
          <w:i w:val="1"/>
          <w:highlight w:val="white"/>
          <w:rtl w:val="0"/>
        </w:rPr>
        <w:t xml:space="preserve">7 </w:t>
      </w:r>
      <w:r w:rsidDel="00000000" w:rsidR="00000000" w:rsidRPr="00000000">
        <w:rPr>
          <w:rFonts w:ascii="Lexend" w:cs="Lexend" w:eastAsia="Lexend" w:hAnsi="Lexend"/>
          <w:i w:val="1"/>
          <w:highlight w:val="white"/>
          <w:rtl w:val="0"/>
        </w:rPr>
        <w:t xml:space="preserve">Porque el varón no debe cubrirse la cabeza, pues él es imagen y gloria de Dios; pero la mujer es gloria del varón. </w:t>
      </w:r>
      <w:r w:rsidDel="00000000" w:rsidR="00000000" w:rsidRPr="00000000">
        <w:rPr>
          <w:rFonts w:ascii="Lexend" w:cs="Lexend" w:eastAsia="Lexend" w:hAnsi="Lexend"/>
          <w:b w:val="1"/>
          <w:i w:val="1"/>
          <w:highlight w:val="white"/>
          <w:rtl w:val="0"/>
        </w:rPr>
        <w:t xml:space="preserve">8 </w:t>
      </w:r>
      <w:r w:rsidDel="00000000" w:rsidR="00000000" w:rsidRPr="00000000">
        <w:rPr>
          <w:rFonts w:ascii="Lexend" w:cs="Lexend" w:eastAsia="Lexend" w:hAnsi="Lexend"/>
          <w:i w:val="1"/>
          <w:highlight w:val="white"/>
          <w:rtl w:val="0"/>
        </w:rPr>
        <w:t xml:space="preserve">Porque el varón no procede de la mujer, sino la mujer del varón, </w:t>
      </w:r>
      <w:r w:rsidDel="00000000" w:rsidR="00000000" w:rsidRPr="00000000">
        <w:rPr>
          <w:rFonts w:ascii="Lexend" w:cs="Lexend" w:eastAsia="Lexend" w:hAnsi="Lexend"/>
          <w:b w:val="1"/>
          <w:i w:val="1"/>
          <w:highlight w:val="white"/>
          <w:rtl w:val="0"/>
        </w:rPr>
        <w:t xml:space="preserve">9 </w:t>
      </w:r>
      <w:r w:rsidDel="00000000" w:rsidR="00000000" w:rsidRPr="00000000">
        <w:rPr>
          <w:rFonts w:ascii="Lexend" w:cs="Lexend" w:eastAsia="Lexend" w:hAnsi="Lexend"/>
          <w:i w:val="1"/>
          <w:highlight w:val="white"/>
          <w:rtl w:val="0"/>
        </w:rPr>
        <w:t xml:space="preserve">y tampoco el varón fue creado por causa de la mujer, sino la mujer por causa del varón. </w:t>
      </w:r>
      <w:r w:rsidDel="00000000" w:rsidR="00000000" w:rsidRPr="00000000">
        <w:rPr>
          <w:rFonts w:ascii="Lexend" w:cs="Lexend" w:eastAsia="Lexend" w:hAnsi="Lexend"/>
          <w:b w:val="1"/>
          <w:i w:val="1"/>
          <w:highlight w:val="white"/>
          <w:rtl w:val="0"/>
        </w:rPr>
        <w:t xml:space="preserve">10 </w:t>
      </w:r>
      <w:r w:rsidDel="00000000" w:rsidR="00000000" w:rsidRPr="00000000">
        <w:rPr>
          <w:rFonts w:ascii="Lexend" w:cs="Lexend" w:eastAsia="Lexend" w:hAnsi="Lexend"/>
          <w:i w:val="1"/>
          <w:highlight w:val="white"/>
          <w:rtl w:val="0"/>
        </w:rPr>
        <w:t xml:space="preserve">Por lo cual la mujer debe tener señal de autoridad sobre su cabeza, por causa de los ángeles. </w:t>
      </w:r>
      <w:r w:rsidDel="00000000" w:rsidR="00000000" w:rsidRPr="00000000">
        <w:rPr>
          <w:rFonts w:ascii="Lexend" w:cs="Lexend" w:eastAsia="Lexend" w:hAnsi="Lexend"/>
          <w:b w:val="1"/>
          <w:i w:val="1"/>
          <w:highlight w:val="white"/>
          <w:rtl w:val="0"/>
        </w:rPr>
        <w:t xml:space="preserve">11 </w:t>
      </w:r>
      <w:r w:rsidDel="00000000" w:rsidR="00000000" w:rsidRPr="00000000">
        <w:rPr>
          <w:rFonts w:ascii="Lexend" w:cs="Lexend" w:eastAsia="Lexend" w:hAnsi="Lexend"/>
          <w:i w:val="1"/>
          <w:highlight w:val="white"/>
          <w:rtl w:val="0"/>
        </w:rPr>
        <w:t xml:space="preserve">Pero en el Señor, ni el varón es sin la mujer, ni la mujer sin el varón; </w:t>
      </w:r>
      <w:r w:rsidDel="00000000" w:rsidR="00000000" w:rsidRPr="00000000">
        <w:rPr>
          <w:rFonts w:ascii="Lexend" w:cs="Lexend" w:eastAsia="Lexend" w:hAnsi="Lexend"/>
          <w:b w:val="1"/>
          <w:i w:val="1"/>
          <w:highlight w:val="white"/>
          <w:rtl w:val="0"/>
        </w:rPr>
        <w:t xml:space="preserve">12 </w:t>
      </w:r>
      <w:r w:rsidDel="00000000" w:rsidR="00000000" w:rsidRPr="00000000">
        <w:rPr>
          <w:rFonts w:ascii="Lexend" w:cs="Lexend" w:eastAsia="Lexend" w:hAnsi="Lexend"/>
          <w:i w:val="1"/>
          <w:highlight w:val="white"/>
          <w:rtl w:val="0"/>
        </w:rPr>
        <w:t xml:space="preserve">porque así como la mujer procede del varón, también el varón nace de la mujer; pero todo procede de Dios. </w:t>
      </w:r>
      <w:r w:rsidDel="00000000" w:rsidR="00000000" w:rsidRPr="00000000">
        <w:rPr>
          <w:rFonts w:ascii="Lexend" w:cs="Lexend" w:eastAsia="Lexend" w:hAnsi="Lexend"/>
          <w:b w:val="1"/>
          <w:i w:val="1"/>
          <w:highlight w:val="white"/>
          <w:rtl w:val="0"/>
        </w:rPr>
        <w:t xml:space="preserve">13 </w:t>
      </w:r>
      <w:r w:rsidDel="00000000" w:rsidR="00000000" w:rsidRPr="00000000">
        <w:rPr>
          <w:rFonts w:ascii="Lexend" w:cs="Lexend" w:eastAsia="Lexend" w:hAnsi="Lexend"/>
          <w:i w:val="1"/>
          <w:highlight w:val="white"/>
          <w:rtl w:val="0"/>
        </w:rPr>
        <w:t xml:space="preserve">Juzgad vosotros mismos: ¿Es propio que la mujer ore a Dios sin cubrirse la cabeza?</w:t>
      </w:r>
      <w:r w:rsidDel="00000000" w:rsidR="00000000" w:rsidRPr="00000000">
        <w:rPr>
          <w:rtl w:val="0"/>
        </w:rPr>
      </w:r>
    </w:p>
    <w:p w:rsidR="00000000" w:rsidDel="00000000" w:rsidP="00000000" w:rsidRDefault="00000000" w:rsidRPr="00000000" w14:paraId="0000003D">
      <w:pPr>
        <w:rPr>
          <w:rFonts w:ascii="Lexend" w:cs="Lexend" w:eastAsia="Lexend" w:hAnsi="Lexend"/>
        </w:rPr>
      </w:pPr>
      <w:r w:rsidDel="00000000" w:rsidR="00000000" w:rsidRPr="00000000">
        <w:rPr>
          <w:rtl w:val="0"/>
        </w:rPr>
      </w:r>
    </w:p>
    <w:p w:rsidR="00000000" w:rsidDel="00000000" w:rsidP="00000000" w:rsidRDefault="00000000" w:rsidRPr="00000000" w14:paraId="0000003E">
      <w:pPr>
        <w:rPr>
          <w:rFonts w:ascii="Lexend" w:cs="Lexend" w:eastAsia="Lexend" w:hAnsi="Lexend"/>
        </w:rPr>
      </w:pPr>
      <w:r w:rsidDel="00000000" w:rsidR="00000000" w:rsidRPr="00000000">
        <w:rPr>
          <w:rFonts w:ascii="Lexend" w:cs="Lexend" w:eastAsia="Lexend" w:hAnsi="Lexend"/>
          <w:rtl w:val="0"/>
        </w:rPr>
        <w:t xml:space="preserve">Pero, ¿qué significa estar descubierta? Dios no escucha las oraciones de una mujer rebelde. Una mujer puede estar cubierta por su esposo, un anciano y, sobre todo, por Yahshua. Yahshua es nuestro abogado ante el Padre (1 Juan 2:1). Cuando una mujer se rebela, nuestras oraciones se ven obstaculizadas (1 Pedro 3:7). Tenemos que someternos a la autoridad que Dios le ha dado al hombre. Esta es la maldición de Eva. Cuando entramos en sumisión, es algo hermoso de vivir. La sumisión nos da una capa adicional de protección. Si nuestro esposo o un anciano nos pide que hagamos o no hagamos algo, simplemente negamos nuestra carne y nos sometemos a ellos. Dios nos juzgará según nuestra capacidad de someternos a la autoridad de quienes están por encima de nosotros. </w:t>
      </w:r>
    </w:p>
    <w:p w:rsidR="00000000" w:rsidDel="00000000" w:rsidP="00000000" w:rsidRDefault="00000000" w:rsidRPr="00000000" w14:paraId="0000003F">
      <w:pPr>
        <w:rPr>
          <w:rFonts w:ascii="Lexend" w:cs="Lexend" w:eastAsia="Lexend" w:hAnsi="Lexend"/>
        </w:rPr>
      </w:pPr>
      <w:r w:rsidDel="00000000" w:rsidR="00000000" w:rsidRPr="00000000">
        <w:rPr>
          <w:rtl w:val="0"/>
        </w:rPr>
      </w:r>
    </w:p>
    <w:p w:rsidR="00000000" w:rsidDel="00000000" w:rsidP="00000000" w:rsidRDefault="00000000" w:rsidRPr="00000000" w14:paraId="00000040">
      <w:pPr>
        <w:rPr>
          <w:rFonts w:ascii="Lexend" w:cs="Lexend" w:eastAsia="Lexend" w:hAnsi="Lexend"/>
        </w:rPr>
      </w:pPr>
      <w:r w:rsidDel="00000000" w:rsidR="00000000" w:rsidRPr="00000000">
        <w:rPr>
          <w:rFonts w:ascii="Lexend" w:cs="Lexend" w:eastAsia="Lexend" w:hAnsi="Lexend"/>
          <w:rtl w:val="0"/>
        </w:rPr>
        <w:t xml:space="preserve">Dios no va a escuchar las oraciones de pecadores que no se arrepienten.</w:t>
      </w:r>
    </w:p>
    <w:p w:rsidR="00000000" w:rsidDel="00000000" w:rsidP="00000000" w:rsidRDefault="00000000" w:rsidRPr="00000000" w14:paraId="00000041">
      <w:pPr>
        <w:rPr>
          <w:rFonts w:ascii="Lexend" w:cs="Lexend" w:eastAsia="Lexend" w:hAnsi="Lexend"/>
        </w:rPr>
      </w:pPr>
      <w:r w:rsidDel="00000000" w:rsidR="00000000" w:rsidRPr="00000000">
        <w:rPr>
          <w:rtl w:val="0"/>
        </w:rPr>
      </w:r>
    </w:p>
    <w:p w:rsidR="00000000" w:rsidDel="00000000" w:rsidP="00000000" w:rsidRDefault="00000000" w:rsidRPr="00000000" w14:paraId="00000042">
      <w:pPr>
        <w:rPr>
          <w:rFonts w:ascii="Lexend" w:cs="Lexend" w:eastAsia="Lexend" w:hAnsi="Lexend"/>
          <w:b w:val="1"/>
        </w:rPr>
      </w:pPr>
      <w:r w:rsidDel="00000000" w:rsidR="00000000" w:rsidRPr="00000000">
        <w:rPr>
          <w:rFonts w:ascii="Lexend" w:cs="Lexend" w:eastAsia="Lexend" w:hAnsi="Lexend"/>
          <w:b w:val="1"/>
          <w:rtl w:val="0"/>
        </w:rPr>
        <w:t xml:space="preserve">Ezequiel 8:18</w:t>
      </w:r>
    </w:p>
    <w:p w:rsidR="00000000" w:rsidDel="00000000" w:rsidP="00000000" w:rsidRDefault="00000000" w:rsidRPr="00000000" w14:paraId="00000043">
      <w:pPr>
        <w:rPr>
          <w:rFonts w:ascii="Lexend" w:cs="Lexend" w:eastAsia="Lexend" w:hAnsi="Lexend"/>
          <w:i w:val="1"/>
        </w:rPr>
      </w:pPr>
      <w:r w:rsidDel="00000000" w:rsidR="00000000" w:rsidRPr="00000000">
        <w:rPr>
          <w:rFonts w:ascii="Lexend" w:cs="Lexend" w:eastAsia="Lexend" w:hAnsi="Lexend"/>
          <w:i w:val="1"/>
          <w:highlight w:val="white"/>
          <w:rtl w:val="0"/>
        </w:rPr>
        <w:t xml:space="preserve">Pues también yo procederé con furor; no perdonará mi ojo, ni tendré misericordia; y gritarán a mis oídos con gran voz, y no los oiré.</w:t>
      </w:r>
      <w:r w:rsidDel="00000000" w:rsidR="00000000" w:rsidRPr="00000000">
        <w:rPr>
          <w:rtl w:val="0"/>
        </w:rPr>
      </w:r>
    </w:p>
    <w:p w:rsidR="00000000" w:rsidDel="00000000" w:rsidP="00000000" w:rsidRDefault="00000000" w:rsidRPr="00000000" w14:paraId="00000044">
      <w:pPr>
        <w:rPr>
          <w:rFonts w:ascii="Lexend" w:cs="Lexend" w:eastAsia="Lexend" w:hAnsi="Lexend"/>
        </w:rPr>
      </w:pPr>
      <w:r w:rsidDel="00000000" w:rsidR="00000000" w:rsidRPr="00000000">
        <w:rPr>
          <w:rtl w:val="0"/>
        </w:rPr>
      </w:r>
    </w:p>
    <w:p w:rsidR="00000000" w:rsidDel="00000000" w:rsidP="00000000" w:rsidRDefault="00000000" w:rsidRPr="00000000" w14:paraId="00000045">
      <w:pPr>
        <w:rPr>
          <w:rFonts w:ascii="Lexend" w:cs="Lexend" w:eastAsia="Lexend" w:hAnsi="Lexend"/>
        </w:rPr>
      </w:pPr>
      <w:r w:rsidDel="00000000" w:rsidR="00000000" w:rsidRPr="00000000">
        <w:rPr>
          <w:rFonts w:ascii="Lexend" w:cs="Lexend" w:eastAsia="Lexend" w:hAnsi="Lexend"/>
          <w:rtl w:val="0"/>
        </w:rPr>
        <w:t xml:space="preserve">Si tu no quieres obedecer la voz del Señor, no va a escuchar tus oraciones. Es por eso que debemos guardar sus mandamientos.</w:t>
      </w:r>
    </w:p>
    <w:p w:rsidR="00000000" w:rsidDel="00000000" w:rsidP="00000000" w:rsidRDefault="00000000" w:rsidRPr="00000000" w14:paraId="00000046">
      <w:pPr>
        <w:rPr>
          <w:rFonts w:ascii="Lexend" w:cs="Lexend" w:eastAsia="Lexend" w:hAnsi="Lexend"/>
        </w:rPr>
      </w:pPr>
      <w:r w:rsidDel="00000000" w:rsidR="00000000" w:rsidRPr="00000000">
        <w:rPr>
          <w:rtl w:val="0"/>
        </w:rPr>
      </w:r>
    </w:p>
    <w:p w:rsidR="00000000" w:rsidDel="00000000" w:rsidP="00000000" w:rsidRDefault="00000000" w:rsidRPr="00000000" w14:paraId="00000047">
      <w:pPr>
        <w:rPr>
          <w:rFonts w:ascii="Lexend" w:cs="Lexend" w:eastAsia="Lexend" w:hAnsi="Lexend"/>
          <w:b w:val="1"/>
        </w:rPr>
      </w:pPr>
      <w:r w:rsidDel="00000000" w:rsidR="00000000" w:rsidRPr="00000000">
        <w:rPr>
          <w:rFonts w:ascii="Lexend" w:cs="Lexend" w:eastAsia="Lexend" w:hAnsi="Lexend"/>
          <w:b w:val="1"/>
          <w:rtl w:val="0"/>
        </w:rPr>
        <w:t xml:space="preserve">Miqueas 3:4</w:t>
      </w:r>
    </w:p>
    <w:p w:rsidR="00000000" w:rsidDel="00000000" w:rsidP="00000000" w:rsidRDefault="00000000" w:rsidRPr="00000000" w14:paraId="00000048">
      <w:pPr>
        <w:rPr>
          <w:rFonts w:ascii="Lexend" w:cs="Lexend" w:eastAsia="Lexend" w:hAnsi="Lexend"/>
          <w:i w:val="1"/>
          <w:highlight w:val="white"/>
        </w:rPr>
      </w:pPr>
      <w:r w:rsidDel="00000000" w:rsidR="00000000" w:rsidRPr="00000000">
        <w:rPr>
          <w:rFonts w:ascii="Lexend" w:cs="Lexend" w:eastAsia="Lexend" w:hAnsi="Lexend"/>
          <w:b w:val="1"/>
          <w:i w:val="1"/>
          <w:highlight w:val="white"/>
          <w:rtl w:val="0"/>
        </w:rPr>
        <w:t xml:space="preserve">4 </w:t>
      </w:r>
      <w:r w:rsidDel="00000000" w:rsidR="00000000" w:rsidRPr="00000000">
        <w:rPr>
          <w:rFonts w:ascii="Lexend" w:cs="Lexend" w:eastAsia="Lexend" w:hAnsi="Lexend"/>
          <w:i w:val="1"/>
          <w:highlight w:val="white"/>
          <w:rtl w:val="0"/>
        </w:rPr>
        <w:t xml:space="preserve">Entonces clamaréis a Jehová, y no os responderá; antes esconderá de vosotros su rostro en aquel tiempo, por cuanto hicisteis malvadas obras.</w:t>
      </w:r>
    </w:p>
    <w:p w:rsidR="00000000" w:rsidDel="00000000" w:rsidP="00000000" w:rsidRDefault="00000000" w:rsidRPr="00000000" w14:paraId="00000049">
      <w:pPr>
        <w:rPr>
          <w:rFonts w:ascii="Lexend" w:cs="Lexend" w:eastAsia="Lexend" w:hAnsi="Lexend"/>
          <w:highlight w:val="white"/>
        </w:rPr>
      </w:pPr>
      <w:r w:rsidDel="00000000" w:rsidR="00000000" w:rsidRPr="00000000">
        <w:rPr>
          <w:rtl w:val="0"/>
        </w:rPr>
      </w:r>
    </w:p>
    <w:p w:rsidR="00000000" w:rsidDel="00000000" w:rsidP="00000000" w:rsidRDefault="00000000" w:rsidRPr="00000000" w14:paraId="0000004A">
      <w:pPr>
        <w:rPr>
          <w:rFonts w:ascii="Lexend" w:cs="Lexend" w:eastAsia="Lexend" w:hAnsi="Lexend"/>
        </w:rPr>
      </w:pPr>
      <w:r w:rsidDel="00000000" w:rsidR="00000000" w:rsidRPr="00000000">
        <w:rPr>
          <w:rFonts w:ascii="Lexend" w:cs="Lexend" w:eastAsia="Lexend" w:hAnsi="Lexend"/>
          <w:rtl w:val="0"/>
        </w:rPr>
        <w:t xml:space="preserve">Hay muchísimos versículos similares a este en la Biblia. Dios escuchará solamente las oraciones de una mujer que camina en pacto con Dios y en su justicia. La justicia de Dios es los diez mandamientos, comer limpio y cumplir con la ley real. No va a escuchar la voz de aquellos que se llenan y contaminan con las abominaciones descritas en Isaías 65-66, y tampoco escuchará a aquellos cuyas manos están cubiertas de sangre, según Ezequiel 3. Es importante recalcar que somos llamados a vigilar y a ser parte del trabajo de los siervos. Dios va a escuchar tu clamor de arrepentimiento si realmente estás lista para ser obediente y aceptar su llamado.</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color w:val="666666"/>
        <w:sz w:val="20"/>
        <w:szCs w:val="20"/>
        <w:rtl w:val="0"/>
      </w:rPr>
      <w:t xml:space="preserve">Women’s Bible Study </w:t>
    </w:r>
    <w:hyperlink r:id="rId1">
      <w:r w:rsidDel="00000000" w:rsidR="00000000" w:rsidRPr="00000000">
        <w:rPr>
          <w:color w:val="666666"/>
          <w:sz w:val="20"/>
          <w:szCs w:val="20"/>
          <w:u w:val="single"/>
          <w:rtl w:val="0"/>
        </w:rPr>
        <w:t xml:space="preserve">https://straitisthegate.net/shake-and-steak</w:t>
      </w:r>
    </w:hyperlink>
    <w:r w:rsidDel="00000000" w:rsidR="00000000" w:rsidRPr="00000000">
      <w:rPr>
        <w:color w:val="666666"/>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color w:val="666666"/>
        <w:sz w:val="18"/>
        <w:szCs w:val="18"/>
      </w:rPr>
    </w:pPr>
    <w:r w:rsidDel="00000000" w:rsidR="00000000" w:rsidRPr="00000000">
      <w:rPr>
        <w:color w:val="666666"/>
        <w:sz w:val="20"/>
        <w:szCs w:val="20"/>
      </w:rPr>
      <w:pict>
        <v:shape id="PowerPlusWaterMarkObject1" style="position:absolute;width:254.126953125pt;height:41.396484375pt;rotation:0;z-index:-503316481;mso-position-horizontal-relative:margin;mso-position-horizontal:center;mso-position-vertical-relative:margin;mso-position-vertical:center;" fillcolor="#e8eaed" stroked="f" type="#_x0000_t136">
          <v:fill angle="0" opacity="34734f"/>
          <v:textpath fitshape="t" string="strait is the gate" style="font-family:&amp;quot;Arial&amp;quot;;font-size:36.0pt;"/>
        </v:shape>
      </w:pict>
    </w:r>
    <w:r w:rsidDel="00000000" w:rsidR="00000000" w:rsidRPr="00000000">
      <w:rPr>
        <w:color w:val="666666"/>
        <w:sz w:val="20"/>
        <w:szCs w:val="20"/>
        <w:rtl w:val="0"/>
      </w:rPr>
      <w:t xml:space="preserve">straitisthegate.net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s://straitisthegate.net/shake-and-st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