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742" w:rsidRPr="00AB1742" w:rsidRDefault="00AB1742" w:rsidP="00AB1742">
      <w:pPr>
        <w:pStyle w:val="normal-p"/>
        <w:rPr>
          <w:color w:val="auto"/>
        </w:rPr>
      </w:pPr>
      <w:r w:rsidRPr="00AB1742">
        <w:rPr>
          <w:rStyle w:val="normal-c2"/>
          <w:color w:val="auto"/>
        </w:rPr>
        <w:t>PAGE MORAN, BILL KINDERVATER, CURTIS WILBURN</w:t>
      </w:r>
    </w:p>
    <w:p w:rsidR="00AB1742" w:rsidRPr="00AB1742" w:rsidRDefault="00AB1742" w:rsidP="00AB1742">
      <w:pPr>
        <w:pStyle w:val="normal-p"/>
        <w:rPr>
          <w:color w:val="auto"/>
        </w:rPr>
      </w:pPr>
      <w:r w:rsidRPr="00AB1742">
        <w:rPr>
          <w:rStyle w:val="normal-c2"/>
          <w:color w:val="auto"/>
        </w:rPr>
        <w:t>MEMORIAL SCHOLARSHIP PROGRAM</w:t>
      </w:r>
    </w:p>
    <w:p w:rsidR="00AB1742" w:rsidRDefault="00AB1742" w:rsidP="00AB1742">
      <w:pPr>
        <w:pStyle w:val="normal-p"/>
        <w:rPr>
          <w:rStyle w:val="normal-c2"/>
          <w:color w:val="auto"/>
        </w:rPr>
      </w:pPr>
    </w:p>
    <w:p w:rsidR="00AB1742" w:rsidRDefault="00AB1742" w:rsidP="00AB1742">
      <w:pPr>
        <w:pStyle w:val="normal-p"/>
        <w:rPr>
          <w:rStyle w:val="normal-c2"/>
          <w:color w:val="auto"/>
        </w:rPr>
      </w:pPr>
      <w:bookmarkStart w:id="0" w:name="_GoBack"/>
      <w:bookmarkEnd w:id="0"/>
      <w:r w:rsidRPr="00AB1742">
        <w:rPr>
          <w:rStyle w:val="normal-c2"/>
          <w:color w:val="auto"/>
        </w:rPr>
        <w:t>Please read this entire page before making application(s).</w:t>
      </w:r>
    </w:p>
    <w:p w:rsidR="00AB1742" w:rsidRPr="00AB1742" w:rsidRDefault="00AB1742" w:rsidP="00AB1742">
      <w:pPr>
        <w:pStyle w:val="normal-p"/>
        <w:rPr>
          <w:color w:val="auto"/>
        </w:rPr>
      </w:pPr>
    </w:p>
    <w:p w:rsidR="00AB1742" w:rsidRPr="00AB1742" w:rsidRDefault="00AB1742" w:rsidP="00AB1742">
      <w:pPr>
        <w:pStyle w:val="normal-p0"/>
        <w:rPr>
          <w:color w:val="auto"/>
        </w:rPr>
      </w:pPr>
      <w:r w:rsidRPr="00AB1742">
        <w:rPr>
          <w:rStyle w:val="normal-c01"/>
          <w:color w:val="auto"/>
        </w:rPr>
        <w:t>The Virginia Trappers Association, Inc</w:t>
      </w:r>
      <w:r>
        <w:rPr>
          <w:rStyle w:val="normal-c01"/>
          <w:color w:val="auto"/>
        </w:rPr>
        <w:t>.</w:t>
      </w:r>
      <w:r w:rsidRPr="00AB1742">
        <w:rPr>
          <w:rStyle w:val="normal-c01"/>
          <w:color w:val="auto"/>
        </w:rPr>
        <w:t xml:space="preserve"> hereby establishes the Page Moran, Bill Kindervater, Curtis Wilburn Memorial scholarship. This fund is supported by donations from the families of these three revered trappers, the Virginia Trappers Association, Inc</w:t>
      </w:r>
      <w:r>
        <w:rPr>
          <w:rStyle w:val="normal-c01"/>
          <w:color w:val="auto"/>
        </w:rPr>
        <w:t>.</w:t>
      </w:r>
      <w:r w:rsidRPr="00AB1742">
        <w:rPr>
          <w:rStyle w:val="normal-c01"/>
          <w:color w:val="auto"/>
        </w:rPr>
        <w:t>, and the generosity of trappers throughout the United States.</w:t>
      </w:r>
    </w:p>
    <w:p w:rsidR="00AB1742" w:rsidRPr="00AB1742" w:rsidRDefault="00AB1742" w:rsidP="00AB1742">
      <w:pPr>
        <w:pStyle w:val="normal-p0"/>
        <w:rPr>
          <w:color w:val="auto"/>
        </w:rPr>
      </w:pPr>
      <w:r w:rsidRPr="00AB1742">
        <w:rPr>
          <w:rStyle w:val="normal-c01"/>
          <w:color w:val="auto"/>
        </w:rPr>
        <w:t>This scholarship shall be funded solely by donations and the interest generated by the invested monies. It shall be a self-sustaining fund.</w:t>
      </w:r>
    </w:p>
    <w:p w:rsidR="00AB1742" w:rsidRPr="00AB1742" w:rsidRDefault="00AB1742" w:rsidP="00AB1742">
      <w:pPr>
        <w:pStyle w:val="normal-p0"/>
        <w:rPr>
          <w:color w:val="auto"/>
        </w:rPr>
      </w:pPr>
      <w:r w:rsidRPr="00AB1742">
        <w:rPr>
          <w:rStyle w:val="normal-c01"/>
          <w:color w:val="auto"/>
        </w:rPr>
        <w:t>At no time can any single award or aggregate of awards in one calendar year exceed ninety (90) percent of the annual income earned by the fund in the previous calendar year.</w:t>
      </w:r>
    </w:p>
    <w:p w:rsidR="00AB1742" w:rsidRPr="00AB1742" w:rsidRDefault="00AB1742" w:rsidP="00AB1742">
      <w:pPr>
        <w:pStyle w:val="normal-p0"/>
        <w:rPr>
          <w:color w:val="auto"/>
        </w:rPr>
      </w:pPr>
      <w:r w:rsidRPr="00AB1742">
        <w:rPr>
          <w:rStyle w:val="normal-c01"/>
          <w:color w:val="auto"/>
        </w:rPr>
        <w:t>Application shall be open to any resident of Virginia or Maryland Matriculating at a Virginia or Maryland College or University and whose declared major field of study shall be in the related fields of Wildlife Management.</w:t>
      </w:r>
    </w:p>
    <w:p w:rsidR="00AB1742" w:rsidRPr="00AB1742" w:rsidRDefault="00AB1742" w:rsidP="00AB1742">
      <w:pPr>
        <w:pStyle w:val="normal-p0"/>
        <w:rPr>
          <w:color w:val="auto"/>
        </w:rPr>
      </w:pPr>
      <w:r w:rsidRPr="00AB1742">
        <w:rPr>
          <w:rStyle w:val="normal-c01"/>
          <w:color w:val="auto"/>
        </w:rPr>
        <w:t>Applications shall be filled out completely and returned to the Virginia Trappers Association, Inc</w:t>
      </w:r>
      <w:r>
        <w:rPr>
          <w:rStyle w:val="normal-c01"/>
          <w:color w:val="auto"/>
        </w:rPr>
        <w:t>.</w:t>
      </w:r>
      <w:r w:rsidRPr="00AB1742">
        <w:rPr>
          <w:rStyle w:val="normal-c01"/>
          <w:color w:val="auto"/>
        </w:rPr>
        <w:t>: Attention Education Committee. The submitted package must be received in the Training Coordinator’s office not later than March 31 of the calendar year of application by the applicant to an accredited college or university.</w:t>
      </w:r>
    </w:p>
    <w:p w:rsidR="00AB1742" w:rsidRPr="00AB1742" w:rsidRDefault="00AB1742" w:rsidP="00AB1742">
      <w:pPr>
        <w:pStyle w:val="normal-p0"/>
        <w:rPr>
          <w:color w:val="auto"/>
        </w:rPr>
      </w:pPr>
      <w:r w:rsidRPr="00AB1742">
        <w:rPr>
          <w:rStyle w:val="normal-c01"/>
          <w:color w:val="auto"/>
        </w:rPr>
        <w:t>The selection committee shall consist of: State Training Coordinator (Chair), Assistant State Training Coordinator, and the five regional coordinators. The selection committee shall receive each applicant’s application package from the Secretary (recording) no later than April 15 of the application year.</w:t>
      </w:r>
    </w:p>
    <w:p w:rsidR="00AB1742" w:rsidRPr="00AB1742" w:rsidRDefault="00AB1742" w:rsidP="00AB1742">
      <w:pPr>
        <w:pStyle w:val="normal-p0"/>
        <w:rPr>
          <w:color w:val="auto"/>
        </w:rPr>
      </w:pPr>
      <w:r w:rsidRPr="00AB1742">
        <w:rPr>
          <w:rStyle w:val="normal-c01"/>
          <w:color w:val="auto"/>
        </w:rPr>
        <w:t>The selection committee shall report its selection to the President, Virginia Trappers Association, Inc</w:t>
      </w:r>
      <w:r>
        <w:rPr>
          <w:rStyle w:val="normal-c01"/>
          <w:color w:val="auto"/>
        </w:rPr>
        <w:t>.</w:t>
      </w:r>
      <w:r w:rsidRPr="00AB1742">
        <w:rPr>
          <w:rStyle w:val="normal-c01"/>
          <w:color w:val="auto"/>
        </w:rPr>
        <w:t xml:space="preserve"> through the Chair no later than May 15 of the application year.</w:t>
      </w:r>
    </w:p>
    <w:p w:rsidR="00AB1742" w:rsidRPr="00AB1742" w:rsidRDefault="00AB1742" w:rsidP="00AB1742">
      <w:pPr>
        <w:pStyle w:val="normal-p0"/>
        <w:rPr>
          <w:color w:val="auto"/>
        </w:rPr>
      </w:pPr>
      <w:r w:rsidRPr="00AB1742">
        <w:rPr>
          <w:rStyle w:val="normal-c01"/>
          <w:color w:val="auto"/>
        </w:rPr>
        <w:t>All monetary awards shall be paid directly to the school of the selected applicant upon confirmation of student selection by that school.</w:t>
      </w:r>
    </w:p>
    <w:p w:rsidR="00AB1742" w:rsidRPr="00AB1742" w:rsidRDefault="00AB1742" w:rsidP="00AB1742">
      <w:pPr>
        <w:pStyle w:val="normal-p0"/>
        <w:rPr>
          <w:color w:val="auto"/>
        </w:rPr>
      </w:pPr>
      <w:r w:rsidRPr="00AB1742">
        <w:rPr>
          <w:rStyle w:val="normal-c01"/>
          <w:color w:val="auto"/>
        </w:rPr>
        <w:t>The applicant must be:</w:t>
      </w:r>
    </w:p>
    <w:p w:rsidR="00AB1742" w:rsidRPr="00AB1742" w:rsidRDefault="00AB1742" w:rsidP="00AB1742">
      <w:pPr>
        <w:pStyle w:val="normal-p0"/>
        <w:rPr>
          <w:color w:val="auto"/>
        </w:rPr>
      </w:pPr>
      <w:r w:rsidRPr="00AB1742">
        <w:rPr>
          <w:rStyle w:val="normal-c01"/>
          <w:color w:val="auto"/>
        </w:rPr>
        <w:t>A legal resident of the state of Virginia.</w:t>
      </w:r>
    </w:p>
    <w:p w:rsidR="00AB1742" w:rsidRPr="00AB1742" w:rsidRDefault="00AB1742" w:rsidP="00AB1742">
      <w:pPr>
        <w:pStyle w:val="normal-p0"/>
        <w:rPr>
          <w:color w:val="auto"/>
        </w:rPr>
      </w:pPr>
      <w:r w:rsidRPr="00AB1742">
        <w:rPr>
          <w:rStyle w:val="normal-c01"/>
          <w:color w:val="auto"/>
        </w:rPr>
        <w:t>Between the ages of 17 and 30.</w:t>
      </w:r>
    </w:p>
    <w:p w:rsidR="00AB1742" w:rsidRPr="00AB1742" w:rsidRDefault="00AB1742" w:rsidP="00AB1742">
      <w:pPr>
        <w:pStyle w:val="normal-p0"/>
        <w:rPr>
          <w:color w:val="auto"/>
        </w:rPr>
      </w:pPr>
      <w:r w:rsidRPr="00AB1742">
        <w:rPr>
          <w:rStyle w:val="normal-c01"/>
          <w:color w:val="auto"/>
        </w:rPr>
        <w:t>A high school student in his or her senior year or a high school graduate or currently enrolled in an under-graduate program and maintaining a 3.0 GPA.</w:t>
      </w:r>
    </w:p>
    <w:p w:rsidR="00AB1742" w:rsidRPr="00AB1742" w:rsidRDefault="00AB1742" w:rsidP="00AB1742">
      <w:pPr>
        <w:pStyle w:val="normal-p0"/>
        <w:rPr>
          <w:color w:val="auto"/>
        </w:rPr>
      </w:pPr>
      <w:r w:rsidRPr="00AB1742">
        <w:rPr>
          <w:rStyle w:val="normal-c01"/>
          <w:color w:val="auto"/>
        </w:rPr>
        <w:t>Declaring a major field of study in Wildlife Management or one of its related fields.</w:t>
      </w:r>
    </w:p>
    <w:p w:rsidR="00AB1742" w:rsidRPr="00AB1742" w:rsidRDefault="00AB1742" w:rsidP="00AB1742">
      <w:pPr>
        <w:pStyle w:val="normal-p0"/>
        <w:rPr>
          <w:color w:val="auto"/>
        </w:rPr>
      </w:pPr>
      <w:r w:rsidRPr="00AB1742">
        <w:rPr>
          <w:rStyle w:val="normal-c01"/>
          <w:color w:val="auto"/>
        </w:rPr>
        <w:t>Any student who has previously received this award may re-apply.</w:t>
      </w:r>
    </w:p>
    <w:p w:rsidR="00AB1742" w:rsidRPr="00AB1742" w:rsidRDefault="00AB1742" w:rsidP="00AB1742">
      <w:pPr>
        <w:pStyle w:val="normal-p0"/>
        <w:rPr>
          <w:color w:val="auto"/>
        </w:rPr>
      </w:pPr>
      <w:r w:rsidRPr="00AB1742">
        <w:rPr>
          <w:rStyle w:val="normal-c01"/>
          <w:color w:val="auto"/>
        </w:rPr>
        <w:t>The selection committee shall use, but not be limited to, the following criteria when reviewing an application;</w:t>
      </w:r>
    </w:p>
    <w:p w:rsidR="00AB1742" w:rsidRPr="00AB1742" w:rsidRDefault="00AB1742" w:rsidP="00AB1742">
      <w:pPr>
        <w:pStyle w:val="normal-p0"/>
        <w:rPr>
          <w:color w:val="auto"/>
        </w:rPr>
      </w:pPr>
      <w:r w:rsidRPr="00AB1742">
        <w:rPr>
          <w:rStyle w:val="normal-c01"/>
          <w:color w:val="auto"/>
        </w:rPr>
        <w:t>Financial need.</w:t>
      </w:r>
    </w:p>
    <w:p w:rsidR="00AB1742" w:rsidRPr="00AB1742" w:rsidRDefault="00AB1742" w:rsidP="00AB1742">
      <w:pPr>
        <w:pStyle w:val="normal-p0"/>
        <w:rPr>
          <w:color w:val="auto"/>
        </w:rPr>
      </w:pPr>
      <w:r w:rsidRPr="00AB1742">
        <w:rPr>
          <w:rStyle w:val="normal-c01"/>
          <w:color w:val="auto"/>
        </w:rPr>
        <w:t>Academic qualifications.</w:t>
      </w:r>
    </w:p>
    <w:p w:rsidR="00AB1742" w:rsidRPr="00AB1742" w:rsidRDefault="00AB1742" w:rsidP="00AB1742">
      <w:pPr>
        <w:pStyle w:val="normal-p0"/>
        <w:rPr>
          <w:color w:val="auto"/>
        </w:rPr>
      </w:pPr>
      <w:r w:rsidRPr="00AB1742">
        <w:rPr>
          <w:rStyle w:val="normal-c01"/>
          <w:color w:val="auto"/>
        </w:rPr>
        <w:t>Extracurricular involvement.</w:t>
      </w:r>
    </w:p>
    <w:p w:rsidR="00AB1742" w:rsidRPr="00AB1742" w:rsidRDefault="00AB1742" w:rsidP="00AB1742">
      <w:pPr>
        <w:pStyle w:val="normal-p0"/>
        <w:rPr>
          <w:color w:val="auto"/>
        </w:rPr>
      </w:pPr>
      <w:r w:rsidRPr="00AB1742">
        <w:rPr>
          <w:rStyle w:val="normal-c01"/>
          <w:color w:val="auto"/>
        </w:rPr>
        <w:t>Field of study.</w:t>
      </w:r>
    </w:p>
    <w:p w:rsidR="00AB1742" w:rsidRPr="00AB1742" w:rsidRDefault="00AB1742" w:rsidP="00AB1742">
      <w:pPr>
        <w:pStyle w:val="normal-p0"/>
        <w:rPr>
          <w:color w:val="auto"/>
        </w:rPr>
      </w:pPr>
      <w:r w:rsidRPr="00AB1742">
        <w:rPr>
          <w:rStyle w:val="normal-c01"/>
          <w:color w:val="auto"/>
        </w:rPr>
        <w:t>Community involvement.</w:t>
      </w:r>
    </w:p>
    <w:p w:rsidR="00AB1742" w:rsidRPr="00AB1742" w:rsidRDefault="00AB1742" w:rsidP="00AB1742">
      <w:pPr>
        <w:pStyle w:val="normal-p0"/>
        <w:rPr>
          <w:color w:val="auto"/>
        </w:rPr>
      </w:pPr>
      <w:r w:rsidRPr="00AB1742">
        <w:rPr>
          <w:rStyle w:val="normal-c01"/>
          <w:color w:val="auto"/>
        </w:rPr>
        <w:t>The application package shall consist of:</w:t>
      </w:r>
    </w:p>
    <w:p w:rsidR="00AB1742" w:rsidRPr="00AB1742" w:rsidRDefault="00AB1742" w:rsidP="00AB1742">
      <w:pPr>
        <w:pStyle w:val="normal-p0"/>
        <w:rPr>
          <w:color w:val="auto"/>
        </w:rPr>
      </w:pPr>
      <w:r w:rsidRPr="00AB1742">
        <w:rPr>
          <w:rStyle w:val="normal-c01"/>
          <w:color w:val="auto"/>
        </w:rPr>
        <w:t>Application page.</w:t>
      </w:r>
    </w:p>
    <w:p w:rsidR="00AB1742" w:rsidRPr="00AB1742" w:rsidRDefault="00AB1742" w:rsidP="00AB1742">
      <w:pPr>
        <w:pStyle w:val="normal-p0"/>
        <w:rPr>
          <w:color w:val="auto"/>
        </w:rPr>
      </w:pPr>
      <w:r w:rsidRPr="00AB1742">
        <w:rPr>
          <w:rStyle w:val="normal-c01"/>
          <w:color w:val="auto"/>
        </w:rPr>
        <w:t>Transcripts from the current (and all previously attended) secondary school and college/university(s) as applicable.</w:t>
      </w:r>
    </w:p>
    <w:p w:rsidR="00AB1742" w:rsidRPr="00AB1742" w:rsidRDefault="00AB1742" w:rsidP="00AB1742">
      <w:pPr>
        <w:pStyle w:val="normal-p0"/>
        <w:rPr>
          <w:color w:val="auto"/>
        </w:rPr>
      </w:pPr>
      <w:r w:rsidRPr="00AB1742">
        <w:rPr>
          <w:rStyle w:val="normal-c01"/>
          <w:color w:val="auto"/>
        </w:rPr>
        <w:lastRenderedPageBreak/>
        <w:t>One academic reference (form provided).</w:t>
      </w:r>
    </w:p>
    <w:p w:rsidR="00AB1742" w:rsidRPr="00AB1742" w:rsidRDefault="00AB1742" w:rsidP="00AB1742">
      <w:pPr>
        <w:pStyle w:val="normal-p0"/>
        <w:rPr>
          <w:color w:val="auto"/>
        </w:rPr>
      </w:pPr>
      <w:r w:rsidRPr="00AB1742">
        <w:rPr>
          <w:rStyle w:val="normal-c01"/>
          <w:color w:val="auto"/>
        </w:rPr>
        <w:t>Two character references (form provided).</w:t>
      </w:r>
    </w:p>
    <w:p w:rsidR="00AB1742" w:rsidRPr="00AB1742" w:rsidRDefault="00AB1742" w:rsidP="00AB1742">
      <w:pPr>
        <w:pStyle w:val="normal-p0"/>
        <w:rPr>
          <w:color w:val="auto"/>
        </w:rPr>
      </w:pPr>
      <w:r w:rsidRPr="00AB1742">
        <w:rPr>
          <w:rStyle w:val="normal-c01"/>
          <w:color w:val="auto"/>
        </w:rPr>
        <w:t>Financial statement (form provided).</w:t>
      </w:r>
    </w:p>
    <w:p w:rsidR="00AB1742" w:rsidRPr="00AB1742" w:rsidRDefault="00AB1742" w:rsidP="00AB1742">
      <w:pPr>
        <w:pStyle w:val="normal-p0"/>
        <w:rPr>
          <w:color w:val="auto"/>
        </w:rPr>
      </w:pPr>
      <w:r w:rsidRPr="00AB1742">
        <w:rPr>
          <w:rStyle w:val="normal-c01"/>
          <w:color w:val="auto"/>
        </w:rPr>
        <w:t>An essay. This essay will provide the committee with an example of the applicants writing skills, the academic commitment of the student to his/her chosen profession, and what he/she sees as his/her contribution to the chosen field.</w:t>
      </w:r>
    </w:p>
    <w:p w:rsidR="00AB1742" w:rsidRPr="00AB1742" w:rsidRDefault="00AB1742" w:rsidP="00AB1742">
      <w:pPr>
        <w:pStyle w:val="normal-p0"/>
        <w:rPr>
          <w:color w:val="auto"/>
        </w:rPr>
      </w:pPr>
      <w:r w:rsidRPr="00AB1742">
        <w:rPr>
          <w:rStyle w:val="normal-c01"/>
          <w:color w:val="auto"/>
        </w:rPr>
        <w:t>Please send your application and/or related material, as follows:</w:t>
      </w:r>
    </w:p>
    <w:p w:rsidR="00AB1742" w:rsidRPr="00AB1742" w:rsidRDefault="00AB1742" w:rsidP="00AB1742">
      <w:pPr>
        <w:pStyle w:val="normal-p0"/>
        <w:rPr>
          <w:color w:val="auto"/>
        </w:rPr>
      </w:pPr>
      <w:r w:rsidRPr="00AB1742">
        <w:rPr>
          <w:rStyle w:val="normal-c01"/>
          <w:color w:val="auto"/>
        </w:rPr>
        <w:t>Virginia Trappers Association</w:t>
      </w:r>
    </w:p>
    <w:p w:rsidR="00AB1742" w:rsidRPr="00AB1742" w:rsidRDefault="00AB1742" w:rsidP="00AB1742">
      <w:pPr>
        <w:pStyle w:val="normal-p0"/>
        <w:rPr>
          <w:color w:val="auto"/>
        </w:rPr>
      </w:pPr>
      <w:r w:rsidRPr="00AB1742">
        <w:rPr>
          <w:rStyle w:val="normal-c01"/>
          <w:color w:val="auto"/>
        </w:rPr>
        <w:t>Scholarship Committee</w:t>
      </w:r>
    </w:p>
    <w:p w:rsidR="00AB1742" w:rsidRPr="00AB1742" w:rsidRDefault="00AB1742" w:rsidP="00AB1742">
      <w:pPr>
        <w:pStyle w:val="normal-p0"/>
        <w:rPr>
          <w:color w:val="auto"/>
        </w:rPr>
      </w:pPr>
      <w:proofErr w:type="gramStart"/>
      <w:r w:rsidRPr="00AB1742">
        <w:rPr>
          <w:rStyle w:val="normal-c01"/>
          <w:color w:val="auto"/>
        </w:rPr>
        <w:t>c/o</w:t>
      </w:r>
      <w:proofErr w:type="gramEnd"/>
      <w:r w:rsidRPr="00AB1742">
        <w:rPr>
          <w:rStyle w:val="normal-c01"/>
          <w:color w:val="auto"/>
        </w:rPr>
        <w:t xml:space="preserve"> Norman Pi</w:t>
      </w:r>
      <w:r>
        <w:rPr>
          <w:rStyle w:val="normal-c01"/>
          <w:color w:val="auto"/>
        </w:rPr>
        <w:t>e</w:t>
      </w:r>
      <w:r w:rsidRPr="00AB1742">
        <w:rPr>
          <w:rStyle w:val="normal-c01"/>
          <w:color w:val="auto"/>
        </w:rPr>
        <w:t xml:space="preserve">rce Training </w:t>
      </w:r>
      <w:r w:rsidRPr="00AB1742">
        <w:rPr>
          <w:rStyle w:val="normal-c01"/>
          <w:color w:val="auto"/>
        </w:rPr>
        <w:t>Coordinator</w:t>
      </w:r>
    </w:p>
    <w:p w:rsidR="00AB1742" w:rsidRPr="00AB1742" w:rsidRDefault="00AB1742" w:rsidP="00AB1742">
      <w:pPr>
        <w:pStyle w:val="normal-p0"/>
        <w:rPr>
          <w:color w:val="auto"/>
        </w:rPr>
      </w:pPr>
      <w:r w:rsidRPr="00AB1742">
        <w:rPr>
          <w:rStyle w:val="normal-c01"/>
          <w:color w:val="auto"/>
        </w:rPr>
        <w:t>315 Harpers Bridge Rd.</w:t>
      </w:r>
    </w:p>
    <w:p w:rsidR="00AB1742" w:rsidRPr="00AB1742" w:rsidRDefault="00AB1742" w:rsidP="00AB1742">
      <w:pPr>
        <w:pStyle w:val="normal-p0"/>
        <w:rPr>
          <w:color w:val="auto"/>
        </w:rPr>
      </w:pPr>
      <w:r w:rsidRPr="00AB1742">
        <w:rPr>
          <w:rStyle w:val="normal-c01"/>
          <w:color w:val="auto"/>
        </w:rPr>
        <w:t>Rawlings, VA. 23876</w:t>
      </w:r>
    </w:p>
    <w:p w:rsidR="00AB1742" w:rsidRPr="00AB1742" w:rsidRDefault="00AB1742" w:rsidP="00AB1742">
      <w:pPr>
        <w:pStyle w:val="normal-p"/>
        <w:rPr>
          <w:color w:val="auto"/>
        </w:rPr>
      </w:pPr>
      <w:hyperlink r:id="rId4" w:tgtFrame="_blank" w:history="1">
        <w:r w:rsidRPr="00AB1742">
          <w:rPr>
            <w:rStyle w:val="Hyperlink"/>
            <w:b/>
            <w:bCs/>
            <w:color w:val="auto"/>
            <w:u w:val="none"/>
          </w:rPr>
          <w:t>Click here for the Financial Aid Application page</w:t>
        </w:r>
      </w:hyperlink>
    </w:p>
    <w:p w:rsidR="00AB1742" w:rsidRPr="00AB1742" w:rsidRDefault="00AB1742" w:rsidP="00AB1742">
      <w:pPr>
        <w:pStyle w:val="normal-p"/>
        <w:rPr>
          <w:color w:val="auto"/>
        </w:rPr>
      </w:pPr>
      <w:hyperlink r:id="rId5" w:tgtFrame="_blank" w:history="1">
        <w:r w:rsidRPr="00AB1742">
          <w:rPr>
            <w:rStyle w:val="Hyperlink"/>
            <w:b/>
            <w:bCs/>
            <w:color w:val="auto"/>
            <w:u w:val="none"/>
          </w:rPr>
          <w:t>Click here for the VTA Scholarship Application Form page</w:t>
        </w:r>
      </w:hyperlink>
    </w:p>
    <w:p w:rsidR="00510F47" w:rsidRPr="00AB1742" w:rsidRDefault="00510F47"/>
    <w:sectPr w:rsidR="00510F47" w:rsidRPr="00AB17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742"/>
    <w:rsid w:val="00510F47"/>
    <w:rsid w:val="00AB1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6AB2A-ABC5-427B-A709-4ED7C899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B1742"/>
    <w:rPr>
      <w:color w:val="2C3651"/>
      <w:u w:val="single"/>
    </w:rPr>
  </w:style>
  <w:style w:type="paragraph" w:customStyle="1" w:styleId="normal-p">
    <w:name w:val="normal-p"/>
    <w:basedOn w:val="Normal"/>
    <w:rsid w:val="00AB1742"/>
    <w:pPr>
      <w:spacing w:after="0" w:line="240" w:lineRule="auto"/>
      <w:jc w:val="center"/>
    </w:pPr>
    <w:rPr>
      <w:rFonts w:ascii="Times New Roman" w:eastAsia="Times New Roman" w:hAnsi="Times New Roman" w:cs="Times New Roman"/>
      <w:color w:val="000000"/>
      <w:sz w:val="24"/>
      <w:szCs w:val="24"/>
    </w:rPr>
  </w:style>
  <w:style w:type="paragraph" w:customStyle="1" w:styleId="normal-p0">
    <w:name w:val="normal-p0"/>
    <w:basedOn w:val="Normal"/>
    <w:rsid w:val="00AB1742"/>
    <w:pPr>
      <w:spacing w:after="0" w:line="240" w:lineRule="auto"/>
    </w:pPr>
    <w:rPr>
      <w:rFonts w:ascii="Times New Roman" w:eastAsia="Times New Roman" w:hAnsi="Times New Roman" w:cs="Times New Roman"/>
      <w:color w:val="000000"/>
      <w:sz w:val="24"/>
      <w:szCs w:val="24"/>
    </w:rPr>
  </w:style>
  <w:style w:type="character" w:customStyle="1" w:styleId="normal-c2">
    <w:name w:val="normal-c2"/>
    <w:basedOn w:val="DefaultParagraphFont"/>
    <w:rsid w:val="00AB1742"/>
    <w:rPr>
      <w:rFonts w:ascii="Times New Roman" w:hAnsi="Times New Roman" w:cs="Times New Roman" w:hint="default"/>
      <w:b/>
      <w:bCs/>
      <w:color w:val="FFFF00"/>
      <w:sz w:val="27"/>
      <w:szCs w:val="27"/>
    </w:rPr>
  </w:style>
  <w:style w:type="character" w:customStyle="1" w:styleId="normal-c01">
    <w:name w:val="normal-c01"/>
    <w:basedOn w:val="DefaultParagraphFont"/>
    <w:rsid w:val="00AB1742"/>
    <w:rPr>
      <w:rFonts w:ascii="Times New Roman" w:hAnsi="Times New Roman" w:cs="Times New Roman" w:hint="default"/>
      <w:color w:val="F7921D"/>
      <w:sz w:val="24"/>
      <w:szCs w:val="24"/>
    </w:rPr>
  </w:style>
  <w:style w:type="character" w:customStyle="1" w:styleId="normal-c11">
    <w:name w:val="normal-c11"/>
    <w:basedOn w:val="DefaultParagraphFont"/>
    <w:rsid w:val="00AB1742"/>
    <w:rPr>
      <w:rFonts w:ascii="Times New Roman" w:hAnsi="Times New Roman" w:cs="Times New Roman" w:hint="default"/>
      <w:b/>
      <w:bCs/>
      <w:color w:val="FCEE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398445">
      <w:bodyDiv w:val="1"/>
      <w:marLeft w:val="0"/>
      <w:marRight w:val="0"/>
      <w:marTop w:val="0"/>
      <w:marBottom w:val="0"/>
      <w:divBdr>
        <w:top w:val="none" w:sz="0" w:space="0" w:color="auto"/>
        <w:left w:val="none" w:sz="0" w:space="0" w:color="auto"/>
        <w:bottom w:val="none" w:sz="0" w:space="0" w:color="auto"/>
        <w:right w:val="none" w:sz="0" w:space="0" w:color="auto"/>
      </w:divBdr>
      <w:divsChild>
        <w:div w:id="454562415">
          <w:marLeft w:val="0"/>
          <w:marRight w:val="0"/>
          <w:marTop w:val="0"/>
          <w:marBottom w:val="0"/>
          <w:divBdr>
            <w:top w:val="none" w:sz="0" w:space="0" w:color="auto"/>
            <w:left w:val="none" w:sz="0" w:space="0" w:color="auto"/>
            <w:bottom w:val="none" w:sz="0" w:space="0" w:color="auto"/>
            <w:right w:val="none" w:sz="0" w:space="0" w:color="auto"/>
          </w:divBdr>
          <w:divsChild>
            <w:div w:id="130876783">
              <w:marLeft w:val="0"/>
              <w:marRight w:val="0"/>
              <w:marTop w:val="0"/>
              <w:marBottom w:val="0"/>
              <w:divBdr>
                <w:top w:val="none" w:sz="0" w:space="0" w:color="auto"/>
                <w:left w:val="none" w:sz="0" w:space="0" w:color="auto"/>
                <w:bottom w:val="none" w:sz="0" w:space="0" w:color="auto"/>
                <w:right w:val="none" w:sz="0" w:space="0" w:color="auto"/>
              </w:divBdr>
            </w:div>
            <w:div w:id="80761776">
              <w:marLeft w:val="0"/>
              <w:marRight w:val="0"/>
              <w:marTop w:val="0"/>
              <w:marBottom w:val="0"/>
              <w:divBdr>
                <w:top w:val="none" w:sz="0" w:space="0" w:color="auto"/>
                <w:left w:val="none" w:sz="0" w:space="0" w:color="auto"/>
                <w:bottom w:val="none" w:sz="0" w:space="0" w:color="auto"/>
                <w:right w:val="none" w:sz="0" w:space="0" w:color="auto"/>
              </w:divBdr>
            </w:div>
            <w:div w:id="953907988">
              <w:marLeft w:val="0"/>
              <w:marRight w:val="0"/>
              <w:marTop w:val="0"/>
              <w:marBottom w:val="0"/>
              <w:divBdr>
                <w:top w:val="none" w:sz="0" w:space="0" w:color="auto"/>
                <w:left w:val="none" w:sz="0" w:space="0" w:color="auto"/>
                <w:bottom w:val="none" w:sz="0" w:space="0" w:color="auto"/>
                <w:right w:val="none" w:sz="0" w:space="0" w:color="auto"/>
              </w:divBdr>
            </w:div>
            <w:div w:id="1751660923">
              <w:marLeft w:val="0"/>
              <w:marRight w:val="0"/>
              <w:marTop w:val="0"/>
              <w:marBottom w:val="0"/>
              <w:divBdr>
                <w:top w:val="none" w:sz="0" w:space="0" w:color="auto"/>
                <w:left w:val="none" w:sz="0" w:space="0" w:color="auto"/>
                <w:bottom w:val="none" w:sz="0" w:space="0" w:color="auto"/>
                <w:right w:val="none" w:sz="0" w:space="0" w:color="auto"/>
              </w:divBdr>
            </w:div>
            <w:div w:id="976881678">
              <w:marLeft w:val="0"/>
              <w:marRight w:val="0"/>
              <w:marTop w:val="0"/>
              <w:marBottom w:val="0"/>
              <w:divBdr>
                <w:top w:val="none" w:sz="0" w:space="0" w:color="auto"/>
                <w:left w:val="none" w:sz="0" w:space="0" w:color="auto"/>
                <w:bottom w:val="none" w:sz="0" w:space="0" w:color="auto"/>
                <w:right w:val="none" w:sz="0" w:space="0" w:color="auto"/>
              </w:divBdr>
            </w:div>
            <w:div w:id="246697281">
              <w:marLeft w:val="0"/>
              <w:marRight w:val="0"/>
              <w:marTop w:val="0"/>
              <w:marBottom w:val="0"/>
              <w:divBdr>
                <w:top w:val="none" w:sz="0" w:space="0" w:color="auto"/>
                <w:left w:val="none" w:sz="0" w:space="0" w:color="auto"/>
                <w:bottom w:val="none" w:sz="0" w:space="0" w:color="auto"/>
                <w:right w:val="none" w:sz="0" w:space="0" w:color="auto"/>
              </w:divBdr>
            </w:div>
            <w:div w:id="1125198907">
              <w:marLeft w:val="0"/>
              <w:marRight w:val="0"/>
              <w:marTop w:val="0"/>
              <w:marBottom w:val="0"/>
              <w:divBdr>
                <w:top w:val="none" w:sz="0" w:space="0" w:color="auto"/>
                <w:left w:val="none" w:sz="0" w:space="0" w:color="auto"/>
                <w:bottom w:val="none" w:sz="0" w:space="0" w:color="auto"/>
                <w:right w:val="none" w:sz="0" w:space="0" w:color="auto"/>
              </w:divBdr>
            </w:div>
            <w:div w:id="1990396590">
              <w:marLeft w:val="0"/>
              <w:marRight w:val="0"/>
              <w:marTop w:val="0"/>
              <w:marBottom w:val="0"/>
              <w:divBdr>
                <w:top w:val="none" w:sz="0" w:space="0" w:color="auto"/>
                <w:left w:val="none" w:sz="0" w:space="0" w:color="auto"/>
                <w:bottom w:val="none" w:sz="0" w:space="0" w:color="auto"/>
                <w:right w:val="none" w:sz="0" w:space="0" w:color="auto"/>
              </w:divBdr>
            </w:div>
            <w:div w:id="830023564">
              <w:marLeft w:val="0"/>
              <w:marRight w:val="0"/>
              <w:marTop w:val="0"/>
              <w:marBottom w:val="0"/>
              <w:divBdr>
                <w:top w:val="none" w:sz="0" w:space="0" w:color="auto"/>
                <w:left w:val="none" w:sz="0" w:space="0" w:color="auto"/>
                <w:bottom w:val="none" w:sz="0" w:space="0" w:color="auto"/>
                <w:right w:val="none" w:sz="0" w:space="0" w:color="auto"/>
              </w:divBdr>
            </w:div>
            <w:div w:id="818037613">
              <w:marLeft w:val="0"/>
              <w:marRight w:val="0"/>
              <w:marTop w:val="0"/>
              <w:marBottom w:val="0"/>
              <w:divBdr>
                <w:top w:val="none" w:sz="0" w:space="0" w:color="auto"/>
                <w:left w:val="none" w:sz="0" w:space="0" w:color="auto"/>
                <w:bottom w:val="none" w:sz="0" w:space="0" w:color="auto"/>
                <w:right w:val="none" w:sz="0" w:space="0" w:color="auto"/>
              </w:divBdr>
            </w:div>
            <w:div w:id="975796185">
              <w:marLeft w:val="0"/>
              <w:marRight w:val="0"/>
              <w:marTop w:val="0"/>
              <w:marBottom w:val="0"/>
              <w:divBdr>
                <w:top w:val="none" w:sz="0" w:space="0" w:color="auto"/>
                <w:left w:val="none" w:sz="0" w:space="0" w:color="auto"/>
                <w:bottom w:val="none" w:sz="0" w:space="0" w:color="auto"/>
                <w:right w:val="none" w:sz="0" w:space="0" w:color="auto"/>
              </w:divBdr>
            </w:div>
            <w:div w:id="1698115099">
              <w:marLeft w:val="0"/>
              <w:marRight w:val="0"/>
              <w:marTop w:val="0"/>
              <w:marBottom w:val="0"/>
              <w:divBdr>
                <w:top w:val="none" w:sz="0" w:space="0" w:color="auto"/>
                <w:left w:val="none" w:sz="0" w:space="0" w:color="auto"/>
                <w:bottom w:val="none" w:sz="0" w:space="0" w:color="auto"/>
                <w:right w:val="none" w:sz="0" w:space="0" w:color="auto"/>
              </w:divBdr>
            </w:div>
            <w:div w:id="1546672175">
              <w:marLeft w:val="0"/>
              <w:marRight w:val="0"/>
              <w:marTop w:val="0"/>
              <w:marBottom w:val="0"/>
              <w:divBdr>
                <w:top w:val="none" w:sz="0" w:space="0" w:color="auto"/>
                <w:left w:val="none" w:sz="0" w:space="0" w:color="auto"/>
                <w:bottom w:val="none" w:sz="0" w:space="0" w:color="auto"/>
                <w:right w:val="none" w:sz="0" w:space="0" w:color="auto"/>
              </w:divBdr>
            </w:div>
            <w:div w:id="784078306">
              <w:marLeft w:val="0"/>
              <w:marRight w:val="0"/>
              <w:marTop w:val="0"/>
              <w:marBottom w:val="0"/>
              <w:divBdr>
                <w:top w:val="none" w:sz="0" w:space="0" w:color="auto"/>
                <w:left w:val="none" w:sz="0" w:space="0" w:color="auto"/>
                <w:bottom w:val="none" w:sz="0" w:space="0" w:color="auto"/>
                <w:right w:val="none" w:sz="0" w:space="0" w:color="auto"/>
              </w:divBdr>
            </w:div>
            <w:div w:id="246960964">
              <w:marLeft w:val="0"/>
              <w:marRight w:val="0"/>
              <w:marTop w:val="0"/>
              <w:marBottom w:val="0"/>
              <w:divBdr>
                <w:top w:val="none" w:sz="0" w:space="0" w:color="auto"/>
                <w:left w:val="none" w:sz="0" w:space="0" w:color="auto"/>
                <w:bottom w:val="none" w:sz="0" w:space="0" w:color="auto"/>
                <w:right w:val="none" w:sz="0" w:space="0" w:color="auto"/>
              </w:divBdr>
            </w:div>
            <w:div w:id="1786578491">
              <w:marLeft w:val="0"/>
              <w:marRight w:val="0"/>
              <w:marTop w:val="0"/>
              <w:marBottom w:val="0"/>
              <w:divBdr>
                <w:top w:val="none" w:sz="0" w:space="0" w:color="auto"/>
                <w:left w:val="none" w:sz="0" w:space="0" w:color="auto"/>
                <w:bottom w:val="none" w:sz="0" w:space="0" w:color="auto"/>
                <w:right w:val="none" w:sz="0" w:space="0" w:color="auto"/>
              </w:divBdr>
            </w:div>
            <w:div w:id="149030174">
              <w:marLeft w:val="0"/>
              <w:marRight w:val="0"/>
              <w:marTop w:val="0"/>
              <w:marBottom w:val="0"/>
              <w:divBdr>
                <w:top w:val="none" w:sz="0" w:space="0" w:color="auto"/>
                <w:left w:val="none" w:sz="0" w:space="0" w:color="auto"/>
                <w:bottom w:val="none" w:sz="0" w:space="0" w:color="auto"/>
                <w:right w:val="none" w:sz="0" w:space="0" w:color="auto"/>
              </w:divBdr>
            </w:div>
            <w:div w:id="1687095694">
              <w:marLeft w:val="0"/>
              <w:marRight w:val="0"/>
              <w:marTop w:val="0"/>
              <w:marBottom w:val="0"/>
              <w:divBdr>
                <w:top w:val="none" w:sz="0" w:space="0" w:color="auto"/>
                <w:left w:val="none" w:sz="0" w:space="0" w:color="auto"/>
                <w:bottom w:val="none" w:sz="0" w:space="0" w:color="auto"/>
                <w:right w:val="none" w:sz="0" w:space="0" w:color="auto"/>
              </w:divBdr>
            </w:div>
            <w:div w:id="318509667">
              <w:marLeft w:val="0"/>
              <w:marRight w:val="0"/>
              <w:marTop w:val="0"/>
              <w:marBottom w:val="0"/>
              <w:divBdr>
                <w:top w:val="none" w:sz="0" w:space="0" w:color="auto"/>
                <w:left w:val="none" w:sz="0" w:space="0" w:color="auto"/>
                <w:bottom w:val="none" w:sz="0" w:space="0" w:color="auto"/>
                <w:right w:val="none" w:sz="0" w:space="0" w:color="auto"/>
              </w:divBdr>
            </w:div>
            <w:div w:id="2028435382">
              <w:marLeft w:val="0"/>
              <w:marRight w:val="0"/>
              <w:marTop w:val="0"/>
              <w:marBottom w:val="0"/>
              <w:divBdr>
                <w:top w:val="none" w:sz="0" w:space="0" w:color="auto"/>
                <w:left w:val="none" w:sz="0" w:space="0" w:color="auto"/>
                <w:bottom w:val="none" w:sz="0" w:space="0" w:color="auto"/>
                <w:right w:val="none" w:sz="0" w:space="0" w:color="auto"/>
              </w:divBdr>
            </w:div>
            <w:div w:id="638801146">
              <w:marLeft w:val="0"/>
              <w:marRight w:val="0"/>
              <w:marTop w:val="0"/>
              <w:marBottom w:val="0"/>
              <w:divBdr>
                <w:top w:val="none" w:sz="0" w:space="0" w:color="auto"/>
                <w:left w:val="none" w:sz="0" w:space="0" w:color="auto"/>
                <w:bottom w:val="none" w:sz="0" w:space="0" w:color="auto"/>
                <w:right w:val="none" w:sz="0" w:space="0" w:color="auto"/>
              </w:divBdr>
            </w:div>
            <w:div w:id="291717920">
              <w:marLeft w:val="0"/>
              <w:marRight w:val="0"/>
              <w:marTop w:val="0"/>
              <w:marBottom w:val="0"/>
              <w:divBdr>
                <w:top w:val="none" w:sz="0" w:space="0" w:color="auto"/>
                <w:left w:val="none" w:sz="0" w:space="0" w:color="auto"/>
                <w:bottom w:val="none" w:sz="0" w:space="0" w:color="auto"/>
                <w:right w:val="none" w:sz="0" w:space="0" w:color="auto"/>
              </w:divBdr>
            </w:div>
            <w:div w:id="880896455">
              <w:marLeft w:val="0"/>
              <w:marRight w:val="0"/>
              <w:marTop w:val="0"/>
              <w:marBottom w:val="0"/>
              <w:divBdr>
                <w:top w:val="none" w:sz="0" w:space="0" w:color="auto"/>
                <w:left w:val="none" w:sz="0" w:space="0" w:color="auto"/>
                <w:bottom w:val="none" w:sz="0" w:space="0" w:color="auto"/>
                <w:right w:val="none" w:sz="0" w:space="0" w:color="auto"/>
              </w:divBdr>
            </w:div>
            <w:div w:id="559484100">
              <w:marLeft w:val="0"/>
              <w:marRight w:val="0"/>
              <w:marTop w:val="0"/>
              <w:marBottom w:val="0"/>
              <w:divBdr>
                <w:top w:val="none" w:sz="0" w:space="0" w:color="auto"/>
                <w:left w:val="none" w:sz="0" w:space="0" w:color="auto"/>
                <w:bottom w:val="none" w:sz="0" w:space="0" w:color="auto"/>
                <w:right w:val="none" w:sz="0" w:space="0" w:color="auto"/>
              </w:divBdr>
            </w:div>
            <w:div w:id="1172253819">
              <w:marLeft w:val="0"/>
              <w:marRight w:val="0"/>
              <w:marTop w:val="0"/>
              <w:marBottom w:val="0"/>
              <w:divBdr>
                <w:top w:val="none" w:sz="0" w:space="0" w:color="auto"/>
                <w:left w:val="none" w:sz="0" w:space="0" w:color="auto"/>
                <w:bottom w:val="none" w:sz="0" w:space="0" w:color="auto"/>
                <w:right w:val="none" w:sz="0" w:space="0" w:color="auto"/>
              </w:divBdr>
            </w:div>
            <w:div w:id="159661440">
              <w:marLeft w:val="0"/>
              <w:marRight w:val="0"/>
              <w:marTop w:val="0"/>
              <w:marBottom w:val="0"/>
              <w:divBdr>
                <w:top w:val="none" w:sz="0" w:space="0" w:color="auto"/>
                <w:left w:val="none" w:sz="0" w:space="0" w:color="auto"/>
                <w:bottom w:val="none" w:sz="0" w:space="0" w:color="auto"/>
                <w:right w:val="none" w:sz="0" w:space="0" w:color="auto"/>
              </w:divBdr>
            </w:div>
            <w:div w:id="2087338942">
              <w:marLeft w:val="0"/>
              <w:marRight w:val="0"/>
              <w:marTop w:val="0"/>
              <w:marBottom w:val="0"/>
              <w:divBdr>
                <w:top w:val="none" w:sz="0" w:space="0" w:color="auto"/>
                <w:left w:val="none" w:sz="0" w:space="0" w:color="auto"/>
                <w:bottom w:val="none" w:sz="0" w:space="0" w:color="auto"/>
                <w:right w:val="none" w:sz="0" w:space="0" w:color="auto"/>
              </w:divBdr>
            </w:div>
            <w:div w:id="1784763416">
              <w:marLeft w:val="0"/>
              <w:marRight w:val="0"/>
              <w:marTop w:val="0"/>
              <w:marBottom w:val="0"/>
              <w:divBdr>
                <w:top w:val="none" w:sz="0" w:space="0" w:color="auto"/>
                <w:left w:val="none" w:sz="0" w:space="0" w:color="auto"/>
                <w:bottom w:val="none" w:sz="0" w:space="0" w:color="auto"/>
                <w:right w:val="none" w:sz="0" w:space="0" w:color="auto"/>
              </w:divBdr>
            </w:div>
            <w:div w:id="1276210084">
              <w:marLeft w:val="0"/>
              <w:marRight w:val="0"/>
              <w:marTop w:val="0"/>
              <w:marBottom w:val="0"/>
              <w:divBdr>
                <w:top w:val="none" w:sz="0" w:space="0" w:color="auto"/>
                <w:left w:val="none" w:sz="0" w:space="0" w:color="auto"/>
                <w:bottom w:val="none" w:sz="0" w:space="0" w:color="auto"/>
                <w:right w:val="none" w:sz="0" w:space="0" w:color="auto"/>
              </w:divBdr>
            </w:div>
            <w:div w:id="243417448">
              <w:marLeft w:val="0"/>
              <w:marRight w:val="0"/>
              <w:marTop w:val="0"/>
              <w:marBottom w:val="0"/>
              <w:divBdr>
                <w:top w:val="none" w:sz="0" w:space="0" w:color="auto"/>
                <w:left w:val="none" w:sz="0" w:space="0" w:color="auto"/>
                <w:bottom w:val="none" w:sz="0" w:space="0" w:color="auto"/>
                <w:right w:val="none" w:sz="0" w:space="0" w:color="auto"/>
              </w:divBdr>
            </w:div>
            <w:div w:id="1024943288">
              <w:marLeft w:val="0"/>
              <w:marRight w:val="0"/>
              <w:marTop w:val="0"/>
              <w:marBottom w:val="0"/>
              <w:divBdr>
                <w:top w:val="none" w:sz="0" w:space="0" w:color="auto"/>
                <w:left w:val="none" w:sz="0" w:space="0" w:color="auto"/>
                <w:bottom w:val="none" w:sz="0" w:space="0" w:color="auto"/>
                <w:right w:val="none" w:sz="0" w:space="0" w:color="auto"/>
              </w:divBdr>
            </w:div>
            <w:div w:id="366492103">
              <w:marLeft w:val="0"/>
              <w:marRight w:val="0"/>
              <w:marTop w:val="0"/>
              <w:marBottom w:val="0"/>
              <w:divBdr>
                <w:top w:val="none" w:sz="0" w:space="0" w:color="auto"/>
                <w:left w:val="none" w:sz="0" w:space="0" w:color="auto"/>
                <w:bottom w:val="none" w:sz="0" w:space="0" w:color="auto"/>
                <w:right w:val="none" w:sz="0" w:space="0" w:color="auto"/>
              </w:divBdr>
            </w:div>
            <w:div w:id="366032075">
              <w:marLeft w:val="0"/>
              <w:marRight w:val="0"/>
              <w:marTop w:val="0"/>
              <w:marBottom w:val="0"/>
              <w:divBdr>
                <w:top w:val="none" w:sz="0" w:space="0" w:color="auto"/>
                <w:left w:val="none" w:sz="0" w:space="0" w:color="auto"/>
                <w:bottom w:val="none" w:sz="0" w:space="0" w:color="auto"/>
                <w:right w:val="none" w:sz="0" w:space="0" w:color="auto"/>
              </w:divBdr>
            </w:div>
            <w:div w:id="1797139967">
              <w:marLeft w:val="0"/>
              <w:marRight w:val="0"/>
              <w:marTop w:val="0"/>
              <w:marBottom w:val="0"/>
              <w:divBdr>
                <w:top w:val="none" w:sz="0" w:space="0" w:color="auto"/>
                <w:left w:val="none" w:sz="0" w:space="0" w:color="auto"/>
                <w:bottom w:val="none" w:sz="0" w:space="0" w:color="auto"/>
                <w:right w:val="none" w:sz="0" w:space="0" w:color="auto"/>
              </w:divBdr>
            </w:div>
            <w:div w:id="921836409">
              <w:marLeft w:val="0"/>
              <w:marRight w:val="0"/>
              <w:marTop w:val="0"/>
              <w:marBottom w:val="0"/>
              <w:divBdr>
                <w:top w:val="none" w:sz="0" w:space="0" w:color="auto"/>
                <w:left w:val="none" w:sz="0" w:space="0" w:color="auto"/>
                <w:bottom w:val="none" w:sz="0" w:space="0" w:color="auto"/>
                <w:right w:val="none" w:sz="0" w:space="0" w:color="auto"/>
              </w:divBdr>
            </w:div>
            <w:div w:id="1909343724">
              <w:marLeft w:val="0"/>
              <w:marRight w:val="0"/>
              <w:marTop w:val="0"/>
              <w:marBottom w:val="0"/>
              <w:divBdr>
                <w:top w:val="none" w:sz="0" w:space="0" w:color="auto"/>
                <w:left w:val="none" w:sz="0" w:space="0" w:color="auto"/>
                <w:bottom w:val="none" w:sz="0" w:space="0" w:color="auto"/>
                <w:right w:val="none" w:sz="0" w:space="0" w:color="auto"/>
              </w:divBdr>
            </w:div>
            <w:div w:id="5520438">
              <w:marLeft w:val="0"/>
              <w:marRight w:val="0"/>
              <w:marTop w:val="0"/>
              <w:marBottom w:val="0"/>
              <w:divBdr>
                <w:top w:val="none" w:sz="0" w:space="0" w:color="auto"/>
                <w:left w:val="none" w:sz="0" w:space="0" w:color="auto"/>
                <w:bottom w:val="none" w:sz="0" w:space="0" w:color="auto"/>
                <w:right w:val="none" w:sz="0" w:space="0" w:color="auto"/>
              </w:divBdr>
            </w:div>
            <w:div w:id="15049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virginiatrappers.com/VTA%20SCHOLARSHIP%20APPLICATION%20FORM.pdf" TargetMode="External"/><Relationship Id="rId4" Type="http://schemas.openxmlformats.org/officeDocument/2006/relationships/hyperlink" Target="http://virginiatrappers.com/VTA%20FINANCIAL%20AID%20APPLICATIO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Foltz, Art [US]</dc:creator>
  <cp:keywords/>
  <dc:description/>
  <cp:lastModifiedBy>Foltz, Art [US]</cp:lastModifiedBy>
  <cp:revision>1</cp:revision>
  <dcterms:created xsi:type="dcterms:W3CDTF">2017-05-05T13:53:00Z</dcterms:created>
  <dcterms:modified xsi:type="dcterms:W3CDTF">2017-05-05T14:03:00Z</dcterms:modified>
</cp:coreProperties>
</file>