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B9A3" w14:textId="12C9BED6" w:rsidR="000D58DB" w:rsidRPr="000D58DB" w:rsidRDefault="005E7643" w:rsidP="000D58DB">
      <w:pPr>
        <w:rPr>
          <w:rFonts w:ascii="Times New Roman" w:eastAsia="Times New Roman" w:hAnsi="Times New Roman"/>
          <w:kern w:val="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0B419EB" wp14:editId="58D951A5">
            <wp:simplePos x="0" y="0"/>
            <wp:positionH relativeFrom="column">
              <wp:posOffset>-633730</wp:posOffset>
            </wp:positionH>
            <wp:positionV relativeFrom="paragraph">
              <wp:posOffset>-378460</wp:posOffset>
            </wp:positionV>
            <wp:extent cx="7851140" cy="134620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14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E6B45" w14:textId="1AE38922" w:rsidR="000D58DB" w:rsidRDefault="000D58DB" w:rsidP="000D58DB">
      <w:pPr>
        <w:spacing w:after="240"/>
        <w:rPr>
          <w:rFonts w:ascii="Times New Roman" w:eastAsia="Times New Roman" w:hAnsi="Times New Roman"/>
          <w:kern w:val="0"/>
        </w:rPr>
      </w:pPr>
    </w:p>
    <w:p w14:paraId="3B688D96" w14:textId="0F7FFDF4" w:rsidR="000D58DB" w:rsidRDefault="000D58DB" w:rsidP="000D58DB">
      <w:pPr>
        <w:spacing w:after="240"/>
        <w:rPr>
          <w:rFonts w:ascii="Times New Roman" w:eastAsia="Times New Roman" w:hAnsi="Times New Roman"/>
          <w:kern w:val="0"/>
        </w:rPr>
      </w:pPr>
    </w:p>
    <w:p w14:paraId="75C43E9F" w14:textId="19F97A20" w:rsidR="000D58DB" w:rsidRDefault="000D58DB" w:rsidP="000D58DB">
      <w:pPr>
        <w:spacing w:after="240"/>
        <w:rPr>
          <w:rFonts w:ascii="Times New Roman" w:eastAsia="Times New Roman" w:hAnsi="Times New Roman"/>
          <w:kern w:val="0"/>
        </w:rPr>
      </w:pPr>
    </w:p>
    <w:p w14:paraId="4BFAD3D3" w14:textId="77777777" w:rsidR="00A56081" w:rsidRDefault="00A56081" w:rsidP="000D58DB">
      <w:pPr>
        <w:spacing w:after="240"/>
        <w:rPr>
          <w:rFonts w:ascii="Times New Roman" w:eastAsia="Times New Roman" w:hAnsi="Times New Roman"/>
          <w:kern w:val="0"/>
        </w:rPr>
      </w:pPr>
    </w:p>
    <w:p w14:paraId="2551DF2B" w14:textId="77777777" w:rsidR="00D570D6" w:rsidRPr="008139AD" w:rsidRDefault="00D570D6" w:rsidP="00D570D6">
      <w:pPr>
        <w:pStyle w:val="NoSpacing"/>
        <w:ind w:firstLine="720"/>
        <w:jc w:val="center"/>
        <w:rPr>
          <w:b/>
          <w:bCs/>
          <w:sz w:val="28"/>
          <w:szCs w:val="28"/>
        </w:rPr>
      </w:pPr>
      <w:r w:rsidRPr="008139AD">
        <w:rPr>
          <w:b/>
          <w:bCs/>
          <w:sz w:val="28"/>
          <w:szCs w:val="28"/>
        </w:rPr>
        <w:t>John Bellino Charitable Foundation</w:t>
      </w:r>
    </w:p>
    <w:p w14:paraId="50EB3655" w14:textId="4637D4EF" w:rsidR="00D570D6" w:rsidRPr="008139AD" w:rsidRDefault="00D570D6" w:rsidP="00D570D6">
      <w:pPr>
        <w:pStyle w:val="NoSpacing"/>
        <w:ind w:firstLine="720"/>
        <w:jc w:val="center"/>
        <w:rPr>
          <w:b/>
          <w:bCs/>
          <w:sz w:val="28"/>
          <w:szCs w:val="28"/>
        </w:rPr>
      </w:pPr>
      <w:r w:rsidRPr="008139AD">
        <w:rPr>
          <w:b/>
          <w:bCs/>
          <w:sz w:val="28"/>
          <w:szCs w:val="28"/>
        </w:rPr>
        <w:t>Scholarship Award 202</w:t>
      </w:r>
      <w:r w:rsidR="002C1460">
        <w:rPr>
          <w:b/>
          <w:bCs/>
          <w:sz w:val="28"/>
          <w:szCs w:val="28"/>
        </w:rPr>
        <w:t>5</w:t>
      </w:r>
    </w:p>
    <w:p w14:paraId="6A90402E" w14:textId="77777777" w:rsidR="00D570D6" w:rsidRPr="00F85299" w:rsidRDefault="00D570D6" w:rsidP="00D570D6">
      <w:pPr>
        <w:spacing w:after="160" w:line="259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0274FDFA" w14:textId="77777777" w:rsidR="00846CD0" w:rsidRPr="00F85299" w:rsidRDefault="00846CD0" w:rsidP="00846CD0">
      <w:pPr>
        <w:spacing w:after="160" w:line="259" w:lineRule="auto"/>
        <w:contextualSpacing/>
        <w:jc w:val="center"/>
        <w:rPr>
          <w:b/>
          <w:bCs/>
          <w:sz w:val="28"/>
          <w:szCs w:val="28"/>
        </w:rPr>
      </w:pPr>
    </w:p>
    <w:p w14:paraId="5D402294" w14:textId="0D9D0F21" w:rsidR="00846CD0" w:rsidRPr="00846CD0" w:rsidRDefault="00846CD0" w:rsidP="00846CD0">
      <w:pPr>
        <w:spacing w:after="160" w:line="259" w:lineRule="auto"/>
        <w:ind w:left="720"/>
        <w:contextualSpacing/>
        <w:rPr>
          <w:color w:val="1D2228"/>
          <w:sz w:val="22"/>
          <w:szCs w:val="22"/>
          <w:shd w:val="clear" w:color="auto" w:fill="FFFFFF"/>
        </w:rPr>
      </w:pPr>
      <w:r w:rsidRPr="00846CD0">
        <w:rPr>
          <w:color w:val="1D2228"/>
          <w:sz w:val="22"/>
          <w:szCs w:val="22"/>
          <w:shd w:val="clear" w:color="auto" w:fill="FFFFFF"/>
        </w:rPr>
        <w:t>The John Bellino Charitable Foundation was established to provide financial support to</w:t>
      </w:r>
      <w:r w:rsidR="00A821D2">
        <w:rPr>
          <w:color w:val="1D2228"/>
          <w:sz w:val="22"/>
          <w:szCs w:val="22"/>
          <w:shd w:val="clear" w:color="auto" w:fill="FFFFFF"/>
        </w:rPr>
        <w:t xml:space="preserve"> </w:t>
      </w:r>
      <w:r w:rsidR="00E844B0">
        <w:rPr>
          <w:color w:val="1D2228"/>
          <w:sz w:val="22"/>
          <w:szCs w:val="22"/>
          <w:shd w:val="clear" w:color="auto" w:fill="FFFFFF"/>
        </w:rPr>
        <w:t>h</w:t>
      </w:r>
      <w:r w:rsidRPr="00846CD0">
        <w:rPr>
          <w:color w:val="1D2228"/>
          <w:sz w:val="22"/>
          <w:szCs w:val="22"/>
          <w:shd w:val="clear" w:color="auto" w:fill="FFFFFF"/>
        </w:rPr>
        <w:t xml:space="preserve">igh </w:t>
      </w:r>
      <w:r w:rsidR="00E844B0">
        <w:rPr>
          <w:color w:val="1D2228"/>
          <w:sz w:val="22"/>
          <w:szCs w:val="22"/>
          <w:shd w:val="clear" w:color="auto" w:fill="FFFFFF"/>
        </w:rPr>
        <w:t>s</w:t>
      </w:r>
      <w:r w:rsidRPr="00846CD0">
        <w:rPr>
          <w:color w:val="1D2228"/>
          <w:sz w:val="22"/>
          <w:szCs w:val="22"/>
          <w:shd w:val="clear" w:color="auto" w:fill="FFFFFF"/>
        </w:rPr>
        <w:t>chool graduating students</w:t>
      </w:r>
      <w:r w:rsidR="00E844B0">
        <w:rPr>
          <w:color w:val="1D2228"/>
          <w:sz w:val="22"/>
          <w:szCs w:val="22"/>
          <w:shd w:val="clear" w:color="auto" w:fill="FFFFFF"/>
        </w:rPr>
        <w:t xml:space="preserve"> from Methuen</w:t>
      </w:r>
      <w:r w:rsidRPr="00846CD0">
        <w:rPr>
          <w:color w:val="1D2228"/>
          <w:sz w:val="22"/>
          <w:szCs w:val="22"/>
          <w:shd w:val="clear" w:color="auto" w:fill="FFFFFF"/>
        </w:rPr>
        <w:t xml:space="preserve">. The foundation awards scholarships to help students further their education </w:t>
      </w:r>
      <w:r w:rsidR="002C6F82">
        <w:rPr>
          <w:color w:val="1D2228"/>
          <w:sz w:val="22"/>
          <w:szCs w:val="22"/>
          <w:shd w:val="clear" w:color="auto" w:fill="FFFFFF"/>
        </w:rPr>
        <w:t xml:space="preserve">and </w:t>
      </w:r>
      <w:r w:rsidRPr="00846CD0">
        <w:rPr>
          <w:color w:val="1D2228"/>
          <w:sz w:val="22"/>
          <w:szCs w:val="22"/>
          <w:shd w:val="clear" w:color="auto" w:fill="FFFFFF"/>
        </w:rPr>
        <w:t>provide</w:t>
      </w:r>
      <w:r w:rsidR="002C6F82">
        <w:rPr>
          <w:color w:val="1D2228"/>
          <w:sz w:val="22"/>
          <w:szCs w:val="22"/>
          <w:shd w:val="clear" w:color="auto" w:fill="FFFFFF"/>
        </w:rPr>
        <w:t>s</w:t>
      </w:r>
      <w:r w:rsidRPr="00846CD0">
        <w:rPr>
          <w:color w:val="1D2228"/>
          <w:sz w:val="22"/>
          <w:szCs w:val="22"/>
          <w:shd w:val="clear" w:color="auto" w:fill="FFFFFF"/>
        </w:rPr>
        <w:t xml:space="preserve"> resources for purchasing tools and/or supplies necessary to succeed in their chosen careers.</w:t>
      </w:r>
    </w:p>
    <w:p w14:paraId="2071F238" w14:textId="77777777" w:rsidR="00D570D6" w:rsidRPr="00A56081" w:rsidRDefault="00D570D6" w:rsidP="00D570D6">
      <w:pPr>
        <w:spacing w:after="160" w:line="259" w:lineRule="auto"/>
        <w:ind w:left="720"/>
        <w:contextualSpacing/>
        <w:jc w:val="center"/>
        <w:rPr>
          <w:color w:val="1D2228"/>
          <w:sz w:val="22"/>
          <w:szCs w:val="22"/>
          <w:shd w:val="clear" w:color="auto" w:fill="FFFFFF"/>
        </w:rPr>
      </w:pPr>
    </w:p>
    <w:p w14:paraId="4E66185F" w14:textId="403AF2C8" w:rsidR="00D570D6" w:rsidRPr="00855A56" w:rsidRDefault="00D570D6" w:rsidP="00D570D6">
      <w:pPr>
        <w:spacing w:after="160" w:line="259" w:lineRule="auto"/>
        <w:ind w:left="720"/>
        <w:contextualSpacing/>
        <w:rPr>
          <w:b/>
          <w:bCs/>
          <w:color w:val="1D2228"/>
          <w:sz w:val="28"/>
          <w:szCs w:val="28"/>
          <w:shd w:val="clear" w:color="auto" w:fill="FFFFFF"/>
        </w:rPr>
      </w:pPr>
      <w:r w:rsidRPr="00A56081">
        <w:rPr>
          <w:color w:val="1D2228"/>
          <w:sz w:val="22"/>
          <w:szCs w:val="22"/>
          <w:shd w:val="clear" w:color="auto" w:fill="FFFFFF"/>
        </w:rPr>
        <w:tab/>
      </w:r>
      <w:r w:rsidRPr="00A56081">
        <w:rPr>
          <w:color w:val="1D2228"/>
          <w:sz w:val="22"/>
          <w:szCs w:val="22"/>
          <w:shd w:val="clear" w:color="auto" w:fill="FFFFFF"/>
        </w:rPr>
        <w:tab/>
      </w:r>
      <w:r w:rsidR="00855A56">
        <w:rPr>
          <w:color w:val="1D2228"/>
          <w:sz w:val="22"/>
          <w:szCs w:val="22"/>
          <w:shd w:val="clear" w:color="auto" w:fill="FFFFFF"/>
        </w:rPr>
        <w:t xml:space="preserve">                                      </w:t>
      </w:r>
      <w:r w:rsidRPr="00855A56">
        <w:rPr>
          <w:color w:val="1D2228"/>
          <w:sz w:val="28"/>
          <w:szCs w:val="28"/>
          <w:shd w:val="clear" w:color="auto" w:fill="FFFFFF"/>
        </w:rPr>
        <w:t xml:space="preserve">  </w:t>
      </w:r>
      <w:r w:rsidRPr="00855A56">
        <w:rPr>
          <w:b/>
          <w:bCs/>
          <w:color w:val="1D2228"/>
          <w:sz w:val="28"/>
          <w:szCs w:val="28"/>
          <w:shd w:val="clear" w:color="auto" w:fill="FFFFFF"/>
        </w:rPr>
        <w:t>Award Amount:  $500</w:t>
      </w:r>
    </w:p>
    <w:p w14:paraId="3DC1E009" w14:textId="77777777" w:rsidR="00D570D6" w:rsidRPr="00A56081" w:rsidRDefault="00D570D6" w:rsidP="00D570D6">
      <w:pPr>
        <w:spacing w:after="160" w:line="259" w:lineRule="auto"/>
        <w:ind w:left="720"/>
        <w:contextualSpacing/>
        <w:jc w:val="center"/>
        <w:rPr>
          <w:color w:val="1D2228"/>
          <w:sz w:val="22"/>
          <w:szCs w:val="22"/>
          <w:shd w:val="clear" w:color="auto" w:fill="FFFFFF"/>
        </w:rPr>
      </w:pPr>
    </w:p>
    <w:p w14:paraId="51BC85D8" w14:textId="77777777" w:rsidR="00D570D6" w:rsidRPr="00A56081" w:rsidRDefault="00D570D6" w:rsidP="00D570D6">
      <w:pPr>
        <w:spacing w:after="160" w:line="259" w:lineRule="auto"/>
        <w:contextualSpacing/>
        <w:rPr>
          <w:color w:val="1D2228"/>
          <w:sz w:val="22"/>
          <w:szCs w:val="22"/>
          <w:shd w:val="clear" w:color="auto" w:fill="FFFFFF"/>
        </w:rPr>
      </w:pPr>
      <w:r w:rsidRPr="00A56081">
        <w:rPr>
          <w:color w:val="1D2228"/>
          <w:sz w:val="22"/>
          <w:szCs w:val="22"/>
          <w:shd w:val="clear" w:color="auto" w:fill="FFFFFF"/>
        </w:rPr>
        <w:tab/>
      </w:r>
      <w:r w:rsidRPr="00A56081">
        <w:rPr>
          <w:color w:val="1D2228"/>
          <w:sz w:val="22"/>
          <w:szCs w:val="22"/>
          <w:shd w:val="clear" w:color="auto" w:fill="FFFFFF"/>
        </w:rPr>
        <w:br/>
      </w:r>
      <w:r w:rsidRPr="00A56081">
        <w:rPr>
          <w:color w:val="1D2228"/>
          <w:sz w:val="22"/>
          <w:szCs w:val="22"/>
          <w:shd w:val="clear" w:color="auto" w:fill="FFFFFF"/>
        </w:rPr>
        <w:tab/>
        <w:t>Ideal candidates will meet the following selection criteria:</w:t>
      </w:r>
    </w:p>
    <w:p w14:paraId="4867A1BC" w14:textId="77777777" w:rsidR="00D570D6" w:rsidRPr="00A56081" w:rsidRDefault="00D570D6" w:rsidP="00D570D6">
      <w:pPr>
        <w:spacing w:after="160" w:line="259" w:lineRule="auto"/>
        <w:contextualSpacing/>
        <w:rPr>
          <w:color w:val="1D2228"/>
          <w:sz w:val="22"/>
          <w:szCs w:val="22"/>
          <w:shd w:val="clear" w:color="auto" w:fill="FFFFFF"/>
        </w:rPr>
      </w:pPr>
    </w:p>
    <w:p w14:paraId="4AB48336" w14:textId="77777777" w:rsidR="00D570D6" w:rsidRPr="00A56081" w:rsidRDefault="00D570D6" w:rsidP="00D570D6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2"/>
        </w:rPr>
      </w:pPr>
      <w:r w:rsidRPr="00A56081">
        <w:rPr>
          <w:sz w:val="22"/>
          <w:szCs w:val="22"/>
        </w:rPr>
        <w:t xml:space="preserve">Resides in Methuen, MA </w:t>
      </w:r>
    </w:p>
    <w:p w14:paraId="0A1A8743" w14:textId="77777777" w:rsidR="00D570D6" w:rsidRPr="00A56081" w:rsidRDefault="00D570D6" w:rsidP="00D570D6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2"/>
        </w:rPr>
      </w:pPr>
      <w:r w:rsidRPr="00A56081">
        <w:rPr>
          <w:rFonts w:cstheme="minorHAnsi"/>
          <w:color w:val="1D2228"/>
          <w:sz w:val="22"/>
          <w:szCs w:val="22"/>
          <w:shd w:val="clear" w:color="auto" w:fill="FFFFFF"/>
        </w:rPr>
        <w:t>Is planning to pursue a career in the construction/building trades such as</w:t>
      </w:r>
      <w:r w:rsidRPr="00A56081">
        <w:rPr>
          <w:sz w:val="22"/>
          <w:szCs w:val="22"/>
        </w:rPr>
        <w:t xml:space="preserve"> electrical, plumbing, </w:t>
      </w:r>
    </w:p>
    <w:p w14:paraId="36C3C43F" w14:textId="77777777" w:rsidR="00D570D6" w:rsidRPr="00A56081" w:rsidRDefault="00D570D6" w:rsidP="00D570D6">
      <w:pPr>
        <w:spacing w:after="160" w:line="259" w:lineRule="auto"/>
        <w:ind w:left="1080"/>
        <w:contextualSpacing/>
        <w:rPr>
          <w:sz w:val="22"/>
          <w:szCs w:val="22"/>
        </w:rPr>
      </w:pPr>
      <w:r w:rsidRPr="00A56081">
        <w:rPr>
          <w:sz w:val="22"/>
          <w:szCs w:val="22"/>
        </w:rPr>
        <w:t>HVAC or carpentry</w:t>
      </w:r>
    </w:p>
    <w:p w14:paraId="0F4C737D" w14:textId="77777777" w:rsidR="00D570D6" w:rsidRPr="00A56081" w:rsidRDefault="00D570D6" w:rsidP="00D570D6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2"/>
        </w:rPr>
      </w:pPr>
      <w:r w:rsidRPr="00A56081">
        <w:rPr>
          <w:sz w:val="22"/>
          <w:szCs w:val="22"/>
        </w:rPr>
        <w:t>Has demonstrated good citizenship/character</w:t>
      </w:r>
    </w:p>
    <w:p w14:paraId="02F74AA5" w14:textId="35223A65" w:rsidR="00D570D6" w:rsidRPr="00A56081" w:rsidRDefault="00D570D6" w:rsidP="00D570D6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2"/>
        </w:rPr>
      </w:pPr>
      <w:r w:rsidRPr="00A56081">
        <w:rPr>
          <w:sz w:val="22"/>
          <w:szCs w:val="22"/>
        </w:rPr>
        <w:t>Will provide written references from Shop/Academic teacher(s) and/or Guidance Counselor(s)</w:t>
      </w:r>
      <w:r w:rsidR="004A5554">
        <w:rPr>
          <w:sz w:val="22"/>
          <w:szCs w:val="22"/>
        </w:rPr>
        <w:t>, and a personal reference showing your character</w:t>
      </w:r>
    </w:p>
    <w:p w14:paraId="63F75350" w14:textId="77777777" w:rsidR="00D570D6" w:rsidRPr="00A56081" w:rsidRDefault="00D570D6" w:rsidP="00D570D6">
      <w:pPr>
        <w:numPr>
          <w:ilvl w:val="0"/>
          <w:numId w:val="1"/>
        </w:numPr>
        <w:spacing w:after="160" w:line="259" w:lineRule="auto"/>
        <w:contextualSpacing/>
        <w:rPr>
          <w:sz w:val="22"/>
          <w:szCs w:val="22"/>
        </w:rPr>
      </w:pPr>
      <w:r w:rsidRPr="00A56081">
        <w:rPr>
          <w:sz w:val="22"/>
          <w:szCs w:val="22"/>
        </w:rPr>
        <w:t>Will, if requested, submit an official school transcript</w:t>
      </w:r>
    </w:p>
    <w:p w14:paraId="224406D3" w14:textId="77777777" w:rsidR="00D570D6" w:rsidRPr="00A56081" w:rsidRDefault="00D570D6" w:rsidP="00D570D6">
      <w:pPr>
        <w:spacing w:after="160" w:line="259" w:lineRule="auto"/>
        <w:contextualSpacing/>
        <w:rPr>
          <w:sz w:val="22"/>
          <w:szCs w:val="22"/>
        </w:rPr>
      </w:pPr>
    </w:p>
    <w:p w14:paraId="26C68034" w14:textId="77777777" w:rsidR="00D570D6" w:rsidRPr="00A56081" w:rsidRDefault="00D570D6" w:rsidP="00D570D6">
      <w:pPr>
        <w:spacing w:after="160" w:line="259" w:lineRule="auto"/>
        <w:contextualSpacing/>
        <w:rPr>
          <w:sz w:val="22"/>
          <w:szCs w:val="22"/>
        </w:rPr>
      </w:pPr>
    </w:p>
    <w:p w14:paraId="28312388" w14:textId="77777777" w:rsidR="00D570D6" w:rsidRPr="00A56081" w:rsidRDefault="00D570D6" w:rsidP="00D570D6">
      <w:pPr>
        <w:spacing w:after="160" w:line="259" w:lineRule="auto"/>
        <w:contextualSpacing/>
        <w:rPr>
          <w:sz w:val="22"/>
          <w:szCs w:val="22"/>
        </w:rPr>
      </w:pPr>
    </w:p>
    <w:p w14:paraId="002CEDAE" w14:textId="41D716E7" w:rsidR="00D570D6" w:rsidRPr="00855A56" w:rsidRDefault="00D570D6" w:rsidP="00D570D6">
      <w:pPr>
        <w:spacing w:after="160" w:line="259" w:lineRule="auto"/>
        <w:contextualSpacing/>
        <w:rPr>
          <w:b/>
          <w:bCs/>
        </w:rPr>
      </w:pPr>
      <w:r w:rsidRPr="00A56081">
        <w:rPr>
          <w:sz w:val="22"/>
          <w:szCs w:val="22"/>
        </w:rPr>
        <w:tab/>
      </w:r>
      <w:r w:rsidRPr="00855A56">
        <w:t xml:space="preserve">Applications and references must be received by </w:t>
      </w:r>
      <w:r w:rsidR="00B5708D">
        <w:t>–</w:t>
      </w:r>
      <w:r w:rsidRPr="00855A56">
        <w:t xml:space="preserve"> </w:t>
      </w:r>
      <w:r w:rsidR="00B5708D">
        <w:rPr>
          <w:b/>
          <w:bCs/>
        </w:rPr>
        <w:t xml:space="preserve">April </w:t>
      </w:r>
      <w:r w:rsidR="00A23FDB">
        <w:rPr>
          <w:b/>
          <w:bCs/>
        </w:rPr>
        <w:t>4</w:t>
      </w:r>
      <w:r w:rsidRPr="00855A56">
        <w:rPr>
          <w:b/>
          <w:bCs/>
        </w:rPr>
        <w:t>, 202</w:t>
      </w:r>
      <w:r w:rsidR="002C1460">
        <w:rPr>
          <w:b/>
          <w:bCs/>
        </w:rPr>
        <w:t>5</w:t>
      </w:r>
    </w:p>
    <w:p w14:paraId="56A6D472" w14:textId="77777777" w:rsidR="00D570D6" w:rsidRPr="00A56081" w:rsidRDefault="00D570D6" w:rsidP="00D570D6">
      <w:pPr>
        <w:spacing w:after="160" w:line="259" w:lineRule="auto"/>
        <w:contextualSpacing/>
        <w:rPr>
          <w:b/>
          <w:bCs/>
          <w:sz w:val="22"/>
          <w:szCs w:val="22"/>
        </w:rPr>
      </w:pPr>
    </w:p>
    <w:p w14:paraId="59310802" w14:textId="77777777" w:rsidR="00D570D6" w:rsidRPr="00A56081" w:rsidRDefault="00D570D6" w:rsidP="00D570D6">
      <w:pPr>
        <w:spacing w:after="160" w:line="259" w:lineRule="auto"/>
        <w:contextualSpacing/>
        <w:rPr>
          <w:b/>
          <w:bCs/>
          <w:sz w:val="22"/>
          <w:szCs w:val="22"/>
        </w:rPr>
      </w:pPr>
    </w:p>
    <w:p w14:paraId="490D20D9" w14:textId="77777777" w:rsidR="00D570D6" w:rsidRPr="00A56081" w:rsidRDefault="00D570D6" w:rsidP="00D570D6">
      <w:pPr>
        <w:spacing w:after="160" w:line="259" w:lineRule="auto"/>
        <w:contextualSpacing/>
        <w:rPr>
          <w:b/>
          <w:bCs/>
          <w:sz w:val="22"/>
          <w:szCs w:val="22"/>
        </w:rPr>
      </w:pPr>
    </w:p>
    <w:p w14:paraId="17B202CB" w14:textId="77777777" w:rsidR="00D570D6" w:rsidRPr="00A56081" w:rsidRDefault="00D570D6" w:rsidP="00D570D6">
      <w:pPr>
        <w:spacing w:after="160" w:line="259" w:lineRule="auto"/>
        <w:contextualSpacing/>
        <w:rPr>
          <w:b/>
          <w:bCs/>
          <w:sz w:val="22"/>
          <w:szCs w:val="22"/>
        </w:rPr>
      </w:pPr>
    </w:p>
    <w:p w14:paraId="2321F70C" w14:textId="77777777" w:rsidR="00D570D6" w:rsidRPr="00A56081" w:rsidRDefault="00D570D6" w:rsidP="00D570D6">
      <w:pPr>
        <w:spacing w:after="160" w:line="259" w:lineRule="auto"/>
        <w:contextualSpacing/>
        <w:rPr>
          <w:sz w:val="22"/>
          <w:szCs w:val="22"/>
        </w:rPr>
      </w:pPr>
    </w:p>
    <w:p w14:paraId="690F3DE8" w14:textId="4F1F82A0" w:rsidR="00D570D6" w:rsidRPr="00E624BE" w:rsidRDefault="00D570D6" w:rsidP="00D570D6">
      <w:pPr>
        <w:contextualSpacing/>
      </w:pPr>
      <w:r w:rsidRPr="00A56081">
        <w:rPr>
          <w:b/>
          <w:bCs/>
          <w:sz w:val="22"/>
          <w:szCs w:val="22"/>
        </w:rPr>
        <w:tab/>
      </w:r>
      <w:r w:rsidRPr="00E624BE">
        <w:t>Mail to:  Kris Bellino</w:t>
      </w:r>
      <w:r w:rsidRPr="00E624BE">
        <w:br/>
      </w:r>
      <w:r w:rsidRPr="00E624BE">
        <w:tab/>
        <w:t xml:space="preserve">                10 Sierra Court</w:t>
      </w:r>
      <w:r w:rsidRPr="00E624BE">
        <w:br/>
      </w:r>
      <w:r w:rsidRPr="00E624BE">
        <w:tab/>
        <w:t xml:space="preserve">                Methuen, MA 01844</w:t>
      </w:r>
    </w:p>
    <w:p w14:paraId="7B8871EE" w14:textId="1296268E" w:rsidR="000D58DB" w:rsidRPr="00A56081" w:rsidRDefault="000D58DB" w:rsidP="00D570D6">
      <w:pPr>
        <w:pStyle w:val="NoSpacing"/>
        <w:jc w:val="center"/>
        <w:rPr>
          <w:sz w:val="22"/>
          <w:szCs w:val="22"/>
        </w:rPr>
      </w:pPr>
    </w:p>
    <w:p w14:paraId="664D3F81" w14:textId="5BD3BD4F" w:rsidR="000D58DB" w:rsidRDefault="000D58DB" w:rsidP="5F575E79">
      <w:pPr>
        <w:pStyle w:val="NoSpacing"/>
        <w:jc w:val="center"/>
        <w:rPr>
          <w:rFonts w:cs="Calibri"/>
          <w:b/>
          <w:bCs/>
          <w:sz w:val="28"/>
          <w:szCs w:val="28"/>
        </w:rPr>
      </w:pPr>
    </w:p>
    <w:p w14:paraId="3F6AE8CE" w14:textId="5EE72A48" w:rsidR="000D58DB" w:rsidRDefault="24FC2CEF" w:rsidP="5F575E79">
      <w:pPr>
        <w:pStyle w:val="NoSpacing"/>
      </w:pPr>
      <w:r w:rsidRPr="5F575E79">
        <w:rPr>
          <w:rFonts w:cs="Calibri"/>
          <w:sz w:val="24"/>
          <w:szCs w:val="24"/>
        </w:rPr>
        <w:t xml:space="preserve"> </w:t>
      </w:r>
    </w:p>
    <w:p w14:paraId="5D867D08" w14:textId="5325E784" w:rsidR="000D58DB" w:rsidRDefault="000D58DB" w:rsidP="5F575E79">
      <w:pPr>
        <w:pStyle w:val="NoSpacing"/>
        <w:rPr>
          <w:rFonts w:cs="Calibri"/>
          <w:sz w:val="22"/>
          <w:szCs w:val="22"/>
        </w:rPr>
      </w:pPr>
    </w:p>
    <w:p w14:paraId="687A1D8B" w14:textId="57EFF686" w:rsidR="000D58DB" w:rsidRDefault="000D58DB" w:rsidP="5F575E79">
      <w:pPr>
        <w:spacing w:after="240"/>
        <w:rPr>
          <w:rFonts w:ascii="Times New Roman" w:eastAsia="Times New Roman" w:hAnsi="Times New Roman"/>
          <w:kern w:val="0"/>
        </w:rPr>
      </w:pPr>
    </w:p>
    <w:sectPr w:rsidR="000D58DB" w:rsidSect="006A702F">
      <w:headerReference w:type="default" r:id="rId8"/>
      <w:pgSz w:w="12240" w:h="15840"/>
      <w:pgMar w:top="0" w:right="1008" w:bottom="0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40291" w14:textId="77777777" w:rsidR="00C10793" w:rsidRDefault="00C10793" w:rsidP="00ED7FFD">
      <w:r>
        <w:separator/>
      </w:r>
    </w:p>
  </w:endnote>
  <w:endnote w:type="continuationSeparator" w:id="0">
    <w:p w14:paraId="7CE0D9F4" w14:textId="77777777" w:rsidR="00C10793" w:rsidRDefault="00C10793" w:rsidP="00ED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48EA3" w14:textId="77777777" w:rsidR="00C10793" w:rsidRDefault="00C10793" w:rsidP="00ED7FFD">
      <w:r>
        <w:separator/>
      </w:r>
    </w:p>
  </w:footnote>
  <w:footnote w:type="continuationSeparator" w:id="0">
    <w:p w14:paraId="0F80C5EC" w14:textId="77777777" w:rsidR="00C10793" w:rsidRDefault="00C10793" w:rsidP="00ED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721E" w14:textId="4633FC31" w:rsidR="00ED7FFD" w:rsidRDefault="00ED7FFD">
    <w:pPr>
      <w:pStyle w:val="Header"/>
    </w:pPr>
    <w:r>
      <w:t>[Type here]</w:t>
    </w:r>
  </w:p>
  <w:p w14:paraId="240754BF" w14:textId="77777777" w:rsidR="00ED7FFD" w:rsidRDefault="00ED7FF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3D07"/>
    <w:multiLevelType w:val="hybridMultilevel"/>
    <w:tmpl w:val="371A3428"/>
    <w:lvl w:ilvl="0" w:tplc="4334A9B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  <w:color w:val="1D22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445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5A"/>
    <w:rsid w:val="0000266E"/>
    <w:rsid w:val="00030510"/>
    <w:rsid w:val="000D58DB"/>
    <w:rsid w:val="00127D0A"/>
    <w:rsid w:val="001E525A"/>
    <w:rsid w:val="0023448F"/>
    <w:rsid w:val="002374D7"/>
    <w:rsid w:val="00241D74"/>
    <w:rsid w:val="002A48A4"/>
    <w:rsid w:val="002C1460"/>
    <w:rsid w:val="002C6F82"/>
    <w:rsid w:val="00441FF4"/>
    <w:rsid w:val="004A5554"/>
    <w:rsid w:val="005A7A7E"/>
    <w:rsid w:val="005E7643"/>
    <w:rsid w:val="00632BDD"/>
    <w:rsid w:val="00653A60"/>
    <w:rsid w:val="006A702F"/>
    <w:rsid w:val="006B6E41"/>
    <w:rsid w:val="0072583B"/>
    <w:rsid w:val="00731A3B"/>
    <w:rsid w:val="00760BF6"/>
    <w:rsid w:val="007B77CD"/>
    <w:rsid w:val="007E1BC4"/>
    <w:rsid w:val="00846CD0"/>
    <w:rsid w:val="008544D2"/>
    <w:rsid w:val="00855A56"/>
    <w:rsid w:val="008B6CF8"/>
    <w:rsid w:val="008F7623"/>
    <w:rsid w:val="009727D8"/>
    <w:rsid w:val="00985C6C"/>
    <w:rsid w:val="00994FD8"/>
    <w:rsid w:val="009A31D2"/>
    <w:rsid w:val="00A23FDB"/>
    <w:rsid w:val="00A56081"/>
    <w:rsid w:val="00A821D2"/>
    <w:rsid w:val="00B00376"/>
    <w:rsid w:val="00B02972"/>
    <w:rsid w:val="00B558FE"/>
    <w:rsid w:val="00B5708D"/>
    <w:rsid w:val="00B738F1"/>
    <w:rsid w:val="00C04334"/>
    <w:rsid w:val="00C10793"/>
    <w:rsid w:val="00CF25F6"/>
    <w:rsid w:val="00D570D6"/>
    <w:rsid w:val="00D61DEA"/>
    <w:rsid w:val="00DB0951"/>
    <w:rsid w:val="00DE793C"/>
    <w:rsid w:val="00E624BE"/>
    <w:rsid w:val="00E844B0"/>
    <w:rsid w:val="00ED7FFD"/>
    <w:rsid w:val="00F21A49"/>
    <w:rsid w:val="0173E4F6"/>
    <w:rsid w:val="0572A0EF"/>
    <w:rsid w:val="0704D525"/>
    <w:rsid w:val="070E3C26"/>
    <w:rsid w:val="07E57225"/>
    <w:rsid w:val="0C6A3966"/>
    <w:rsid w:val="0D808BAB"/>
    <w:rsid w:val="0E2340D9"/>
    <w:rsid w:val="1088EA38"/>
    <w:rsid w:val="132FFACA"/>
    <w:rsid w:val="139BEDF5"/>
    <w:rsid w:val="13C08AFA"/>
    <w:rsid w:val="14153CE6"/>
    <w:rsid w:val="155C5B5B"/>
    <w:rsid w:val="1C757B4D"/>
    <w:rsid w:val="1C91B1AB"/>
    <w:rsid w:val="1CA2D2C5"/>
    <w:rsid w:val="1F6B3CC0"/>
    <w:rsid w:val="21443720"/>
    <w:rsid w:val="24FC2CEF"/>
    <w:rsid w:val="2B208ADE"/>
    <w:rsid w:val="2E49D116"/>
    <w:rsid w:val="2E4B935C"/>
    <w:rsid w:val="318FCC62"/>
    <w:rsid w:val="326928FC"/>
    <w:rsid w:val="32969B2C"/>
    <w:rsid w:val="331F047F"/>
    <w:rsid w:val="34326B8D"/>
    <w:rsid w:val="344CD145"/>
    <w:rsid w:val="362DDDDE"/>
    <w:rsid w:val="3735C4F1"/>
    <w:rsid w:val="3CDA6C8F"/>
    <w:rsid w:val="3F607EC6"/>
    <w:rsid w:val="3FF0F869"/>
    <w:rsid w:val="4018CA27"/>
    <w:rsid w:val="40927602"/>
    <w:rsid w:val="40FDE2BE"/>
    <w:rsid w:val="418CC8CA"/>
    <w:rsid w:val="43E54607"/>
    <w:rsid w:val="45AB9340"/>
    <w:rsid w:val="48E33402"/>
    <w:rsid w:val="499BF765"/>
    <w:rsid w:val="4B1BB1A3"/>
    <w:rsid w:val="4B5A3CFE"/>
    <w:rsid w:val="4C01AC67"/>
    <w:rsid w:val="4D9D7CC8"/>
    <w:rsid w:val="4E535265"/>
    <w:rsid w:val="4F932F84"/>
    <w:rsid w:val="55394DB7"/>
    <w:rsid w:val="5750F84D"/>
    <w:rsid w:val="58254CD1"/>
    <w:rsid w:val="5A89C7FF"/>
    <w:rsid w:val="5CBF794D"/>
    <w:rsid w:val="5F575E79"/>
    <w:rsid w:val="65575F07"/>
    <w:rsid w:val="66D4705C"/>
    <w:rsid w:val="6D363CB8"/>
    <w:rsid w:val="6F7413BE"/>
    <w:rsid w:val="7274B4B2"/>
    <w:rsid w:val="72A04263"/>
    <w:rsid w:val="7B0D4E91"/>
    <w:rsid w:val="7CB75EEB"/>
    <w:rsid w:val="7D269FE1"/>
    <w:rsid w:val="7D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2ACD3"/>
  <w15:chartTrackingRefBased/>
  <w15:docId w15:val="{ABC49CB0-611D-7C47-AB9A-8832D7D8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FFD"/>
  </w:style>
  <w:style w:type="paragraph" w:styleId="Footer">
    <w:name w:val="footer"/>
    <w:basedOn w:val="Normal"/>
    <w:link w:val="FooterChar"/>
    <w:uiPriority w:val="99"/>
    <w:unhideWhenUsed/>
    <w:rsid w:val="00ED7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FFD"/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825</Characters>
  <Application>Microsoft Office Word</Application>
  <DocSecurity>0</DocSecurity>
  <Lines>43</Lines>
  <Paragraphs>13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Brunelle</dc:creator>
  <cp:keywords/>
  <dc:description/>
  <cp:lastModifiedBy>Kris Bellino</cp:lastModifiedBy>
  <cp:revision>2</cp:revision>
  <cp:lastPrinted>2024-02-08T14:58:00Z</cp:lastPrinted>
  <dcterms:created xsi:type="dcterms:W3CDTF">2024-11-15T19:48:00Z</dcterms:created>
  <dcterms:modified xsi:type="dcterms:W3CDTF">2024-11-15T19:48:00Z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0cb6950ac0c9404ff4a3da3143d455ba30ab174783073e7301f85d7d709d1b18</vt:lpwstr>
  </property>
</Properties>
</file>