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64957" w14:textId="3787962C" w:rsidR="00552057" w:rsidRPr="00E02F2F" w:rsidRDefault="004B7C11" w:rsidP="00F21647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71F1D9" wp14:editId="476DC174">
            <wp:simplePos x="0" y="0"/>
            <wp:positionH relativeFrom="margin">
              <wp:posOffset>4396755</wp:posOffset>
            </wp:positionH>
            <wp:positionV relativeFrom="margin">
              <wp:posOffset>14487</wp:posOffset>
            </wp:positionV>
            <wp:extent cx="1843405" cy="165671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umb_IMG_0981_102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405" cy="165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2057" w:rsidRPr="00E02F2F">
        <w:rPr>
          <w:b/>
          <w:sz w:val="32"/>
          <w:szCs w:val="32"/>
        </w:rPr>
        <w:t xml:space="preserve">Lisa J. Rubenstein, </w:t>
      </w:r>
      <w:r w:rsidR="004E7183">
        <w:rPr>
          <w:b/>
          <w:sz w:val="32"/>
          <w:szCs w:val="32"/>
        </w:rPr>
        <w:t>ACC, CPC</w:t>
      </w:r>
      <w:r w:rsidR="00F21647">
        <w:rPr>
          <w:b/>
          <w:sz w:val="32"/>
          <w:szCs w:val="32"/>
        </w:rPr>
        <w:tab/>
      </w:r>
      <w:r w:rsidR="00F21647">
        <w:rPr>
          <w:b/>
          <w:sz w:val="32"/>
          <w:szCs w:val="32"/>
        </w:rPr>
        <w:tab/>
      </w:r>
      <w:r w:rsidR="00F21647">
        <w:rPr>
          <w:b/>
          <w:sz w:val="32"/>
          <w:szCs w:val="32"/>
        </w:rPr>
        <w:tab/>
      </w:r>
      <w:r w:rsidR="00F21647">
        <w:rPr>
          <w:b/>
          <w:sz w:val="32"/>
          <w:szCs w:val="32"/>
        </w:rPr>
        <w:tab/>
      </w:r>
    </w:p>
    <w:p w14:paraId="1F943D4F" w14:textId="0DD4CB4A" w:rsidR="00F21647" w:rsidRPr="00A737B9" w:rsidRDefault="00027373" w:rsidP="00A737B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Executive Coach</w:t>
      </w:r>
      <w:r w:rsidR="00A737B9">
        <w:rPr>
          <w:b/>
          <w:sz w:val="22"/>
          <w:szCs w:val="22"/>
        </w:rPr>
        <w:t xml:space="preserve">, </w:t>
      </w:r>
      <w:r w:rsidR="00A737B9" w:rsidRPr="00A737B9">
        <w:rPr>
          <w:b/>
          <w:sz w:val="22"/>
          <w:szCs w:val="22"/>
        </w:rPr>
        <w:t>ICF Certified Coach</w:t>
      </w:r>
      <w:r w:rsidR="007C659F" w:rsidRPr="00A737B9">
        <w:rPr>
          <w:b/>
          <w:sz w:val="22"/>
          <w:szCs w:val="22"/>
        </w:rPr>
        <w:tab/>
      </w:r>
    </w:p>
    <w:p w14:paraId="49CAD525" w14:textId="77777777" w:rsidR="00964AD5" w:rsidRDefault="00964AD5" w:rsidP="00552057">
      <w:pPr>
        <w:jc w:val="both"/>
        <w:rPr>
          <w:sz w:val="22"/>
          <w:szCs w:val="22"/>
        </w:rPr>
      </w:pPr>
    </w:p>
    <w:p w14:paraId="3882C39A" w14:textId="77777777" w:rsidR="00B352A9" w:rsidRDefault="00B352A9" w:rsidP="00F47D7A">
      <w:pPr>
        <w:jc w:val="both"/>
        <w:rPr>
          <w:sz w:val="22"/>
          <w:szCs w:val="22"/>
        </w:rPr>
      </w:pPr>
    </w:p>
    <w:p w14:paraId="2E259171" w14:textId="77777777" w:rsidR="00B352A9" w:rsidRDefault="00B352A9" w:rsidP="00F47D7A">
      <w:pPr>
        <w:jc w:val="both"/>
        <w:rPr>
          <w:sz w:val="22"/>
          <w:szCs w:val="22"/>
        </w:rPr>
      </w:pPr>
    </w:p>
    <w:p w14:paraId="0262B55F" w14:textId="77777777" w:rsidR="00B352A9" w:rsidRDefault="00B352A9" w:rsidP="00F47D7A">
      <w:pPr>
        <w:jc w:val="both"/>
        <w:rPr>
          <w:sz w:val="22"/>
          <w:szCs w:val="22"/>
        </w:rPr>
      </w:pPr>
    </w:p>
    <w:p w14:paraId="3FE11134" w14:textId="77777777" w:rsidR="00B352A9" w:rsidRDefault="00B352A9" w:rsidP="00F47D7A">
      <w:pPr>
        <w:jc w:val="both"/>
        <w:rPr>
          <w:sz w:val="22"/>
          <w:szCs w:val="22"/>
        </w:rPr>
      </w:pPr>
    </w:p>
    <w:p w14:paraId="0063BA35" w14:textId="77777777" w:rsidR="00B352A9" w:rsidRDefault="00B352A9" w:rsidP="00F47D7A">
      <w:pPr>
        <w:jc w:val="both"/>
        <w:rPr>
          <w:sz w:val="22"/>
          <w:szCs w:val="22"/>
        </w:rPr>
      </w:pPr>
    </w:p>
    <w:p w14:paraId="36351A65" w14:textId="77777777" w:rsidR="00B352A9" w:rsidRDefault="00B352A9" w:rsidP="00F47D7A">
      <w:pPr>
        <w:jc w:val="both"/>
        <w:rPr>
          <w:sz w:val="22"/>
          <w:szCs w:val="22"/>
        </w:rPr>
      </w:pPr>
    </w:p>
    <w:p w14:paraId="7B7322BF" w14:textId="77777777" w:rsidR="00653A3C" w:rsidRDefault="00653A3C" w:rsidP="00F47D7A">
      <w:pPr>
        <w:jc w:val="both"/>
        <w:rPr>
          <w:sz w:val="22"/>
          <w:szCs w:val="22"/>
        </w:rPr>
      </w:pPr>
    </w:p>
    <w:p w14:paraId="1E093731" w14:textId="77777777" w:rsidR="004B7C11" w:rsidRDefault="004B7C11" w:rsidP="00F47D7A">
      <w:pPr>
        <w:jc w:val="both"/>
        <w:rPr>
          <w:sz w:val="22"/>
          <w:szCs w:val="22"/>
        </w:rPr>
      </w:pPr>
    </w:p>
    <w:p w14:paraId="3FE32A56" w14:textId="100B56AF" w:rsidR="00DC4341" w:rsidRPr="00F21647" w:rsidRDefault="00F32042" w:rsidP="00F47D7A">
      <w:pPr>
        <w:jc w:val="both"/>
        <w:rPr>
          <w:sz w:val="22"/>
          <w:szCs w:val="22"/>
        </w:rPr>
      </w:pPr>
      <w:r w:rsidRPr="00F21647">
        <w:rPr>
          <w:sz w:val="22"/>
          <w:szCs w:val="22"/>
        </w:rPr>
        <w:t xml:space="preserve">As </w:t>
      </w:r>
      <w:r w:rsidR="00A61090" w:rsidRPr="00F21647">
        <w:rPr>
          <w:sz w:val="22"/>
          <w:szCs w:val="22"/>
        </w:rPr>
        <w:t>the</w:t>
      </w:r>
      <w:r w:rsidR="00D16C69" w:rsidRPr="00F21647">
        <w:rPr>
          <w:sz w:val="22"/>
          <w:szCs w:val="22"/>
        </w:rPr>
        <w:t xml:space="preserve"> founder of LJR Coaching and Consulting Group</w:t>
      </w:r>
      <w:r w:rsidRPr="00F21647">
        <w:rPr>
          <w:sz w:val="22"/>
          <w:szCs w:val="22"/>
        </w:rPr>
        <w:t xml:space="preserve">, </w:t>
      </w:r>
      <w:r w:rsidR="00DC4341" w:rsidRPr="00F21647">
        <w:rPr>
          <w:sz w:val="22"/>
          <w:szCs w:val="22"/>
        </w:rPr>
        <w:t xml:space="preserve">Lisa’s passion is working with executives, senior level professionals and rising leaders who seek to become their best professional selves. </w:t>
      </w:r>
      <w:r w:rsidR="0077692B" w:rsidRPr="00F21647">
        <w:rPr>
          <w:sz w:val="22"/>
          <w:szCs w:val="22"/>
        </w:rPr>
        <w:t>Lisa has successfully coached leaders within Fortune 500 c</w:t>
      </w:r>
      <w:r w:rsidR="00A475E6" w:rsidRPr="00F21647">
        <w:rPr>
          <w:sz w:val="22"/>
          <w:szCs w:val="22"/>
        </w:rPr>
        <w:t>orporations</w:t>
      </w:r>
      <w:r w:rsidR="0077692B" w:rsidRPr="00F21647">
        <w:rPr>
          <w:sz w:val="22"/>
          <w:szCs w:val="22"/>
        </w:rPr>
        <w:t xml:space="preserve"> to raise their game and lead from the inside out</w:t>
      </w:r>
      <w:r w:rsidR="00483DFF" w:rsidRPr="00F21647">
        <w:rPr>
          <w:sz w:val="22"/>
          <w:szCs w:val="22"/>
        </w:rPr>
        <w:t>.</w:t>
      </w:r>
      <w:r w:rsidR="00826428" w:rsidRPr="00F21647">
        <w:rPr>
          <w:sz w:val="22"/>
          <w:szCs w:val="22"/>
        </w:rPr>
        <w:t xml:space="preserve">  </w:t>
      </w:r>
      <w:r w:rsidR="00294B63" w:rsidRPr="00F21647">
        <w:rPr>
          <w:sz w:val="22"/>
          <w:szCs w:val="22"/>
        </w:rPr>
        <w:t>Lisa is a firm believer in loving the career you are in or creating the career that you love.</w:t>
      </w:r>
    </w:p>
    <w:p w14:paraId="78B7C2B7" w14:textId="77777777" w:rsidR="00DC4341" w:rsidRPr="00E7590E" w:rsidRDefault="00DC4341" w:rsidP="00F47D7A">
      <w:pPr>
        <w:jc w:val="both"/>
        <w:rPr>
          <w:sz w:val="18"/>
          <w:szCs w:val="18"/>
        </w:rPr>
      </w:pPr>
    </w:p>
    <w:p w14:paraId="235B89D8" w14:textId="3B01335E" w:rsidR="0077692B" w:rsidRPr="00F47D7A" w:rsidRDefault="00A61090" w:rsidP="00F47D7A">
      <w:pPr>
        <w:jc w:val="both"/>
        <w:rPr>
          <w:rFonts w:ascii="Times New Roman" w:eastAsia="Times New Roman" w:hAnsi="Times New Roman" w:cs="Times New Roman"/>
        </w:rPr>
      </w:pPr>
      <w:r w:rsidRPr="00F21647">
        <w:rPr>
          <w:sz w:val="22"/>
          <w:szCs w:val="22"/>
        </w:rPr>
        <w:t>With over 20 years of</w:t>
      </w:r>
      <w:r w:rsidR="00DC4341" w:rsidRPr="00F21647">
        <w:rPr>
          <w:sz w:val="22"/>
          <w:szCs w:val="22"/>
        </w:rPr>
        <w:t xml:space="preserve"> </w:t>
      </w:r>
      <w:r w:rsidR="00FC6142" w:rsidRPr="00F21647">
        <w:rPr>
          <w:sz w:val="22"/>
          <w:szCs w:val="22"/>
        </w:rPr>
        <w:t xml:space="preserve">experience </w:t>
      </w:r>
      <w:r w:rsidR="00DC4341" w:rsidRPr="00F21647">
        <w:rPr>
          <w:sz w:val="22"/>
          <w:szCs w:val="22"/>
        </w:rPr>
        <w:t>navigating the corporate landscape</w:t>
      </w:r>
      <w:r w:rsidR="0077692B" w:rsidRPr="00F21647">
        <w:rPr>
          <w:sz w:val="22"/>
          <w:szCs w:val="22"/>
        </w:rPr>
        <w:t>,</w:t>
      </w:r>
      <w:r w:rsidR="00F32042" w:rsidRPr="00F21647">
        <w:rPr>
          <w:sz w:val="22"/>
          <w:szCs w:val="22"/>
        </w:rPr>
        <w:t xml:space="preserve"> Lisa understands that effective leadership and communication are the foundation of a dynamic workplace culture.</w:t>
      </w:r>
      <w:r w:rsidR="0077692B" w:rsidRPr="00F21647">
        <w:rPr>
          <w:sz w:val="22"/>
          <w:szCs w:val="22"/>
        </w:rPr>
        <w:t xml:space="preserve"> </w:t>
      </w:r>
      <w:r w:rsidR="00826428" w:rsidRPr="00F21647">
        <w:rPr>
          <w:sz w:val="22"/>
          <w:szCs w:val="22"/>
        </w:rPr>
        <w:t>Lisa’s practice areas include Leadership Effectiveness</w:t>
      </w:r>
      <w:r w:rsidR="00321B55">
        <w:rPr>
          <w:sz w:val="22"/>
          <w:szCs w:val="22"/>
        </w:rPr>
        <w:t>, Professional Development</w:t>
      </w:r>
      <w:r w:rsidR="00826428" w:rsidRPr="00F21647">
        <w:rPr>
          <w:sz w:val="22"/>
          <w:szCs w:val="22"/>
        </w:rPr>
        <w:t xml:space="preserve"> and Career Strategy. </w:t>
      </w:r>
      <w:r w:rsidR="00F32042" w:rsidRPr="00F21647">
        <w:rPr>
          <w:sz w:val="22"/>
          <w:szCs w:val="22"/>
        </w:rPr>
        <w:t>Lisa’s distinctive coaching style is centered on cultivating trusting</w:t>
      </w:r>
      <w:r w:rsidR="00C5096B" w:rsidRPr="00F21647">
        <w:rPr>
          <w:sz w:val="22"/>
          <w:szCs w:val="22"/>
        </w:rPr>
        <w:t>,</w:t>
      </w:r>
      <w:r w:rsidR="00F32042" w:rsidRPr="00F21647">
        <w:rPr>
          <w:sz w:val="22"/>
          <w:szCs w:val="22"/>
        </w:rPr>
        <w:t xml:space="preserve"> collaborative relationships with her clients.  </w:t>
      </w:r>
      <w:r w:rsidR="00D9495A" w:rsidRPr="00D9495A">
        <w:rPr>
          <w:rFonts w:ascii="Calibri" w:eastAsia="Times New Roman" w:hAnsi="Calibri" w:cs="Calibri"/>
          <w:iCs/>
          <w:color w:val="000000"/>
          <w:sz w:val="22"/>
          <w:szCs w:val="22"/>
        </w:rPr>
        <w:t>She provides candid and direct feedback with a healthy mix of challenge and ongoing support to continuously guide her clients forward.</w:t>
      </w:r>
      <w:r w:rsidR="00F47D7A">
        <w:rPr>
          <w:rFonts w:ascii="Times New Roman" w:eastAsia="Times New Roman" w:hAnsi="Times New Roman" w:cs="Times New Roman"/>
        </w:rPr>
        <w:t xml:space="preserve">  </w:t>
      </w:r>
      <w:r w:rsidR="002242F2" w:rsidRPr="00F21647">
        <w:rPr>
          <w:sz w:val="22"/>
          <w:szCs w:val="22"/>
        </w:rPr>
        <w:t xml:space="preserve">Lisa </w:t>
      </w:r>
      <w:r w:rsidR="00826428" w:rsidRPr="00F21647">
        <w:rPr>
          <w:sz w:val="22"/>
          <w:szCs w:val="22"/>
        </w:rPr>
        <w:t xml:space="preserve">has proven to be successful working with </w:t>
      </w:r>
      <w:r w:rsidR="005118C0" w:rsidRPr="00F21647">
        <w:rPr>
          <w:sz w:val="22"/>
          <w:szCs w:val="22"/>
        </w:rPr>
        <w:t xml:space="preserve">high performers to </w:t>
      </w:r>
      <w:r w:rsidR="00DA519B">
        <w:rPr>
          <w:sz w:val="22"/>
          <w:szCs w:val="22"/>
        </w:rPr>
        <w:t xml:space="preserve">further </w:t>
      </w:r>
      <w:r w:rsidR="008F60A5" w:rsidRPr="00F21647">
        <w:rPr>
          <w:sz w:val="22"/>
          <w:szCs w:val="22"/>
        </w:rPr>
        <w:t xml:space="preserve">develop </w:t>
      </w:r>
      <w:r w:rsidR="005118C0" w:rsidRPr="00F21647">
        <w:rPr>
          <w:sz w:val="22"/>
          <w:szCs w:val="22"/>
        </w:rPr>
        <w:t xml:space="preserve">their </w:t>
      </w:r>
      <w:r w:rsidR="008F60A5" w:rsidRPr="00F21647">
        <w:rPr>
          <w:sz w:val="22"/>
          <w:szCs w:val="22"/>
        </w:rPr>
        <w:t>exe</w:t>
      </w:r>
      <w:r w:rsidR="00CC7D33" w:rsidRPr="00F21647">
        <w:rPr>
          <w:sz w:val="22"/>
          <w:szCs w:val="22"/>
        </w:rPr>
        <w:t xml:space="preserve">cutive presence, </w:t>
      </w:r>
      <w:r w:rsidR="00FC6142" w:rsidRPr="00F21647">
        <w:rPr>
          <w:sz w:val="22"/>
          <w:szCs w:val="22"/>
        </w:rPr>
        <w:t xml:space="preserve">grow their </w:t>
      </w:r>
      <w:r w:rsidR="00CC7D33" w:rsidRPr="00F21647">
        <w:rPr>
          <w:sz w:val="22"/>
          <w:szCs w:val="22"/>
        </w:rPr>
        <w:t xml:space="preserve">emotional intelligence, </w:t>
      </w:r>
      <w:r w:rsidR="00DC4341" w:rsidRPr="00F21647">
        <w:rPr>
          <w:sz w:val="22"/>
          <w:szCs w:val="22"/>
        </w:rPr>
        <w:t>build effective relationships</w:t>
      </w:r>
      <w:r w:rsidR="00343DB2" w:rsidRPr="00F21647">
        <w:rPr>
          <w:sz w:val="22"/>
          <w:szCs w:val="22"/>
        </w:rPr>
        <w:t xml:space="preserve">, </w:t>
      </w:r>
      <w:r w:rsidR="006E1BB8" w:rsidRPr="00F21647">
        <w:rPr>
          <w:sz w:val="22"/>
          <w:szCs w:val="22"/>
        </w:rPr>
        <w:t>elevate</w:t>
      </w:r>
      <w:r w:rsidR="00343DB2" w:rsidRPr="00F21647">
        <w:rPr>
          <w:sz w:val="22"/>
          <w:szCs w:val="22"/>
        </w:rPr>
        <w:t xml:space="preserve"> communication </w:t>
      </w:r>
      <w:r w:rsidR="00DC4341" w:rsidRPr="00F21647">
        <w:rPr>
          <w:sz w:val="22"/>
          <w:szCs w:val="22"/>
        </w:rPr>
        <w:t xml:space="preserve">and </w:t>
      </w:r>
      <w:r w:rsidR="005118C0" w:rsidRPr="00F21647">
        <w:rPr>
          <w:sz w:val="22"/>
          <w:szCs w:val="22"/>
        </w:rPr>
        <w:t xml:space="preserve">set and </w:t>
      </w:r>
      <w:r w:rsidR="00DC4341" w:rsidRPr="00F21647">
        <w:rPr>
          <w:sz w:val="22"/>
          <w:szCs w:val="22"/>
        </w:rPr>
        <w:t>achiev</w:t>
      </w:r>
      <w:r w:rsidR="005118C0" w:rsidRPr="00F21647">
        <w:rPr>
          <w:sz w:val="22"/>
          <w:szCs w:val="22"/>
        </w:rPr>
        <w:t>e</w:t>
      </w:r>
      <w:r w:rsidR="006F701D" w:rsidRPr="00F21647">
        <w:rPr>
          <w:sz w:val="22"/>
          <w:szCs w:val="22"/>
        </w:rPr>
        <w:t xml:space="preserve"> </w:t>
      </w:r>
      <w:r w:rsidR="00D55810">
        <w:rPr>
          <w:sz w:val="22"/>
          <w:szCs w:val="22"/>
        </w:rPr>
        <w:t>actionable</w:t>
      </w:r>
      <w:r w:rsidR="00DC4341" w:rsidRPr="00F21647">
        <w:rPr>
          <w:sz w:val="22"/>
          <w:szCs w:val="22"/>
        </w:rPr>
        <w:t xml:space="preserve"> goals</w:t>
      </w:r>
      <w:r w:rsidR="0077692B" w:rsidRPr="00F21647">
        <w:rPr>
          <w:sz w:val="22"/>
          <w:szCs w:val="22"/>
        </w:rPr>
        <w:t>.</w:t>
      </w:r>
    </w:p>
    <w:p w14:paraId="3A41E644" w14:textId="77777777" w:rsidR="0077692B" w:rsidRPr="00E7590E" w:rsidRDefault="0077692B" w:rsidP="00F47D7A">
      <w:pPr>
        <w:jc w:val="both"/>
        <w:rPr>
          <w:sz w:val="18"/>
          <w:szCs w:val="18"/>
        </w:rPr>
      </w:pPr>
    </w:p>
    <w:p w14:paraId="400F64BC" w14:textId="2EE3A21F" w:rsidR="00B46C24" w:rsidRPr="00F21647" w:rsidRDefault="006F31D1" w:rsidP="00F47D7A">
      <w:pPr>
        <w:jc w:val="both"/>
        <w:rPr>
          <w:sz w:val="22"/>
          <w:szCs w:val="22"/>
        </w:rPr>
      </w:pPr>
      <w:r w:rsidRPr="00F21647">
        <w:rPr>
          <w:sz w:val="22"/>
          <w:szCs w:val="22"/>
        </w:rPr>
        <w:t xml:space="preserve">Lisa was </w:t>
      </w:r>
      <w:r w:rsidR="001B06F0">
        <w:rPr>
          <w:sz w:val="22"/>
          <w:szCs w:val="22"/>
        </w:rPr>
        <w:t xml:space="preserve">previously </w:t>
      </w:r>
      <w:r w:rsidRPr="00F21647">
        <w:rPr>
          <w:sz w:val="22"/>
          <w:szCs w:val="22"/>
        </w:rPr>
        <w:t>Managing Director of a nationally recognized I</w:t>
      </w:r>
      <w:r w:rsidR="00C10F55" w:rsidRPr="00F21647">
        <w:rPr>
          <w:sz w:val="22"/>
          <w:szCs w:val="22"/>
        </w:rPr>
        <w:t>T consulting and solutio</w:t>
      </w:r>
      <w:r w:rsidR="00336A63" w:rsidRPr="00F21647">
        <w:rPr>
          <w:sz w:val="22"/>
          <w:szCs w:val="22"/>
        </w:rPr>
        <w:t xml:space="preserve">ns firm, where </w:t>
      </w:r>
      <w:r w:rsidR="00657B4D" w:rsidRPr="00F21647">
        <w:rPr>
          <w:sz w:val="22"/>
          <w:szCs w:val="22"/>
        </w:rPr>
        <w:t>her s</w:t>
      </w:r>
      <w:r w:rsidR="00C65FB5" w:rsidRPr="00F21647">
        <w:rPr>
          <w:sz w:val="22"/>
          <w:szCs w:val="22"/>
        </w:rPr>
        <w:t>uccess</w:t>
      </w:r>
      <w:r w:rsidR="00657B4D" w:rsidRPr="00F21647">
        <w:rPr>
          <w:sz w:val="22"/>
          <w:szCs w:val="22"/>
        </w:rPr>
        <w:t xml:space="preserve"> was</w:t>
      </w:r>
      <w:r w:rsidR="00350DCA" w:rsidRPr="00F21647">
        <w:rPr>
          <w:sz w:val="22"/>
          <w:szCs w:val="22"/>
        </w:rPr>
        <w:t xml:space="preserve"> in</w:t>
      </w:r>
      <w:r w:rsidR="008D6DE5" w:rsidRPr="00F21647">
        <w:rPr>
          <w:sz w:val="22"/>
          <w:szCs w:val="22"/>
        </w:rPr>
        <w:t xml:space="preserve"> </w:t>
      </w:r>
      <w:r w:rsidR="00C009DC" w:rsidRPr="00F21647">
        <w:rPr>
          <w:sz w:val="22"/>
          <w:szCs w:val="22"/>
        </w:rPr>
        <w:t>building</w:t>
      </w:r>
      <w:r w:rsidR="00C10F55" w:rsidRPr="00F21647">
        <w:rPr>
          <w:sz w:val="22"/>
          <w:szCs w:val="22"/>
        </w:rPr>
        <w:t xml:space="preserve"> </w:t>
      </w:r>
      <w:r w:rsidR="008D6DE5" w:rsidRPr="00F21647">
        <w:rPr>
          <w:sz w:val="22"/>
          <w:szCs w:val="22"/>
        </w:rPr>
        <w:t xml:space="preserve">strategic </w:t>
      </w:r>
      <w:r w:rsidR="00FE5CD4" w:rsidRPr="00F21647">
        <w:rPr>
          <w:sz w:val="22"/>
          <w:szCs w:val="22"/>
        </w:rPr>
        <w:t xml:space="preserve">partnerships </w:t>
      </w:r>
      <w:r w:rsidR="008D6DE5" w:rsidRPr="00F21647">
        <w:rPr>
          <w:sz w:val="22"/>
          <w:szCs w:val="22"/>
        </w:rPr>
        <w:t>in the Fortune 500 space</w:t>
      </w:r>
      <w:r w:rsidR="00C10F55" w:rsidRPr="00F21647">
        <w:rPr>
          <w:sz w:val="22"/>
          <w:szCs w:val="22"/>
        </w:rPr>
        <w:t>. Lisa collaborated with</w:t>
      </w:r>
      <w:r w:rsidR="008D6DE5" w:rsidRPr="00F21647">
        <w:rPr>
          <w:sz w:val="22"/>
          <w:szCs w:val="22"/>
        </w:rPr>
        <w:t xml:space="preserve"> </w:t>
      </w:r>
      <w:r w:rsidR="00950E31" w:rsidRPr="00F21647">
        <w:rPr>
          <w:sz w:val="22"/>
          <w:szCs w:val="22"/>
        </w:rPr>
        <w:t>executives</w:t>
      </w:r>
      <w:r w:rsidR="000B670B" w:rsidRPr="00F21647">
        <w:rPr>
          <w:sz w:val="22"/>
          <w:szCs w:val="22"/>
        </w:rPr>
        <w:t xml:space="preserve">, stakeholders </w:t>
      </w:r>
      <w:r w:rsidR="00950E31" w:rsidRPr="00F21647">
        <w:rPr>
          <w:sz w:val="22"/>
          <w:szCs w:val="22"/>
        </w:rPr>
        <w:t xml:space="preserve">and </w:t>
      </w:r>
      <w:r w:rsidR="008D6DE5" w:rsidRPr="00F21647">
        <w:rPr>
          <w:sz w:val="22"/>
          <w:szCs w:val="22"/>
        </w:rPr>
        <w:t xml:space="preserve">senior leaders </w:t>
      </w:r>
      <w:r w:rsidR="00C10F55" w:rsidRPr="00F21647">
        <w:rPr>
          <w:sz w:val="22"/>
          <w:szCs w:val="22"/>
        </w:rPr>
        <w:t xml:space="preserve">to develop, implement and deliver </w:t>
      </w:r>
      <w:r w:rsidR="003F34AE">
        <w:rPr>
          <w:sz w:val="22"/>
          <w:szCs w:val="22"/>
        </w:rPr>
        <w:t xml:space="preserve">large scale, </w:t>
      </w:r>
      <w:r w:rsidR="002E7360">
        <w:rPr>
          <w:sz w:val="22"/>
          <w:szCs w:val="22"/>
        </w:rPr>
        <w:t xml:space="preserve">high </w:t>
      </w:r>
      <w:r w:rsidR="008D6DE5" w:rsidRPr="00F21647">
        <w:rPr>
          <w:sz w:val="22"/>
          <w:szCs w:val="22"/>
        </w:rPr>
        <w:t xml:space="preserve">priority </w:t>
      </w:r>
      <w:r w:rsidR="00C10F55" w:rsidRPr="00F21647">
        <w:rPr>
          <w:sz w:val="22"/>
          <w:szCs w:val="22"/>
        </w:rPr>
        <w:t>IT initiatives</w:t>
      </w:r>
      <w:r w:rsidR="0001133F" w:rsidRPr="00F21647">
        <w:rPr>
          <w:sz w:val="22"/>
          <w:szCs w:val="22"/>
        </w:rPr>
        <w:t xml:space="preserve"> and </w:t>
      </w:r>
      <w:r w:rsidR="008D6DE5" w:rsidRPr="00F21647">
        <w:rPr>
          <w:sz w:val="22"/>
          <w:szCs w:val="22"/>
        </w:rPr>
        <w:t>build</w:t>
      </w:r>
      <w:r w:rsidR="00C10F55" w:rsidRPr="00F21647">
        <w:rPr>
          <w:sz w:val="22"/>
          <w:szCs w:val="22"/>
        </w:rPr>
        <w:t xml:space="preserve"> and le</w:t>
      </w:r>
      <w:r w:rsidR="008D6DE5" w:rsidRPr="00F21647">
        <w:rPr>
          <w:sz w:val="22"/>
          <w:szCs w:val="22"/>
        </w:rPr>
        <w:t>a</w:t>
      </w:r>
      <w:r w:rsidR="00C10F55" w:rsidRPr="00F21647">
        <w:rPr>
          <w:sz w:val="22"/>
          <w:szCs w:val="22"/>
        </w:rPr>
        <w:t xml:space="preserve">d </w:t>
      </w:r>
      <w:r w:rsidR="008D6DE5" w:rsidRPr="00F21647">
        <w:rPr>
          <w:sz w:val="22"/>
          <w:szCs w:val="22"/>
        </w:rPr>
        <w:t>multiple high performing teams</w:t>
      </w:r>
      <w:r w:rsidR="0001133F" w:rsidRPr="00F21647">
        <w:rPr>
          <w:sz w:val="22"/>
          <w:szCs w:val="22"/>
        </w:rPr>
        <w:t>.</w:t>
      </w:r>
      <w:r w:rsidR="008F7C46" w:rsidRPr="00F21647">
        <w:rPr>
          <w:sz w:val="22"/>
          <w:szCs w:val="22"/>
        </w:rPr>
        <w:t xml:space="preserve"> </w:t>
      </w:r>
    </w:p>
    <w:p w14:paraId="08EBAFE8" w14:textId="42479ECE" w:rsidR="00F21647" w:rsidRPr="008320F2" w:rsidRDefault="00F21647" w:rsidP="00F47D7A">
      <w:pPr>
        <w:jc w:val="both"/>
        <w:rPr>
          <w:b/>
          <w:sz w:val="18"/>
          <w:szCs w:val="18"/>
        </w:rPr>
      </w:pPr>
    </w:p>
    <w:p w14:paraId="449E147C" w14:textId="0E9F0B94" w:rsidR="00F21647" w:rsidRPr="00777942" w:rsidRDefault="00F21647" w:rsidP="002B0D0A">
      <w:pPr>
        <w:jc w:val="both"/>
        <w:rPr>
          <w:rFonts w:eastAsia="Times New Roman" w:cstheme="minorHAnsi"/>
          <w:sz w:val="22"/>
          <w:szCs w:val="22"/>
        </w:rPr>
      </w:pPr>
      <w:r w:rsidRPr="00F21647">
        <w:rPr>
          <w:b/>
          <w:sz w:val="22"/>
          <w:szCs w:val="22"/>
        </w:rPr>
        <w:t>Professional Affiliations:</w:t>
      </w:r>
      <w:r w:rsidRPr="00F21647">
        <w:rPr>
          <w:sz w:val="22"/>
          <w:szCs w:val="22"/>
        </w:rPr>
        <w:t xml:space="preserve"> </w:t>
      </w:r>
      <w:r w:rsidR="000C7947">
        <w:rPr>
          <w:sz w:val="22"/>
          <w:szCs w:val="22"/>
        </w:rPr>
        <w:t xml:space="preserve">Lisa </w:t>
      </w:r>
      <w:r w:rsidR="00151E13">
        <w:rPr>
          <w:sz w:val="22"/>
          <w:szCs w:val="22"/>
        </w:rPr>
        <w:t>serves as</w:t>
      </w:r>
      <w:r w:rsidRPr="00F21647">
        <w:rPr>
          <w:sz w:val="22"/>
          <w:szCs w:val="22"/>
        </w:rPr>
        <w:t xml:space="preserve"> </w:t>
      </w:r>
      <w:r w:rsidR="00777942">
        <w:rPr>
          <w:sz w:val="22"/>
          <w:szCs w:val="22"/>
        </w:rPr>
        <w:t>Coach and Collaborator with ID36</w:t>
      </w:r>
      <w:r w:rsidR="0050388D">
        <w:rPr>
          <w:sz w:val="22"/>
          <w:szCs w:val="22"/>
        </w:rPr>
        <w:t xml:space="preserve">0 and </w:t>
      </w:r>
      <w:r w:rsidR="003A5FFB">
        <w:rPr>
          <w:sz w:val="22"/>
          <w:szCs w:val="22"/>
        </w:rPr>
        <w:t xml:space="preserve">is a founding member of </w:t>
      </w:r>
      <w:proofErr w:type="spellStart"/>
      <w:r w:rsidR="0050388D">
        <w:rPr>
          <w:sz w:val="22"/>
          <w:szCs w:val="22"/>
        </w:rPr>
        <w:t>Soulpreneur</w:t>
      </w:r>
      <w:proofErr w:type="spellEnd"/>
      <w:r w:rsidR="0050388D">
        <w:rPr>
          <w:sz w:val="22"/>
          <w:szCs w:val="22"/>
        </w:rPr>
        <w:t xml:space="preserve"> Consortium, both </w:t>
      </w:r>
      <w:r w:rsidR="00777942">
        <w:rPr>
          <w:sz w:val="22"/>
          <w:szCs w:val="22"/>
        </w:rPr>
        <w:t>wom</w:t>
      </w:r>
      <w:r w:rsidR="0050388D">
        <w:rPr>
          <w:sz w:val="22"/>
          <w:szCs w:val="22"/>
        </w:rPr>
        <w:t>e</w:t>
      </w:r>
      <w:r w:rsidR="00777942">
        <w:rPr>
          <w:sz w:val="22"/>
          <w:szCs w:val="22"/>
        </w:rPr>
        <w:t>n</w:t>
      </w:r>
      <w:r w:rsidR="00B352A9">
        <w:rPr>
          <w:sz w:val="22"/>
          <w:szCs w:val="22"/>
        </w:rPr>
        <w:t>-</w:t>
      </w:r>
      <w:r w:rsidR="00777942">
        <w:rPr>
          <w:sz w:val="22"/>
          <w:szCs w:val="22"/>
        </w:rPr>
        <w:t xml:space="preserve">owned </w:t>
      </w:r>
      <w:r w:rsidR="00777942" w:rsidRPr="00777942">
        <w:rPr>
          <w:rFonts w:eastAsia="Times New Roman" w:cstheme="minorHAnsi"/>
          <w:color w:val="181818"/>
          <w:sz w:val="22"/>
          <w:szCs w:val="22"/>
        </w:rPr>
        <w:t xml:space="preserve">global corporate training and </w:t>
      </w:r>
      <w:r w:rsidR="00777942" w:rsidRPr="00B352A9">
        <w:rPr>
          <w:rFonts w:eastAsia="Times New Roman" w:cstheme="minorHAnsi"/>
          <w:color w:val="181818"/>
          <w:sz w:val="22"/>
          <w:szCs w:val="22"/>
        </w:rPr>
        <w:t xml:space="preserve">development </w:t>
      </w:r>
      <w:r w:rsidR="00B352A9" w:rsidRPr="00B352A9">
        <w:rPr>
          <w:rFonts w:eastAsia="Times New Roman" w:cstheme="minorHAnsi"/>
          <w:color w:val="181818"/>
          <w:sz w:val="22"/>
          <w:szCs w:val="22"/>
        </w:rPr>
        <w:t>organizations</w:t>
      </w:r>
      <w:r w:rsidR="00777942">
        <w:rPr>
          <w:rFonts w:eastAsia="Times New Roman" w:cstheme="minorHAnsi"/>
          <w:color w:val="181818"/>
          <w:sz w:val="22"/>
          <w:szCs w:val="22"/>
        </w:rPr>
        <w:t xml:space="preserve"> providing </w:t>
      </w:r>
      <w:r w:rsidR="00777942" w:rsidRPr="00777942">
        <w:rPr>
          <w:rFonts w:eastAsia="Times New Roman" w:cstheme="minorHAnsi"/>
          <w:color w:val="181818"/>
          <w:sz w:val="22"/>
          <w:szCs w:val="22"/>
        </w:rPr>
        <w:t xml:space="preserve">customized leadership, </w:t>
      </w:r>
      <w:r w:rsidR="002579AF">
        <w:rPr>
          <w:rFonts w:eastAsia="Times New Roman" w:cstheme="minorHAnsi"/>
          <w:color w:val="181818"/>
          <w:sz w:val="22"/>
          <w:szCs w:val="22"/>
        </w:rPr>
        <w:t>culture and engagement</w:t>
      </w:r>
      <w:r w:rsidR="00777942" w:rsidRPr="00777942">
        <w:rPr>
          <w:rFonts w:eastAsia="Times New Roman" w:cstheme="minorHAnsi"/>
          <w:color w:val="181818"/>
          <w:sz w:val="22"/>
          <w:szCs w:val="22"/>
        </w:rPr>
        <w:t xml:space="preserve"> and professional development training programs</w:t>
      </w:r>
      <w:r w:rsidR="00777942">
        <w:rPr>
          <w:rFonts w:eastAsia="Times New Roman" w:cstheme="minorHAnsi"/>
          <w:sz w:val="22"/>
          <w:szCs w:val="22"/>
        </w:rPr>
        <w:t xml:space="preserve">.  Lisa is a </w:t>
      </w:r>
      <w:r w:rsidRPr="00F21647">
        <w:rPr>
          <w:sz w:val="22"/>
          <w:szCs w:val="22"/>
        </w:rPr>
        <w:t xml:space="preserve">member of the International Coach </w:t>
      </w:r>
      <w:r w:rsidR="00366A55">
        <w:rPr>
          <w:sz w:val="22"/>
          <w:szCs w:val="22"/>
        </w:rPr>
        <w:t xml:space="preserve">Federation, </w:t>
      </w:r>
      <w:r w:rsidRPr="00F21647">
        <w:rPr>
          <w:sz w:val="22"/>
          <w:szCs w:val="22"/>
        </w:rPr>
        <w:t>Network of Executive Women</w:t>
      </w:r>
      <w:r w:rsidR="00786FA1">
        <w:rPr>
          <w:sz w:val="22"/>
          <w:szCs w:val="22"/>
        </w:rPr>
        <w:t xml:space="preserve"> and the</w:t>
      </w:r>
      <w:r w:rsidR="00C85B85">
        <w:rPr>
          <w:sz w:val="22"/>
          <w:szCs w:val="22"/>
        </w:rPr>
        <w:t xml:space="preserve"> </w:t>
      </w:r>
      <w:r w:rsidR="00F955D5">
        <w:rPr>
          <w:sz w:val="22"/>
          <w:szCs w:val="22"/>
        </w:rPr>
        <w:t>Company Culture Consortium of Dallas</w:t>
      </w:r>
      <w:r w:rsidR="003140D6">
        <w:rPr>
          <w:sz w:val="22"/>
          <w:szCs w:val="22"/>
        </w:rPr>
        <w:t xml:space="preserve"> - </w:t>
      </w:r>
      <w:r w:rsidRPr="003140D6">
        <w:rPr>
          <w:sz w:val="22"/>
          <w:szCs w:val="22"/>
        </w:rPr>
        <w:t xml:space="preserve">a professional association </w:t>
      </w:r>
      <w:r w:rsidRPr="003140D6">
        <w:rPr>
          <w:rFonts w:eastAsia="Times New Roman" w:cstheme="minorHAnsi"/>
          <w:iCs/>
          <w:color w:val="333333"/>
          <w:sz w:val="22"/>
          <w:szCs w:val="22"/>
        </w:rPr>
        <w:t>committed to raising awareness in the pursuit of workplace culture excellence</w:t>
      </w:r>
      <w:r w:rsidR="003140D6">
        <w:rPr>
          <w:rFonts w:eastAsia="Times New Roman" w:cstheme="minorHAnsi"/>
          <w:iCs/>
          <w:color w:val="333333"/>
          <w:sz w:val="22"/>
          <w:szCs w:val="22"/>
        </w:rPr>
        <w:t xml:space="preserve">.  Additionally, Lisa </w:t>
      </w:r>
      <w:r w:rsidR="00B352A9">
        <w:rPr>
          <w:rFonts w:eastAsia="Times New Roman" w:cstheme="minorHAnsi"/>
          <w:iCs/>
          <w:color w:val="333333"/>
          <w:sz w:val="22"/>
          <w:szCs w:val="22"/>
        </w:rPr>
        <w:t>serves as</w:t>
      </w:r>
      <w:r w:rsidR="00E4306B">
        <w:rPr>
          <w:rFonts w:eastAsia="Times New Roman" w:cstheme="minorHAnsi"/>
          <w:iCs/>
          <w:color w:val="333333"/>
          <w:sz w:val="22"/>
          <w:szCs w:val="22"/>
        </w:rPr>
        <w:t xml:space="preserve"> a LinkedIn Advisor</w:t>
      </w:r>
      <w:r w:rsidR="00B352A9">
        <w:rPr>
          <w:rFonts w:eastAsia="Times New Roman" w:cstheme="minorHAnsi"/>
          <w:iCs/>
          <w:color w:val="333333"/>
          <w:sz w:val="22"/>
          <w:szCs w:val="22"/>
        </w:rPr>
        <w:t xml:space="preserve"> and</w:t>
      </w:r>
      <w:r w:rsidRPr="00F21647">
        <w:rPr>
          <w:rFonts w:eastAsia="Times New Roman" w:cstheme="minorHAnsi"/>
          <w:iCs/>
          <w:color w:val="333333"/>
          <w:sz w:val="22"/>
          <w:szCs w:val="22"/>
        </w:rPr>
        <w:t xml:space="preserve"> </w:t>
      </w:r>
      <w:r w:rsidR="003140D6">
        <w:rPr>
          <w:rFonts w:eastAsia="Times New Roman" w:cstheme="minorHAnsi"/>
          <w:iCs/>
          <w:color w:val="333333"/>
          <w:sz w:val="22"/>
          <w:szCs w:val="22"/>
        </w:rPr>
        <w:t xml:space="preserve">a </w:t>
      </w:r>
      <w:r w:rsidR="00777942">
        <w:rPr>
          <w:rFonts w:eastAsia="Times New Roman" w:cstheme="minorHAnsi"/>
          <w:iCs/>
          <w:color w:val="333333"/>
          <w:sz w:val="22"/>
          <w:szCs w:val="22"/>
        </w:rPr>
        <w:t>Mentor with</w:t>
      </w:r>
      <w:r w:rsidR="003140D6">
        <w:rPr>
          <w:rFonts w:eastAsia="Times New Roman" w:cstheme="minorHAnsi"/>
          <w:iCs/>
          <w:color w:val="333333"/>
          <w:sz w:val="22"/>
          <w:szCs w:val="22"/>
        </w:rPr>
        <w:t xml:space="preserve"> the </w:t>
      </w:r>
      <w:r w:rsidR="00777942">
        <w:rPr>
          <w:rFonts w:eastAsia="Times New Roman" w:cstheme="minorHAnsi"/>
          <w:iCs/>
          <w:color w:val="333333"/>
          <w:sz w:val="22"/>
          <w:szCs w:val="22"/>
        </w:rPr>
        <w:t xml:space="preserve">Young Women’s Preparatory Network and </w:t>
      </w:r>
      <w:r w:rsidRPr="00F21647">
        <w:rPr>
          <w:rFonts w:eastAsia="Times New Roman" w:cstheme="minorHAnsi"/>
          <w:iCs/>
          <w:color w:val="333333"/>
          <w:sz w:val="22"/>
          <w:szCs w:val="22"/>
        </w:rPr>
        <w:t>the UCLA Alumni Mentor Program.</w:t>
      </w:r>
    </w:p>
    <w:p w14:paraId="03690539" w14:textId="77777777" w:rsidR="00F21647" w:rsidRPr="00E7590E" w:rsidRDefault="00F21647" w:rsidP="00F47D7A">
      <w:pPr>
        <w:jc w:val="both"/>
        <w:rPr>
          <w:b/>
          <w:sz w:val="18"/>
          <w:szCs w:val="18"/>
        </w:rPr>
      </w:pPr>
    </w:p>
    <w:p w14:paraId="5BB621C1" w14:textId="604105B0" w:rsidR="00150FF3" w:rsidRDefault="00EB3548" w:rsidP="00150FF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Industry Experience: </w:t>
      </w:r>
      <w:r w:rsidR="00150FF3">
        <w:rPr>
          <w:sz w:val="22"/>
          <w:szCs w:val="22"/>
        </w:rPr>
        <w:t>Lisa</w:t>
      </w:r>
      <w:r w:rsidR="00D67515">
        <w:rPr>
          <w:sz w:val="22"/>
          <w:szCs w:val="22"/>
        </w:rPr>
        <w:t xml:space="preserve">’s experience includes </w:t>
      </w:r>
      <w:r w:rsidR="00150FF3">
        <w:rPr>
          <w:sz w:val="22"/>
          <w:szCs w:val="22"/>
        </w:rPr>
        <w:t>coach</w:t>
      </w:r>
      <w:r w:rsidR="00D67515">
        <w:rPr>
          <w:sz w:val="22"/>
          <w:szCs w:val="22"/>
        </w:rPr>
        <w:t>ing</w:t>
      </w:r>
      <w:r w:rsidR="00150FF3">
        <w:rPr>
          <w:sz w:val="22"/>
          <w:szCs w:val="22"/>
        </w:rPr>
        <w:t xml:space="preserve"> high potentials through executive level clients </w:t>
      </w:r>
      <w:r>
        <w:rPr>
          <w:sz w:val="22"/>
          <w:szCs w:val="22"/>
        </w:rPr>
        <w:t xml:space="preserve">across various industries and from globally recognized organizations, including; </w:t>
      </w:r>
      <w:r w:rsidR="00150FF3" w:rsidRPr="00F21647">
        <w:rPr>
          <w:sz w:val="22"/>
          <w:szCs w:val="22"/>
        </w:rPr>
        <w:t>Yahoo,</w:t>
      </w:r>
      <w:r w:rsidR="00150FF3">
        <w:rPr>
          <w:sz w:val="22"/>
          <w:szCs w:val="22"/>
        </w:rPr>
        <w:t xml:space="preserve"> </w:t>
      </w:r>
      <w:r w:rsidR="00BB31EB">
        <w:rPr>
          <w:sz w:val="22"/>
          <w:szCs w:val="22"/>
        </w:rPr>
        <w:t xml:space="preserve">Dell, </w:t>
      </w:r>
      <w:r w:rsidR="00150FF3" w:rsidRPr="00F21647">
        <w:rPr>
          <w:sz w:val="22"/>
          <w:szCs w:val="22"/>
        </w:rPr>
        <w:t xml:space="preserve">PepsiCo, </w:t>
      </w:r>
      <w:r w:rsidR="00150FF3">
        <w:rPr>
          <w:sz w:val="22"/>
          <w:szCs w:val="22"/>
        </w:rPr>
        <w:t xml:space="preserve">GameStop Corporation, </w:t>
      </w:r>
      <w:r w:rsidR="002D7B66">
        <w:rPr>
          <w:sz w:val="22"/>
          <w:szCs w:val="22"/>
        </w:rPr>
        <w:t xml:space="preserve">Southwest Airlines, </w:t>
      </w:r>
      <w:r w:rsidR="00150FF3">
        <w:rPr>
          <w:sz w:val="22"/>
          <w:szCs w:val="22"/>
        </w:rPr>
        <w:t xml:space="preserve">Sprint, </w:t>
      </w:r>
      <w:r w:rsidR="00150FF3" w:rsidRPr="00F21647">
        <w:rPr>
          <w:sz w:val="22"/>
          <w:szCs w:val="22"/>
        </w:rPr>
        <w:t xml:space="preserve">La Quinta/Wyndham Worldwide, Make-A-Wish Foundation, </w:t>
      </w:r>
      <w:r w:rsidR="00150FF3">
        <w:rPr>
          <w:sz w:val="22"/>
          <w:szCs w:val="22"/>
        </w:rPr>
        <w:t xml:space="preserve">Red Bull, </w:t>
      </w:r>
      <w:r w:rsidR="00150FF3" w:rsidRPr="00F21647">
        <w:rPr>
          <w:sz w:val="22"/>
          <w:szCs w:val="22"/>
        </w:rPr>
        <w:t>Pabst Brewing Company, McCormick and Company, Saputo Foods, Texas Health Resources, State of California, US Army</w:t>
      </w:r>
      <w:r w:rsidR="00687A26">
        <w:rPr>
          <w:sz w:val="22"/>
          <w:szCs w:val="22"/>
        </w:rPr>
        <w:t>.</w:t>
      </w:r>
    </w:p>
    <w:p w14:paraId="7BDA3C8E" w14:textId="7E520C97" w:rsidR="000D365C" w:rsidRPr="00E7590E" w:rsidRDefault="000D365C" w:rsidP="00150FF3">
      <w:pPr>
        <w:jc w:val="both"/>
        <w:rPr>
          <w:sz w:val="18"/>
          <w:szCs w:val="18"/>
        </w:rPr>
      </w:pPr>
    </w:p>
    <w:p w14:paraId="38AFAD0E" w14:textId="77777777" w:rsidR="000C7947" w:rsidRPr="00F21647" w:rsidRDefault="000C7947" w:rsidP="000C7947">
      <w:pPr>
        <w:jc w:val="both"/>
        <w:rPr>
          <w:sz w:val="22"/>
          <w:szCs w:val="22"/>
        </w:rPr>
      </w:pPr>
      <w:r w:rsidRPr="00F21647">
        <w:rPr>
          <w:b/>
          <w:sz w:val="22"/>
          <w:szCs w:val="22"/>
        </w:rPr>
        <w:t>Education</w:t>
      </w:r>
      <w:r>
        <w:rPr>
          <w:b/>
          <w:sz w:val="22"/>
          <w:szCs w:val="22"/>
        </w:rPr>
        <w:t xml:space="preserve"> and Credentials</w:t>
      </w:r>
      <w:r w:rsidRPr="00F21647">
        <w:rPr>
          <w:b/>
          <w:sz w:val="22"/>
          <w:szCs w:val="22"/>
        </w:rPr>
        <w:t>:</w:t>
      </w:r>
      <w:r w:rsidRPr="00F21647">
        <w:rPr>
          <w:sz w:val="22"/>
          <w:szCs w:val="22"/>
        </w:rPr>
        <w:t xml:space="preserve"> Lisa </w:t>
      </w:r>
      <w:r>
        <w:rPr>
          <w:sz w:val="22"/>
          <w:szCs w:val="22"/>
        </w:rPr>
        <w:t>is an ICF Certified Coach (ACC), and is trained and certified as an Executive Coach through the Institute for Professional Excellence in Coaching, (</w:t>
      </w:r>
      <w:proofErr w:type="spellStart"/>
      <w:r>
        <w:rPr>
          <w:sz w:val="22"/>
          <w:szCs w:val="22"/>
        </w:rPr>
        <w:t>iPEC</w:t>
      </w:r>
      <w:proofErr w:type="spellEnd"/>
      <w:r>
        <w:rPr>
          <w:sz w:val="22"/>
          <w:szCs w:val="22"/>
        </w:rPr>
        <w:t xml:space="preserve">).  Additionally, Lisa is Certified as a Mindful Leader and in Non-Profit Management.  Lisa </w:t>
      </w:r>
      <w:r w:rsidRPr="00F21647">
        <w:rPr>
          <w:sz w:val="22"/>
          <w:szCs w:val="22"/>
        </w:rPr>
        <w:t>holds a Bachelor’s degree in English from UCLA</w:t>
      </w:r>
      <w:r>
        <w:rPr>
          <w:sz w:val="22"/>
          <w:szCs w:val="22"/>
        </w:rPr>
        <w:t>.</w:t>
      </w:r>
    </w:p>
    <w:p w14:paraId="791DBEDA" w14:textId="77777777" w:rsidR="000C7947" w:rsidRPr="008320F2" w:rsidRDefault="000C7947" w:rsidP="00150FF3">
      <w:pPr>
        <w:jc w:val="both"/>
        <w:rPr>
          <w:b/>
          <w:sz w:val="18"/>
          <w:szCs w:val="18"/>
        </w:rPr>
      </w:pPr>
    </w:p>
    <w:p w14:paraId="21C48D27" w14:textId="47B6850B" w:rsidR="00483D0D" w:rsidRPr="00F21647" w:rsidRDefault="00483D0D" w:rsidP="00483D0D">
      <w:pPr>
        <w:jc w:val="both"/>
        <w:rPr>
          <w:sz w:val="22"/>
          <w:szCs w:val="22"/>
        </w:rPr>
      </w:pPr>
      <w:r w:rsidRPr="00F21647">
        <w:rPr>
          <w:b/>
          <w:sz w:val="22"/>
          <w:szCs w:val="22"/>
        </w:rPr>
        <w:t>Assessments:</w:t>
      </w:r>
      <w:r w:rsidRPr="00F2164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 addition to being certified as </w:t>
      </w:r>
      <w:r w:rsidRPr="00F21647">
        <w:rPr>
          <w:sz w:val="22"/>
          <w:szCs w:val="22"/>
        </w:rPr>
        <w:t>an</w:t>
      </w:r>
      <w:r>
        <w:rPr>
          <w:sz w:val="22"/>
          <w:szCs w:val="22"/>
        </w:rPr>
        <w:t xml:space="preserve"> </w:t>
      </w:r>
      <w:r w:rsidRPr="00F21647">
        <w:rPr>
          <w:sz w:val="22"/>
          <w:szCs w:val="22"/>
        </w:rPr>
        <w:t>Energy Leadership Index Master Practitioner</w:t>
      </w:r>
      <w:r>
        <w:rPr>
          <w:sz w:val="22"/>
          <w:szCs w:val="22"/>
        </w:rPr>
        <w:t xml:space="preserve">, Lisa has experience with </w:t>
      </w:r>
      <w:proofErr w:type="spellStart"/>
      <w:r>
        <w:rPr>
          <w:sz w:val="22"/>
          <w:szCs w:val="22"/>
        </w:rPr>
        <w:t>DiSC</w:t>
      </w:r>
      <w:proofErr w:type="spellEnd"/>
      <w:r>
        <w:rPr>
          <w:sz w:val="22"/>
          <w:szCs w:val="22"/>
        </w:rPr>
        <w:t>, Marshall Goldsmith Stakeholder Centered Coaching, MBTI</w:t>
      </w:r>
      <w:r w:rsidR="001A727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various other commonly used assessments </w:t>
      </w:r>
      <w:r w:rsidR="001A7271">
        <w:rPr>
          <w:sz w:val="22"/>
          <w:szCs w:val="22"/>
        </w:rPr>
        <w:t>including</w:t>
      </w:r>
      <w:bookmarkStart w:id="0" w:name="_GoBack"/>
      <w:bookmarkEnd w:id="0"/>
      <w:r>
        <w:rPr>
          <w:sz w:val="22"/>
          <w:szCs w:val="22"/>
        </w:rPr>
        <w:t xml:space="preserve"> 360’s. </w:t>
      </w:r>
    </w:p>
    <w:p w14:paraId="0FB89EC5" w14:textId="77777777" w:rsidR="000C7947" w:rsidRPr="008320F2" w:rsidRDefault="000C7947" w:rsidP="00150FF3">
      <w:pPr>
        <w:jc w:val="both"/>
        <w:rPr>
          <w:b/>
          <w:sz w:val="18"/>
          <w:szCs w:val="18"/>
        </w:rPr>
      </w:pPr>
    </w:p>
    <w:p w14:paraId="402425FF" w14:textId="77777777" w:rsidR="000D365C" w:rsidRPr="000D365C" w:rsidRDefault="000D365C" w:rsidP="00150FF3">
      <w:pPr>
        <w:tabs>
          <w:tab w:val="left" w:pos="3960"/>
          <w:tab w:val="left" w:pos="4050"/>
          <w:tab w:val="left" w:pos="4140"/>
        </w:tabs>
        <w:rPr>
          <w:sz w:val="22"/>
          <w:szCs w:val="22"/>
        </w:rPr>
      </w:pPr>
    </w:p>
    <w:p w14:paraId="5427ECF6" w14:textId="09A59C45" w:rsidR="004D74EF" w:rsidRDefault="004D74EF" w:rsidP="00150FF3">
      <w:pPr>
        <w:jc w:val="center"/>
        <w:rPr>
          <w:sz w:val="22"/>
          <w:szCs w:val="22"/>
        </w:rPr>
      </w:pPr>
    </w:p>
    <w:p w14:paraId="752A680A" w14:textId="3168CAB3" w:rsidR="00150FF3" w:rsidRPr="00150FF3" w:rsidRDefault="00150FF3" w:rsidP="00150FF3">
      <w:pPr>
        <w:jc w:val="both"/>
        <w:rPr>
          <w:color w:val="0563C1" w:themeColor="hyperlink"/>
          <w:sz w:val="22"/>
          <w:szCs w:val="22"/>
        </w:rPr>
      </w:pPr>
    </w:p>
    <w:sectPr w:rsidR="00150FF3" w:rsidRPr="00150FF3" w:rsidSect="00E7590E">
      <w:type w:val="continuous"/>
      <w:pgSz w:w="12240" w:h="15840"/>
      <w:pgMar w:top="432" w:right="1152" w:bottom="80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11A5C" w14:textId="77777777" w:rsidR="00344CDC" w:rsidRDefault="00344CDC" w:rsidP="00552057">
      <w:r>
        <w:separator/>
      </w:r>
    </w:p>
  </w:endnote>
  <w:endnote w:type="continuationSeparator" w:id="0">
    <w:p w14:paraId="797494CE" w14:textId="77777777" w:rsidR="00344CDC" w:rsidRDefault="00344CDC" w:rsidP="0055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E7458" w14:textId="77777777" w:rsidR="00344CDC" w:rsidRDefault="00344CDC" w:rsidP="00552057">
      <w:r>
        <w:separator/>
      </w:r>
    </w:p>
  </w:footnote>
  <w:footnote w:type="continuationSeparator" w:id="0">
    <w:p w14:paraId="1CEA9BC1" w14:textId="77777777" w:rsidR="00344CDC" w:rsidRDefault="00344CDC" w:rsidP="00552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60"/>
    <w:rsid w:val="00007E40"/>
    <w:rsid w:val="0001133F"/>
    <w:rsid w:val="000201AA"/>
    <w:rsid w:val="00027373"/>
    <w:rsid w:val="00046C1B"/>
    <w:rsid w:val="000509CE"/>
    <w:rsid w:val="00054192"/>
    <w:rsid w:val="000613A6"/>
    <w:rsid w:val="00061ABA"/>
    <w:rsid w:val="0006704B"/>
    <w:rsid w:val="00082615"/>
    <w:rsid w:val="000855AD"/>
    <w:rsid w:val="000A0E2F"/>
    <w:rsid w:val="000A16CC"/>
    <w:rsid w:val="000A760D"/>
    <w:rsid w:val="000B1ECE"/>
    <w:rsid w:val="000B670B"/>
    <w:rsid w:val="000B7F4F"/>
    <w:rsid w:val="000C7947"/>
    <w:rsid w:val="000D365C"/>
    <w:rsid w:val="000E2ECC"/>
    <w:rsid w:val="000E5590"/>
    <w:rsid w:val="000F2132"/>
    <w:rsid w:val="000F3F0A"/>
    <w:rsid w:val="00101F92"/>
    <w:rsid w:val="001143CB"/>
    <w:rsid w:val="00121FCF"/>
    <w:rsid w:val="00142C76"/>
    <w:rsid w:val="00150FF3"/>
    <w:rsid w:val="00151E13"/>
    <w:rsid w:val="001548C9"/>
    <w:rsid w:val="001628C1"/>
    <w:rsid w:val="0017068B"/>
    <w:rsid w:val="00180243"/>
    <w:rsid w:val="001802DA"/>
    <w:rsid w:val="00190A30"/>
    <w:rsid w:val="0019196D"/>
    <w:rsid w:val="001A7271"/>
    <w:rsid w:val="001B06F0"/>
    <w:rsid w:val="001C4531"/>
    <w:rsid w:val="001C493C"/>
    <w:rsid w:val="001C60B5"/>
    <w:rsid w:val="001D7CA7"/>
    <w:rsid w:val="001E3D13"/>
    <w:rsid w:val="00203843"/>
    <w:rsid w:val="00206EC0"/>
    <w:rsid w:val="002242F2"/>
    <w:rsid w:val="00227699"/>
    <w:rsid w:val="00235842"/>
    <w:rsid w:val="0024349E"/>
    <w:rsid w:val="002470EB"/>
    <w:rsid w:val="00255FDD"/>
    <w:rsid w:val="002579AF"/>
    <w:rsid w:val="002634C2"/>
    <w:rsid w:val="00264660"/>
    <w:rsid w:val="00265AA9"/>
    <w:rsid w:val="00267226"/>
    <w:rsid w:val="0027484B"/>
    <w:rsid w:val="002929D6"/>
    <w:rsid w:val="00294B63"/>
    <w:rsid w:val="00297CF7"/>
    <w:rsid w:val="002A5832"/>
    <w:rsid w:val="002B0D0A"/>
    <w:rsid w:val="002C4706"/>
    <w:rsid w:val="002D7B66"/>
    <w:rsid w:val="002E2290"/>
    <w:rsid w:val="002E7360"/>
    <w:rsid w:val="003140D6"/>
    <w:rsid w:val="003172B7"/>
    <w:rsid w:val="00321B55"/>
    <w:rsid w:val="00323DFC"/>
    <w:rsid w:val="0033136A"/>
    <w:rsid w:val="00334DBF"/>
    <w:rsid w:val="00336721"/>
    <w:rsid w:val="00336A63"/>
    <w:rsid w:val="00343DB2"/>
    <w:rsid w:val="00344CDC"/>
    <w:rsid w:val="00350DCA"/>
    <w:rsid w:val="0036573E"/>
    <w:rsid w:val="00366A55"/>
    <w:rsid w:val="00384C49"/>
    <w:rsid w:val="003A5FFB"/>
    <w:rsid w:val="003C7201"/>
    <w:rsid w:val="003D6F91"/>
    <w:rsid w:val="003E2CBD"/>
    <w:rsid w:val="003F34AE"/>
    <w:rsid w:val="00401933"/>
    <w:rsid w:val="00406797"/>
    <w:rsid w:val="0041114C"/>
    <w:rsid w:val="004155C7"/>
    <w:rsid w:val="00427BB4"/>
    <w:rsid w:val="004316B3"/>
    <w:rsid w:val="00451C8D"/>
    <w:rsid w:val="00460666"/>
    <w:rsid w:val="00461E89"/>
    <w:rsid w:val="00464B7A"/>
    <w:rsid w:val="00483D0D"/>
    <w:rsid w:val="00483DFF"/>
    <w:rsid w:val="004A36B0"/>
    <w:rsid w:val="004B7C11"/>
    <w:rsid w:val="004D74EF"/>
    <w:rsid w:val="004E7183"/>
    <w:rsid w:val="004F4933"/>
    <w:rsid w:val="004F5171"/>
    <w:rsid w:val="0050388D"/>
    <w:rsid w:val="005118C0"/>
    <w:rsid w:val="00515081"/>
    <w:rsid w:val="0053412D"/>
    <w:rsid w:val="0053465B"/>
    <w:rsid w:val="00552057"/>
    <w:rsid w:val="005526AA"/>
    <w:rsid w:val="00557C80"/>
    <w:rsid w:val="00566A1D"/>
    <w:rsid w:val="00572F67"/>
    <w:rsid w:val="00593AB6"/>
    <w:rsid w:val="005A380B"/>
    <w:rsid w:val="005A6593"/>
    <w:rsid w:val="005C3B46"/>
    <w:rsid w:val="005E0685"/>
    <w:rsid w:val="005F5196"/>
    <w:rsid w:val="00600D41"/>
    <w:rsid w:val="0060217B"/>
    <w:rsid w:val="00602BD7"/>
    <w:rsid w:val="0060493B"/>
    <w:rsid w:val="00621022"/>
    <w:rsid w:val="006328F5"/>
    <w:rsid w:val="00637D8E"/>
    <w:rsid w:val="00641D73"/>
    <w:rsid w:val="00647DE1"/>
    <w:rsid w:val="00653A3C"/>
    <w:rsid w:val="00657B4D"/>
    <w:rsid w:val="006648C8"/>
    <w:rsid w:val="006719CC"/>
    <w:rsid w:val="00687A26"/>
    <w:rsid w:val="0069198F"/>
    <w:rsid w:val="006D06FB"/>
    <w:rsid w:val="006E1BB8"/>
    <w:rsid w:val="006E241F"/>
    <w:rsid w:val="006E4B09"/>
    <w:rsid w:val="006F31D1"/>
    <w:rsid w:val="006F701D"/>
    <w:rsid w:val="00712DD9"/>
    <w:rsid w:val="00743748"/>
    <w:rsid w:val="0077255F"/>
    <w:rsid w:val="0077692B"/>
    <w:rsid w:val="00777942"/>
    <w:rsid w:val="00781751"/>
    <w:rsid w:val="00786FA1"/>
    <w:rsid w:val="007A15D9"/>
    <w:rsid w:val="007B16B9"/>
    <w:rsid w:val="007B412B"/>
    <w:rsid w:val="007B4728"/>
    <w:rsid w:val="007B5230"/>
    <w:rsid w:val="007C15D2"/>
    <w:rsid w:val="007C2417"/>
    <w:rsid w:val="007C659F"/>
    <w:rsid w:val="007E7EE6"/>
    <w:rsid w:val="007F30A0"/>
    <w:rsid w:val="00826428"/>
    <w:rsid w:val="008320F2"/>
    <w:rsid w:val="008322AB"/>
    <w:rsid w:val="008434FA"/>
    <w:rsid w:val="00843E8C"/>
    <w:rsid w:val="0084426C"/>
    <w:rsid w:val="00857FA2"/>
    <w:rsid w:val="008706FF"/>
    <w:rsid w:val="00874775"/>
    <w:rsid w:val="008763D3"/>
    <w:rsid w:val="00894695"/>
    <w:rsid w:val="008A1455"/>
    <w:rsid w:val="008B4A02"/>
    <w:rsid w:val="008C52CD"/>
    <w:rsid w:val="008D6DE5"/>
    <w:rsid w:val="008E3456"/>
    <w:rsid w:val="008E3F64"/>
    <w:rsid w:val="008F60A5"/>
    <w:rsid w:val="008F7C46"/>
    <w:rsid w:val="00905595"/>
    <w:rsid w:val="00913D43"/>
    <w:rsid w:val="009460E4"/>
    <w:rsid w:val="00950E31"/>
    <w:rsid w:val="00954E60"/>
    <w:rsid w:val="00956D57"/>
    <w:rsid w:val="00961115"/>
    <w:rsid w:val="00964AD5"/>
    <w:rsid w:val="00971B52"/>
    <w:rsid w:val="00986A15"/>
    <w:rsid w:val="009A25CF"/>
    <w:rsid w:val="009A7E28"/>
    <w:rsid w:val="009C63AE"/>
    <w:rsid w:val="009C6C3B"/>
    <w:rsid w:val="009C760D"/>
    <w:rsid w:val="009F1939"/>
    <w:rsid w:val="00A014BC"/>
    <w:rsid w:val="00A04A65"/>
    <w:rsid w:val="00A1775B"/>
    <w:rsid w:val="00A475E6"/>
    <w:rsid w:val="00A61090"/>
    <w:rsid w:val="00A616B4"/>
    <w:rsid w:val="00A6710A"/>
    <w:rsid w:val="00A737B9"/>
    <w:rsid w:val="00AA32C1"/>
    <w:rsid w:val="00AC7FC4"/>
    <w:rsid w:val="00AF3ECA"/>
    <w:rsid w:val="00AF4FA0"/>
    <w:rsid w:val="00AF7E23"/>
    <w:rsid w:val="00B13661"/>
    <w:rsid w:val="00B174BD"/>
    <w:rsid w:val="00B30353"/>
    <w:rsid w:val="00B352A9"/>
    <w:rsid w:val="00B37E6E"/>
    <w:rsid w:val="00B420A2"/>
    <w:rsid w:val="00B466A5"/>
    <w:rsid w:val="00B46C24"/>
    <w:rsid w:val="00B4713C"/>
    <w:rsid w:val="00B51797"/>
    <w:rsid w:val="00B54FC1"/>
    <w:rsid w:val="00B576A4"/>
    <w:rsid w:val="00B62BF0"/>
    <w:rsid w:val="00B74840"/>
    <w:rsid w:val="00B77196"/>
    <w:rsid w:val="00B820AD"/>
    <w:rsid w:val="00B82E22"/>
    <w:rsid w:val="00B87A29"/>
    <w:rsid w:val="00B93675"/>
    <w:rsid w:val="00B95294"/>
    <w:rsid w:val="00BA679A"/>
    <w:rsid w:val="00BB27CB"/>
    <w:rsid w:val="00BB31EB"/>
    <w:rsid w:val="00BB4BC1"/>
    <w:rsid w:val="00BC1BFB"/>
    <w:rsid w:val="00BD4256"/>
    <w:rsid w:val="00BE32D4"/>
    <w:rsid w:val="00BE7554"/>
    <w:rsid w:val="00BF3A12"/>
    <w:rsid w:val="00C009DC"/>
    <w:rsid w:val="00C05E0F"/>
    <w:rsid w:val="00C10F55"/>
    <w:rsid w:val="00C11C39"/>
    <w:rsid w:val="00C125D4"/>
    <w:rsid w:val="00C171FB"/>
    <w:rsid w:val="00C270CD"/>
    <w:rsid w:val="00C31F34"/>
    <w:rsid w:val="00C5096B"/>
    <w:rsid w:val="00C5124D"/>
    <w:rsid w:val="00C60D29"/>
    <w:rsid w:val="00C65FB5"/>
    <w:rsid w:val="00C85B85"/>
    <w:rsid w:val="00C941C0"/>
    <w:rsid w:val="00C94D7F"/>
    <w:rsid w:val="00CA63AE"/>
    <w:rsid w:val="00CC7D33"/>
    <w:rsid w:val="00CD1A85"/>
    <w:rsid w:val="00CE0E7B"/>
    <w:rsid w:val="00CF6DFA"/>
    <w:rsid w:val="00D1484A"/>
    <w:rsid w:val="00D16594"/>
    <w:rsid w:val="00D16C69"/>
    <w:rsid w:val="00D249E4"/>
    <w:rsid w:val="00D31FFD"/>
    <w:rsid w:val="00D46B99"/>
    <w:rsid w:val="00D55810"/>
    <w:rsid w:val="00D67515"/>
    <w:rsid w:val="00D80230"/>
    <w:rsid w:val="00D81B3A"/>
    <w:rsid w:val="00D8244D"/>
    <w:rsid w:val="00D92703"/>
    <w:rsid w:val="00D9456D"/>
    <w:rsid w:val="00D9495A"/>
    <w:rsid w:val="00D972F0"/>
    <w:rsid w:val="00DA519B"/>
    <w:rsid w:val="00DB3D3A"/>
    <w:rsid w:val="00DC2F1D"/>
    <w:rsid w:val="00DC4341"/>
    <w:rsid w:val="00DF27FF"/>
    <w:rsid w:val="00DF49D8"/>
    <w:rsid w:val="00E02F2F"/>
    <w:rsid w:val="00E0675F"/>
    <w:rsid w:val="00E10C64"/>
    <w:rsid w:val="00E2200F"/>
    <w:rsid w:val="00E301B0"/>
    <w:rsid w:val="00E37C78"/>
    <w:rsid w:val="00E4306B"/>
    <w:rsid w:val="00E435AF"/>
    <w:rsid w:val="00E46A48"/>
    <w:rsid w:val="00E65228"/>
    <w:rsid w:val="00E7590E"/>
    <w:rsid w:val="00E813CE"/>
    <w:rsid w:val="00E873BE"/>
    <w:rsid w:val="00E8776C"/>
    <w:rsid w:val="00E9325A"/>
    <w:rsid w:val="00E96B38"/>
    <w:rsid w:val="00EA5BE7"/>
    <w:rsid w:val="00EA7F55"/>
    <w:rsid w:val="00EB3548"/>
    <w:rsid w:val="00EC3B23"/>
    <w:rsid w:val="00EC4666"/>
    <w:rsid w:val="00EE2112"/>
    <w:rsid w:val="00EE7C44"/>
    <w:rsid w:val="00F01CEC"/>
    <w:rsid w:val="00F12A14"/>
    <w:rsid w:val="00F2125B"/>
    <w:rsid w:val="00F21647"/>
    <w:rsid w:val="00F32042"/>
    <w:rsid w:val="00F368E1"/>
    <w:rsid w:val="00F40EFE"/>
    <w:rsid w:val="00F47D7A"/>
    <w:rsid w:val="00F914C5"/>
    <w:rsid w:val="00F955D5"/>
    <w:rsid w:val="00FA19E0"/>
    <w:rsid w:val="00FB325F"/>
    <w:rsid w:val="00FB411D"/>
    <w:rsid w:val="00FC6142"/>
    <w:rsid w:val="00FD6F2D"/>
    <w:rsid w:val="00FE5CD4"/>
    <w:rsid w:val="00FE6FDB"/>
    <w:rsid w:val="00FF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7682A"/>
  <w14:defaultImageDpi w14:val="32767"/>
  <w15:chartTrackingRefBased/>
  <w15:docId w15:val="{AF11D346-9D2E-364D-95C6-6A5A93F2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0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057"/>
  </w:style>
  <w:style w:type="paragraph" w:styleId="Footer">
    <w:name w:val="footer"/>
    <w:basedOn w:val="Normal"/>
    <w:link w:val="FooterChar"/>
    <w:uiPriority w:val="99"/>
    <w:unhideWhenUsed/>
    <w:rsid w:val="005520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057"/>
  </w:style>
  <w:style w:type="character" w:styleId="Emphasis">
    <w:name w:val="Emphasis"/>
    <w:basedOn w:val="DefaultParagraphFont"/>
    <w:uiPriority w:val="20"/>
    <w:qFormat/>
    <w:rsid w:val="00B46C24"/>
    <w:rPr>
      <w:i/>
      <w:iCs/>
    </w:rPr>
  </w:style>
  <w:style w:type="character" w:styleId="Hyperlink">
    <w:name w:val="Hyperlink"/>
    <w:basedOn w:val="DefaultParagraphFont"/>
    <w:uiPriority w:val="99"/>
    <w:unhideWhenUsed/>
    <w:rsid w:val="004D74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D74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25C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C3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C3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3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Rubenstein</dc:creator>
  <cp:keywords/>
  <dc:description/>
  <cp:lastModifiedBy>Lisa Rubenstein</cp:lastModifiedBy>
  <cp:revision>29</cp:revision>
  <cp:lastPrinted>2019-07-21T16:23:00Z</cp:lastPrinted>
  <dcterms:created xsi:type="dcterms:W3CDTF">2019-11-08T15:11:00Z</dcterms:created>
  <dcterms:modified xsi:type="dcterms:W3CDTF">2019-12-06T00:20:00Z</dcterms:modified>
</cp:coreProperties>
</file>