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C3A89" w14:textId="5366E63A" w:rsidR="00EE1C55" w:rsidRDefault="00EE1C55" w:rsidP="00EE1C55">
      <w:pPr>
        <w:jc w:val="center"/>
        <w:rPr>
          <w:b/>
          <w:sz w:val="32"/>
          <w:szCs w:val="32"/>
        </w:rPr>
      </w:pPr>
      <w:r w:rsidRPr="002D7A2B">
        <w:rPr>
          <w:b/>
          <w:sz w:val="32"/>
          <w:szCs w:val="32"/>
        </w:rPr>
        <w:t>TREASURER’S GUIDELINES</w:t>
      </w:r>
    </w:p>
    <w:p w14:paraId="645E661F" w14:textId="77777777" w:rsidR="00EE1C55" w:rsidRDefault="00EE1C55" w:rsidP="00EE1C55">
      <w:pPr>
        <w:rPr>
          <w:sz w:val="32"/>
          <w:szCs w:val="32"/>
        </w:rPr>
      </w:pPr>
      <w:r w:rsidRPr="00EE1C55">
        <w:rPr>
          <w:sz w:val="32"/>
          <w:szCs w:val="32"/>
        </w:rPr>
        <w:t>DUTIES</w:t>
      </w:r>
    </w:p>
    <w:p w14:paraId="5DAF56E3" w14:textId="4E24C7E1" w:rsidR="0091039D" w:rsidRPr="00813C7B" w:rsidRDefault="00EE1C55" w:rsidP="00EE1C55">
      <w:pPr>
        <w:rPr>
          <w:sz w:val="28"/>
          <w:szCs w:val="28"/>
        </w:rPr>
      </w:pPr>
      <w:r w:rsidRPr="00813C7B">
        <w:rPr>
          <w:sz w:val="28"/>
          <w:szCs w:val="28"/>
        </w:rPr>
        <w:t>The Treasurer</w:t>
      </w:r>
      <w:r w:rsidR="006C25C6">
        <w:rPr>
          <w:sz w:val="28"/>
          <w:szCs w:val="28"/>
        </w:rPr>
        <w:t xml:space="preserve"> Term: One (1) year January to December</w:t>
      </w:r>
      <w:r w:rsidR="0091039D">
        <w:rPr>
          <w:sz w:val="28"/>
          <w:szCs w:val="28"/>
        </w:rPr>
        <w:tab/>
      </w:r>
    </w:p>
    <w:p w14:paraId="23390A0A" w14:textId="77777777" w:rsidR="00EE1C55" w:rsidRPr="00813C7B" w:rsidRDefault="00EE1C55" w:rsidP="00EE1C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3C7B">
        <w:rPr>
          <w:sz w:val="28"/>
          <w:szCs w:val="28"/>
        </w:rPr>
        <w:t>Shall be the Fiscal Officer</w:t>
      </w:r>
    </w:p>
    <w:p w14:paraId="5E42F926" w14:textId="7770454F" w:rsidR="00EE1C55" w:rsidRPr="005A6368" w:rsidRDefault="00EE1C55" w:rsidP="00EE1C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368">
        <w:rPr>
          <w:sz w:val="28"/>
          <w:szCs w:val="28"/>
        </w:rPr>
        <w:t>Shall be ultimately responsible for all funds received</w:t>
      </w:r>
      <w:r w:rsidR="002D7A2B" w:rsidRPr="005A6368">
        <w:rPr>
          <w:sz w:val="28"/>
          <w:szCs w:val="28"/>
        </w:rPr>
        <w:t xml:space="preserve"> and makes prompt deposits to bank within (3) three days.</w:t>
      </w:r>
    </w:p>
    <w:p w14:paraId="4A5D06A3" w14:textId="77777777" w:rsidR="00EE1C55" w:rsidRPr="005A6368" w:rsidRDefault="00EE1C55" w:rsidP="00EE1C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368">
        <w:rPr>
          <w:sz w:val="28"/>
          <w:szCs w:val="28"/>
        </w:rPr>
        <w:t>Shall make a report of all contributions and expenditures at every regular Area L.E.G.S. meeting, as well as, an annual report at the end of the calendar year</w:t>
      </w:r>
    </w:p>
    <w:p w14:paraId="6DD48144" w14:textId="77777777" w:rsidR="00B13B36" w:rsidRPr="005A6368" w:rsidRDefault="00B13B36" w:rsidP="00B13B3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A6368">
        <w:rPr>
          <w:sz w:val="28"/>
          <w:szCs w:val="28"/>
        </w:rPr>
        <w:t>All financial transactions are to be handled by check or money order</w:t>
      </w:r>
    </w:p>
    <w:p w14:paraId="0C6FF6AE" w14:textId="6E1BED7F" w:rsidR="00EE1C55" w:rsidRPr="005A6368" w:rsidRDefault="00EE1C55" w:rsidP="00EE1C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368">
        <w:rPr>
          <w:sz w:val="28"/>
          <w:szCs w:val="28"/>
        </w:rPr>
        <w:t>He</w:t>
      </w:r>
      <w:r w:rsidR="005A6368">
        <w:rPr>
          <w:sz w:val="28"/>
          <w:szCs w:val="28"/>
        </w:rPr>
        <w:t xml:space="preserve"> or </w:t>
      </w:r>
      <w:r w:rsidRPr="005A6368">
        <w:rPr>
          <w:sz w:val="28"/>
          <w:szCs w:val="28"/>
        </w:rPr>
        <w:t>She shall be one of the cosigners on the Area Service Committee’s bank account</w:t>
      </w:r>
    </w:p>
    <w:p w14:paraId="59A86143" w14:textId="77777777" w:rsidR="002D7A2B" w:rsidRPr="005A6368" w:rsidRDefault="00EE1C55" w:rsidP="004002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368">
        <w:rPr>
          <w:sz w:val="28"/>
          <w:szCs w:val="28"/>
        </w:rPr>
        <w:t>All outside business transactions of Are</w:t>
      </w:r>
      <w:r w:rsidR="00180F37" w:rsidRPr="005A6368">
        <w:rPr>
          <w:sz w:val="28"/>
          <w:szCs w:val="28"/>
        </w:rPr>
        <w:t>a</w:t>
      </w:r>
      <w:r w:rsidRPr="005A6368">
        <w:rPr>
          <w:sz w:val="28"/>
          <w:szCs w:val="28"/>
        </w:rPr>
        <w:t xml:space="preserve"> L.E.G.S. shall be paid by Area L.E.G.S. </w:t>
      </w:r>
      <w:r w:rsidR="000E0515" w:rsidRPr="005A6368">
        <w:rPr>
          <w:sz w:val="28"/>
          <w:szCs w:val="28"/>
        </w:rPr>
        <w:t>checks</w:t>
      </w:r>
    </w:p>
    <w:p w14:paraId="4A8EC5D4" w14:textId="45E593B3" w:rsidR="004002A4" w:rsidRPr="005A6368" w:rsidRDefault="004002A4" w:rsidP="002D7A2B">
      <w:pPr>
        <w:pStyle w:val="ListParagraph"/>
        <w:rPr>
          <w:sz w:val="28"/>
          <w:szCs w:val="28"/>
        </w:rPr>
      </w:pPr>
      <w:r w:rsidRPr="005A6368">
        <w:rPr>
          <w:sz w:val="28"/>
          <w:szCs w:val="28"/>
        </w:rPr>
        <w:t>5a. All Subcommittee’s major purchases must be paid by check from the Area Treasurer to the vendor.</w:t>
      </w:r>
    </w:p>
    <w:p w14:paraId="2067F6A2" w14:textId="77777777" w:rsidR="006C25C6" w:rsidRDefault="004002A4" w:rsidP="004002A4">
      <w:pPr>
        <w:pStyle w:val="ListParagraph"/>
        <w:rPr>
          <w:sz w:val="28"/>
          <w:szCs w:val="28"/>
        </w:rPr>
      </w:pPr>
      <w:r w:rsidRPr="005A6368">
        <w:rPr>
          <w:sz w:val="28"/>
          <w:szCs w:val="28"/>
        </w:rPr>
        <w:t xml:space="preserve">5b. Each event will be allowed a petty cash amount according to the event not to exceed their total budget for that event and will be voted on by the GSRs. </w:t>
      </w:r>
    </w:p>
    <w:p w14:paraId="62482CDB" w14:textId="74209102" w:rsidR="004002A4" w:rsidRPr="004002A4" w:rsidRDefault="006C25C6" w:rsidP="004002A4">
      <w:pPr>
        <w:pStyle w:val="ListParagraph"/>
        <w:rPr>
          <w:sz w:val="28"/>
          <w:szCs w:val="28"/>
        </w:rPr>
      </w:pPr>
      <w:r w:rsidRPr="006C25C6">
        <w:rPr>
          <w:sz w:val="20"/>
          <w:szCs w:val="20"/>
        </w:rPr>
        <w:t>(</w:t>
      </w:r>
      <w:r>
        <w:rPr>
          <w:sz w:val="20"/>
          <w:szCs w:val="20"/>
        </w:rPr>
        <w:t xml:space="preserve">rev </w:t>
      </w:r>
      <w:r w:rsidR="005A6368" w:rsidRPr="006C25C6">
        <w:rPr>
          <w:sz w:val="20"/>
          <w:szCs w:val="20"/>
        </w:rPr>
        <w:t>5/10/2020</w:t>
      </w:r>
      <w:r w:rsidRPr="006C25C6">
        <w:rPr>
          <w:sz w:val="20"/>
          <w:szCs w:val="20"/>
        </w:rPr>
        <w:t>)</w:t>
      </w:r>
    </w:p>
    <w:p w14:paraId="32EA65CC" w14:textId="23E9C6F7" w:rsidR="000E0515" w:rsidRDefault="000E0515" w:rsidP="00EE1C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3C7B">
        <w:rPr>
          <w:sz w:val="28"/>
          <w:szCs w:val="28"/>
        </w:rPr>
        <w:t xml:space="preserve">Shall </w:t>
      </w:r>
      <w:r w:rsidR="00B13B36" w:rsidRPr="00813C7B">
        <w:rPr>
          <w:sz w:val="28"/>
          <w:szCs w:val="28"/>
        </w:rPr>
        <w:t>d</w:t>
      </w:r>
      <w:r w:rsidRPr="00813C7B">
        <w:rPr>
          <w:sz w:val="28"/>
          <w:szCs w:val="28"/>
        </w:rPr>
        <w:t>uly record all transactions</w:t>
      </w:r>
    </w:p>
    <w:p w14:paraId="5A82C2F4" w14:textId="3AF130A4" w:rsidR="005A6368" w:rsidRPr="006C25C6" w:rsidRDefault="005A6368" w:rsidP="00EE1C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25C6">
        <w:rPr>
          <w:sz w:val="28"/>
          <w:szCs w:val="28"/>
        </w:rPr>
        <w:t>Any contact with an outside entity should follow procedures in Area Guideline #26</w:t>
      </w:r>
    </w:p>
    <w:p w14:paraId="2CBAEEAB" w14:textId="64F94387" w:rsidR="006C25C6" w:rsidRPr="006C25C6" w:rsidRDefault="006C25C6" w:rsidP="006C25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25C6">
        <w:rPr>
          <w:sz w:val="28"/>
          <w:szCs w:val="28"/>
        </w:rPr>
        <w:t xml:space="preserve"> Should receive flash drive from previous treasurer  </w:t>
      </w:r>
    </w:p>
    <w:p w14:paraId="51E3D6F9" w14:textId="77777777" w:rsidR="006C25C6" w:rsidRPr="005A6368" w:rsidRDefault="006C25C6" w:rsidP="00EE1C55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</w:p>
    <w:p w14:paraId="65500C2A" w14:textId="77777777" w:rsidR="000E0515" w:rsidRPr="00813C7B" w:rsidRDefault="000E0515" w:rsidP="000E0515">
      <w:pPr>
        <w:rPr>
          <w:sz w:val="28"/>
          <w:szCs w:val="28"/>
        </w:rPr>
      </w:pPr>
      <w:r w:rsidRPr="00813C7B">
        <w:rPr>
          <w:sz w:val="28"/>
          <w:szCs w:val="28"/>
        </w:rPr>
        <w:t>QUALIFICATIONS</w:t>
      </w:r>
    </w:p>
    <w:p w14:paraId="4AEF84EB" w14:textId="77777777" w:rsidR="000E0515" w:rsidRPr="00813C7B" w:rsidRDefault="00B13B36" w:rsidP="000E051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13C7B">
        <w:rPr>
          <w:sz w:val="28"/>
          <w:szCs w:val="28"/>
        </w:rPr>
        <w:t>The Treasurer must have five (5) years continuous abstinence from all drugs</w:t>
      </w:r>
    </w:p>
    <w:p w14:paraId="61CB0728" w14:textId="75D4141C" w:rsidR="00B13B36" w:rsidRPr="00813C7B" w:rsidRDefault="00B13B36" w:rsidP="000E051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13C7B">
        <w:rPr>
          <w:sz w:val="28"/>
          <w:szCs w:val="28"/>
        </w:rPr>
        <w:t>The Treasurer ha</w:t>
      </w:r>
      <w:r w:rsidR="00180F37">
        <w:rPr>
          <w:sz w:val="28"/>
          <w:szCs w:val="28"/>
        </w:rPr>
        <w:t>s</w:t>
      </w:r>
      <w:r w:rsidRPr="00813C7B">
        <w:rPr>
          <w:sz w:val="28"/>
          <w:szCs w:val="28"/>
        </w:rPr>
        <w:t xml:space="preserve"> an operating budget of $50 </w:t>
      </w:r>
    </w:p>
    <w:p w14:paraId="44DE76ED" w14:textId="77777777" w:rsidR="00B13B36" w:rsidRPr="00813C7B" w:rsidRDefault="00B13B36" w:rsidP="000E051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13C7B">
        <w:rPr>
          <w:sz w:val="28"/>
          <w:szCs w:val="28"/>
        </w:rPr>
        <w:t>A bank statement is to be submitted at every monthly meeting</w:t>
      </w:r>
    </w:p>
    <w:p w14:paraId="2585436E" w14:textId="33C60A20" w:rsidR="00B13B36" w:rsidRPr="00813C7B" w:rsidRDefault="00B13B36" w:rsidP="000E051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13C7B">
        <w:rPr>
          <w:sz w:val="28"/>
          <w:szCs w:val="28"/>
        </w:rPr>
        <w:t xml:space="preserve">The current Area Treasurer, Chairperson and /or Vice-Chair must accompany the newly elected </w:t>
      </w:r>
      <w:r w:rsidR="0091039D">
        <w:rPr>
          <w:sz w:val="28"/>
          <w:szCs w:val="28"/>
        </w:rPr>
        <w:t>trusted servants (</w:t>
      </w:r>
      <w:r w:rsidRPr="00813C7B">
        <w:rPr>
          <w:sz w:val="28"/>
          <w:szCs w:val="28"/>
        </w:rPr>
        <w:t>Treasurer</w:t>
      </w:r>
      <w:r w:rsidR="0091039D">
        <w:rPr>
          <w:sz w:val="28"/>
          <w:szCs w:val="28"/>
        </w:rPr>
        <w:t>, Chair and V. Chair)</w:t>
      </w:r>
      <w:r w:rsidRPr="00813C7B">
        <w:rPr>
          <w:sz w:val="28"/>
          <w:szCs w:val="28"/>
        </w:rPr>
        <w:t xml:space="preserve"> to the bank</w:t>
      </w:r>
      <w:r w:rsidR="0091039D">
        <w:rPr>
          <w:sz w:val="28"/>
          <w:szCs w:val="28"/>
        </w:rPr>
        <w:t xml:space="preserve"> to add/remove </w:t>
      </w:r>
      <w:r w:rsidR="00180F37">
        <w:rPr>
          <w:sz w:val="28"/>
          <w:szCs w:val="28"/>
        </w:rPr>
        <w:t>signatures on bank account.</w:t>
      </w:r>
    </w:p>
    <w:p w14:paraId="0478AAEE" w14:textId="16DC5184" w:rsidR="00B13B36" w:rsidRPr="005A6368" w:rsidRDefault="00B13B36" w:rsidP="000E051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A6368">
        <w:rPr>
          <w:sz w:val="28"/>
          <w:szCs w:val="28"/>
        </w:rPr>
        <w:t>The Policy Subcommittee audits the treasury records three times per fiscal year. (When new treasurer is elected December, in the middle of the term June</w:t>
      </w:r>
    </w:p>
    <w:p w14:paraId="24422961" w14:textId="5DE80F4B" w:rsidR="00B13B36" w:rsidRDefault="00813C7B" w:rsidP="000E051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13C7B">
        <w:rPr>
          <w:sz w:val="28"/>
          <w:szCs w:val="28"/>
        </w:rPr>
        <w:t>That the Area Treasurer be a signer on the convention bank account</w:t>
      </w:r>
    </w:p>
    <w:p w14:paraId="0E53F222" w14:textId="7414E8F0" w:rsidR="000E0515" w:rsidRDefault="007D4650" w:rsidP="007D4650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4A2A07" w:rsidRPr="004002A4">
        <w:rPr>
          <w:sz w:val="28"/>
          <w:szCs w:val="28"/>
        </w:rPr>
        <w:t>Any contact with an outside entity should follow Area L.E.G.S. #26</w:t>
      </w:r>
    </w:p>
    <w:p w14:paraId="5164E5AD" w14:textId="37E69220" w:rsidR="00180F37" w:rsidRDefault="007D4650" w:rsidP="007D4650">
      <w:pPr>
        <w:pStyle w:val="ListParagraph"/>
        <w:ind w:left="360"/>
        <w:rPr>
          <w:sz w:val="24"/>
          <w:szCs w:val="24"/>
        </w:rPr>
      </w:pPr>
      <w:r>
        <w:rPr>
          <w:sz w:val="28"/>
          <w:szCs w:val="28"/>
        </w:rPr>
        <w:t xml:space="preserve">8. </w:t>
      </w:r>
      <w:r w:rsidR="00813C7B" w:rsidRPr="00180F37">
        <w:rPr>
          <w:sz w:val="24"/>
          <w:szCs w:val="24"/>
          <w:highlight w:val="yellow"/>
        </w:rPr>
        <w:t>STANDARD TREASURER’S REPORT</w:t>
      </w:r>
      <w:r w:rsidR="00180F37" w:rsidRPr="00180F37">
        <w:rPr>
          <w:sz w:val="24"/>
          <w:szCs w:val="24"/>
        </w:rPr>
        <w:t xml:space="preserve">   </w:t>
      </w:r>
    </w:p>
    <w:sectPr w:rsidR="00180F37" w:rsidSect="00EE1C5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75A48" w14:textId="77777777" w:rsidR="001B3F89" w:rsidRDefault="001B3F89" w:rsidP="00EE1C55">
      <w:pPr>
        <w:spacing w:after="0" w:line="240" w:lineRule="auto"/>
      </w:pPr>
      <w:r>
        <w:separator/>
      </w:r>
    </w:p>
  </w:endnote>
  <w:endnote w:type="continuationSeparator" w:id="0">
    <w:p w14:paraId="12CA7989" w14:textId="77777777" w:rsidR="001B3F89" w:rsidRDefault="001B3F89" w:rsidP="00EE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77508" w14:textId="77777777" w:rsidR="001B3F89" w:rsidRDefault="001B3F89" w:rsidP="00EE1C55">
      <w:pPr>
        <w:spacing w:after="0" w:line="240" w:lineRule="auto"/>
      </w:pPr>
      <w:r>
        <w:separator/>
      </w:r>
    </w:p>
  </w:footnote>
  <w:footnote w:type="continuationSeparator" w:id="0">
    <w:p w14:paraId="058811A3" w14:textId="77777777" w:rsidR="001B3F89" w:rsidRDefault="001B3F89" w:rsidP="00EE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4D028" w14:textId="77777777" w:rsidR="00EE1C55" w:rsidRPr="00A124D1" w:rsidRDefault="00EE1C55" w:rsidP="00EE1C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 xml:space="preserve">                  </w:t>
    </w:r>
    <w:r w:rsidRPr="00A124D1">
      <w:rPr>
        <w:rFonts w:ascii="Arial Black" w:hAnsi="Arial Black"/>
        <w:sz w:val="28"/>
        <w:szCs w:val="28"/>
      </w:rPr>
      <w:t>AREA L.E.G.S. – LAKE ERIE GENERAL SERVICES</w:t>
    </w:r>
  </w:p>
  <w:p w14:paraId="56727FBF" w14:textId="77777777" w:rsidR="00EE1C55" w:rsidRDefault="00EE1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7381E"/>
    <w:multiLevelType w:val="hybridMultilevel"/>
    <w:tmpl w:val="221268F8"/>
    <w:lvl w:ilvl="0" w:tplc="276E09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B16D0"/>
    <w:multiLevelType w:val="hybridMultilevel"/>
    <w:tmpl w:val="0BDA1876"/>
    <w:lvl w:ilvl="0" w:tplc="276E09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81022"/>
    <w:multiLevelType w:val="hybridMultilevel"/>
    <w:tmpl w:val="2D94D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55"/>
    <w:rsid w:val="00081AC1"/>
    <w:rsid w:val="000D217D"/>
    <w:rsid w:val="000E0515"/>
    <w:rsid w:val="00180F37"/>
    <w:rsid w:val="001B3F89"/>
    <w:rsid w:val="001F407C"/>
    <w:rsid w:val="002D7A2B"/>
    <w:rsid w:val="0036750C"/>
    <w:rsid w:val="00370D5F"/>
    <w:rsid w:val="003F307C"/>
    <w:rsid w:val="004002A4"/>
    <w:rsid w:val="004A2A07"/>
    <w:rsid w:val="00560A12"/>
    <w:rsid w:val="005A6368"/>
    <w:rsid w:val="006C25C6"/>
    <w:rsid w:val="007D4650"/>
    <w:rsid w:val="00813C7B"/>
    <w:rsid w:val="008663F5"/>
    <w:rsid w:val="0091039D"/>
    <w:rsid w:val="009328A6"/>
    <w:rsid w:val="00A64FCC"/>
    <w:rsid w:val="00B13B36"/>
    <w:rsid w:val="00D6045D"/>
    <w:rsid w:val="00DB2613"/>
    <w:rsid w:val="00DE715C"/>
    <w:rsid w:val="00EE1C55"/>
    <w:rsid w:val="00F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43D8"/>
  <w15:chartTrackingRefBased/>
  <w15:docId w15:val="{FCFC54B4-14DD-4EA1-920C-96B2C8B0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C55"/>
  </w:style>
  <w:style w:type="paragraph" w:styleId="Footer">
    <w:name w:val="footer"/>
    <w:basedOn w:val="Normal"/>
    <w:link w:val="FooterChar"/>
    <w:uiPriority w:val="99"/>
    <w:unhideWhenUsed/>
    <w:rsid w:val="00E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C55"/>
  </w:style>
  <w:style w:type="paragraph" w:styleId="ListParagraph">
    <w:name w:val="List Paragraph"/>
    <w:basedOn w:val="Normal"/>
    <w:uiPriority w:val="34"/>
    <w:qFormat/>
    <w:rsid w:val="00EE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Moore</dc:creator>
  <cp:keywords/>
  <dc:description/>
  <cp:lastModifiedBy>Beverly Moore</cp:lastModifiedBy>
  <cp:revision>12</cp:revision>
  <cp:lastPrinted>2019-06-05T16:00:00Z</cp:lastPrinted>
  <dcterms:created xsi:type="dcterms:W3CDTF">2019-08-19T01:20:00Z</dcterms:created>
  <dcterms:modified xsi:type="dcterms:W3CDTF">2020-08-05T16:48:00Z</dcterms:modified>
</cp:coreProperties>
</file>