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DD54B" w14:textId="3514D4F8" w:rsidR="00876765" w:rsidRDefault="0054165A">
      <w:r>
        <w:t xml:space="preserve">The </w:t>
      </w:r>
      <w:r>
        <w:rPr>
          <w:b/>
          <w:bCs/>
        </w:rPr>
        <w:t xml:space="preserve">Regular </w:t>
      </w:r>
      <w:r>
        <w:t xml:space="preserve">meeting of the Lenox Housing Authority was held on Tuesday, December 13, </w:t>
      </w:r>
      <w:r w:rsidR="0083611A">
        <w:t>2022,</w:t>
      </w:r>
      <w:r>
        <w:t xml:space="preserve"> at 4:30 p.m. at The Curtis, 6 Main Street.</w:t>
      </w:r>
    </w:p>
    <w:p w14:paraId="4B81A464" w14:textId="478C6B84" w:rsidR="0054165A" w:rsidRDefault="0054165A"/>
    <w:p w14:paraId="710582F6" w14:textId="128A31C8" w:rsidR="0054165A" w:rsidRDefault="0054165A" w:rsidP="0054165A">
      <w:pPr>
        <w:pStyle w:val="ListParagraph"/>
        <w:numPr>
          <w:ilvl w:val="0"/>
          <w:numId w:val="1"/>
        </w:numPr>
      </w:pPr>
      <w:r>
        <w:t xml:space="preserve">The meeting was called to order by </w:t>
      </w:r>
      <w:r w:rsidR="009F1024">
        <w:t>Chairman D. Prew at 4:30 p.m.</w:t>
      </w:r>
    </w:p>
    <w:p w14:paraId="0CE8D5D0" w14:textId="0BD33924" w:rsidR="009F1024" w:rsidRDefault="009F1024" w:rsidP="0054165A">
      <w:pPr>
        <w:pStyle w:val="ListParagraph"/>
        <w:numPr>
          <w:ilvl w:val="0"/>
          <w:numId w:val="1"/>
        </w:numPr>
      </w:pPr>
      <w:r>
        <w:t>Roll Call:  Present – Deb Prew, Chairman, Kim Graham, Vice Chair, Diana Kirby, Member</w:t>
      </w:r>
    </w:p>
    <w:p w14:paraId="4143D4F9" w14:textId="1B8B149F" w:rsidR="009F1024" w:rsidRDefault="009F1024" w:rsidP="009F1024">
      <w:pPr>
        <w:pStyle w:val="ListParagraph"/>
      </w:pPr>
      <w:r>
        <w:t xml:space="preserve">                  Absent – C. Ramsey, Treasurer, J. Mercer, Commercial Property Manager</w:t>
      </w:r>
    </w:p>
    <w:p w14:paraId="41A2D32E" w14:textId="2DDA36A8" w:rsidR="009F1024" w:rsidRDefault="009F1024" w:rsidP="009F1024">
      <w:pPr>
        <w:pStyle w:val="ListParagraph"/>
      </w:pPr>
      <w:r>
        <w:t xml:space="preserve">                  Others Present – Barbara Heaphy, Executive Director, Shannon Cella, Admin. Asst., </w:t>
      </w:r>
    </w:p>
    <w:p w14:paraId="276F99EF" w14:textId="768C5120" w:rsidR="009F1024" w:rsidRDefault="009F1024" w:rsidP="009F1024">
      <w:pPr>
        <w:pStyle w:val="ListParagraph"/>
      </w:pPr>
      <w:r>
        <w:t xml:space="preserve">                                                 Sue Honeycutt, Accountant – Fenton, Ewald, LTO Members, A. Judd, </w:t>
      </w:r>
    </w:p>
    <w:p w14:paraId="2FF009BA" w14:textId="744174D3" w:rsidR="009F1024" w:rsidRDefault="009F1024" w:rsidP="009F1024">
      <w:pPr>
        <w:pStyle w:val="ListParagraph"/>
      </w:pPr>
      <w:r>
        <w:t xml:space="preserve">                                                 R. Pelliciotti, E. Jacobson, T. Miller, A. Sternlieb, Public Member K.</w:t>
      </w:r>
      <w:r w:rsidR="00B300D6">
        <w:t xml:space="preserve"> Oft</w:t>
      </w:r>
    </w:p>
    <w:p w14:paraId="4DBFA7D7" w14:textId="06D3C80A" w:rsidR="009F1024" w:rsidRDefault="009F1024" w:rsidP="009F1024">
      <w:pPr>
        <w:spacing w:after="0"/>
      </w:pPr>
      <w:r>
        <w:t xml:space="preserve">       </w:t>
      </w:r>
      <w:r>
        <w:rPr>
          <w:b/>
          <w:bCs/>
        </w:rPr>
        <w:t>a.</w:t>
      </w:r>
      <w:r>
        <w:t xml:space="preserve">  </w:t>
      </w:r>
      <w:r w:rsidRPr="009F1024">
        <w:rPr>
          <w:b/>
          <w:bCs/>
        </w:rPr>
        <w:t>FY 2023 Budget presented by Sue Honeycutt, Fenton, Ewald and Associates:</w:t>
      </w:r>
      <w:r>
        <w:t xml:space="preserve">  Sue Honeycutt </w:t>
      </w:r>
    </w:p>
    <w:p w14:paraId="0A76C90C" w14:textId="77777777" w:rsidR="009F1024" w:rsidRDefault="009F1024" w:rsidP="009F1024">
      <w:pPr>
        <w:spacing w:after="0"/>
      </w:pPr>
      <w:r>
        <w:t xml:space="preserve">            presented the FY 2023 budget to the board.  There is a projected increase in the LHA’s income,</w:t>
      </w:r>
    </w:p>
    <w:p w14:paraId="1C111686" w14:textId="77777777" w:rsidR="0083611A" w:rsidRDefault="009F1024" w:rsidP="009F1024">
      <w:pPr>
        <w:spacing w:after="0"/>
      </w:pPr>
      <w:r>
        <w:t xml:space="preserve">            </w:t>
      </w:r>
      <w:r w:rsidR="0083611A">
        <w:t xml:space="preserve">and the LHA is in good standing financially.  Members signed the 400-1 budget along with the </w:t>
      </w:r>
    </w:p>
    <w:p w14:paraId="6A94A9EF" w14:textId="77777777" w:rsidR="0083611A" w:rsidRDefault="0083611A" w:rsidP="009F1024">
      <w:pPr>
        <w:spacing w:after="0"/>
      </w:pPr>
      <w:r>
        <w:t xml:space="preserve">            689 budget.  A motion to approve the FY 2023 budget as presented by Sue Honeycutt, accountant</w:t>
      </w:r>
    </w:p>
    <w:p w14:paraId="05ADDC89" w14:textId="79ECE8D3" w:rsidR="009F1024" w:rsidRDefault="0083611A" w:rsidP="009F1024">
      <w:pPr>
        <w:spacing w:after="0"/>
      </w:pPr>
      <w:r>
        <w:t xml:space="preserve">            with Fenton, Ewald and Associates was made by K. Graham.  Motion was seconded by D. Kirby.</w:t>
      </w:r>
    </w:p>
    <w:p w14:paraId="10ACEC2E" w14:textId="25811D59" w:rsidR="0083611A" w:rsidRDefault="0083611A" w:rsidP="009F1024">
      <w:pPr>
        <w:spacing w:after="0"/>
      </w:pPr>
      <w:r>
        <w:t xml:space="preserve">           Vote 3-0.</w:t>
      </w:r>
    </w:p>
    <w:p w14:paraId="654FA490" w14:textId="3B692239" w:rsidR="0083611A" w:rsidRDefault="0083611A" w:rsidP="009F1024">
      <w:pPr>
        <w:spacing w:after="0"/>
      </w:pPr>
    </w:p>
    <w:p w14:paraId="4B52AC7D" w14:textId="63197EEF" w:rsidR="0083611A" w:rsidRDefault="0083611A" w:rsidP="009F1024">
      <w:pPr>
        <w:spacing w:after="0"/>
      </w:pPr>
      <w:r w:rsidRPr="0083611A">
        <w:rPr>
          <w:b/>
          <w:bCs/>
        </w:rPr>
        <w:t xml:space="preserve">       b</w:t>
      </w:r>
      <w:r>
        <w:rPr>
          <w:b/>
          <w:bCs/>
        </w:rPr>
        <w:t>. Tenant Forum:</w:t>
      </w:r>
      <w:r>
        <w:t xml:space="preserve">  LTO president A. Judd asked about the LHA’s procedure/policy regarding resident </w:t>
      </w:r>
    </w:p>
    <w:p w14:paraId="3759B2D0" w14:textId="1B57808C" w:rsidR="0083611A" w:rsidRDefault="0083611A" w:rsidP="009F1024">
      <w:pPr>
        <w:spacing w:after="0"/>
      </w:pPr>
      <w:r>
        <w:t xml:space="preserve">            issues regarding health, mental health, and cleanliness.  The LHA informed the tenants that this </w:t>
      </w:r>
    </w:p>
    <w:p w14:paraId="06E0BDE1" w14:textId="023F8EA5" w:rsidR="0083611A" w:rsidRDefault="0083611A" w:rsidP="009F1024">
      <w:pPr>
        <w:spacing w:after="0"/>
      </w:pPr>
      <w:r>
        <w:t xml:space="preserve">            is considered independent living, therefore if a resident is in need, they can call the office and we </w:t>
      </w:r>
    </w:p>
    <w:p w14:paraId="7993A7D8" w14:textId="49DB0F9C" w:rsidR="0083611A" w:rsidRDefault="0083611A" w:rsidP="0083611A">
      <w:pPr>
        <w:spacing w:after="0"/>
      </w:pPr>
      <w:r>
        <w:t xml:space="preserve">            can reach out to family, but if they believe that it is a safety or medical concern to the resident or                     </w:t>
      </w:r>
    </w:p>
    <w:p w14:paraId="4FA12746" w14:textId="11EC36BA" w:rsidR="0083611A" w:rsidRDefault="0083611A" w:rsidP="009F1024">
      <w:pPr>
        <w:spacing w:after="0"/>
      </w:pPr>
      <w:r>
        <w:t xml:space="preserve">            the other residents in the building, to call the local police, fire, or </w:t>
      </w:r>
      <w:r w:rsidR="009F7FE8">
        <w:t>EMS.</w:t>
      </w:r>
      <w:r>
        <w:t xml:space="preserve">  The office is aware of the </w:t>
      </w:r>
    </w:p>
    <w:p w14:paraId="178427F7" w14:textId="0F547E4E" w:rsidR="0083611A" w:rsidRDefault="0083611A" w:rsidP="009F1024">
      <w:pPr>
        <w:spacing w:after="0"/>
      </w:pPr>
      <w:r>
        <w:t xml:space="preserve">            ongoing problems and while there is no easy fix, they would contact the best person for the </w:t>
      </w:r>
    </w:p>
    <w:p w14:paraId="377E3D85" w14:textId="633BBA8B" w:rsidR="0083611A" w:rsidRDefault="0083611A" w:rsidP="009F1024">
      <w:pPr>
        <w:spacing w:after="0"/>
      </w:pPr>
      <w:r>
        <w:t xml:space="preserve">            situation at hand.</w:t>
      </w:r>
    </w:p>
    <w:p w14:paraId="05704AD4" w14:textId="6E377664" w:rsidR="00F31AD7" w:rsidRDefault="00F31AD7" w:rsidP="009F1024">
      <w:pPr>
        <w:spacing w:after="0"/>
      </w:pPr>
      <w:r>
        <w:t xml:space="preserve">            R. Pelliciotti asked about the WIFI update for Turnure Terrace and S. Cella will be looking into </w:t>
      </w:r>
    </w:p>
    <w:p w14:paraId="60C5C626" w14:textId="3F000D33" w:rsidR="00F31AD7" w:rsidRDefault="00F31AD7" w:rsidP="009F1024">
      <w:pPr>
        <w:spacing w:after="0"/>
      </w:pPr>
      <w:r>
        <w:t xml:space="preserve">            whether to go with Verizon or Spectrum for the internet.</w:t>
      </w:r>
    </w:p>
    <w:p w14:paraId="0007295C" w14:textId="50B60EB6" w:rsidR="00F31AD7" w:rsidRDefault="00F31AD7" w:rsidP="009F1024">
      <w:pPr>
        <w:spacing w:after="0"/>
      </w:pPr>
      <w:r>
        <w:t xml:space="preserve">       </w:t>
      </w:r>
      <w:r>
        <w:rPr>
          <w:b/>
          <w:bCs/>
        </w:rPr>
        <w:t xml:space="preserve">c.  Minutes: </w:t>
      </w:r>
      <w:r>
        <w:t xml:space="preserve"> Motion made by D. Kirby, seconded by K. Graham to approve the minutes of the </w:t>
      </w:r>
    </w:p>
    <w:p w14:paraId="735F4158" w14:textId="51D7E1A0" w:rsidR="00F31AD7" w:rsidRDefault="00F31AD7" w:rsidP="009F1024">
      <w:pPr>
        <w:spacing w:after="0"/>
      </w:pPr>
      <w:r>
        <w:t xml:space="preserve">            November regular meeting minutes.  Vote 3-0.  Motion made by D. Kirby, seconded by K. Graham</w:t>
      </w:r>
    </w:p>
    <w:p w14:paraId="61F7A50B" w14:textId="0DA3F166" w:rsidR="00F31AD7" w:rsidRDefault="00F31AD7" w:rsidP="009F1024">
      <w:pPr>
        <w:spacing w:after="0"/>
      </w:pPr>
      <w:r>
        <w:t xml:space="preserve">            to approve the minutes of the November special meeting minutes.  Vote 3-0.</w:t>
      </w:r>
    </w:p>
    <w:p w14:paraId="657089D4" w14:textId="6DE91482" w:rsidR="00F31AD7" w:rsidRDefault="00F31AD7" w:rsidP="009F1024">
      <w:pPr>
        <w:spacing w:after="0"/>
      </w:pPr>
      <w:r>
        <w:t xml:space="preserve">       </w:t>
      </w:r>
      <w:r>
        <w:rPr>
          <w:b/>
          <w:bCs/>
        </w:rPr>
        <w:t xml:space="preserve">d.  Commercial Space:  </w:t>
      </w:r>
      <w:r>
        <w:t xml:space="preserve">B. Heaphy reported that the commercial bathroom is framed and </w:t>
      </w:r>
    </w:p>
    <w:p w14:paraId="741A5AD5" w14:textId="2E0FD249" w:rsidR="00F31AD7" w:rsidRDefault="00F31AD7" w:rsidP="009F1024">
      <w:pPr>
        <w:spacing w:after="0"/>
      </w:pPr>
      <w:r>
        <w:t xml:space="preserve">            sheet rocked and is coming along well.</w:t>
      </w:r>
    </w:p>
    <w:p w14:paraId="586BAB1E" w14:textId="5ED54127" w:rsidR="00F31AD7" w:rsidRDefault="00F31AD7" w:rsidP="009F1024">
      <w:pPr>
        <w:spacing w:after="0"/>
      </w:pPr>
      <w:r>
        <w:t xml:space="preserve">       </w:t>
      </w:r>
      <w:r>
        <w:rPr>
          <w:b/>
          <w:bCs/>
        </w:rPr>
        <w:t>e.  Accounts Payable:</w:t>
      </w:r>
      <w:r>
        <w:t xml:space="preserve">  As of October 2022, 689 balance is $98,765.29. 400-1 balance is $59,638.59.</w:t>
      </w:r>
    </w:p>
    <w:p w14:paraId="15150739" w14:textId="3DA6E42F" w:rsidR="00F31AD7" w:rsidRDefault="00F31AD7" w:rsidP="009F1024">
      <w:pPr>
        <w:spacing w:after="0"/>
      </w:pPr>
      <w:r>
        <w:t xml:space="preserve">            Commercial balance as of October 2022 is $181,088.13.  Commercial savings statement as of </w:t>
      </w:r>
    </w:p>
    <w:p w14:paraId="468CA73B" w14:textId="03B4CAC8" w:rsidR="00F31AD7" w:rsidRDefault="00F31AD7" w:rsidP="009F1024">
      <w:pPr>
        <w:spacing w:after="0"/>
      </w:pPr>
      <w:r>
        <w:t xml:space="preserve">            October 2022 is $60,797.40.</w:t>
      </w:r>
    </w:p>
    <w:p w14:paraId="49D41CE5" w14:textId="2019E9C0" w:rsidR="00F31AD7" w:rsidRDefault="00F31AD7" w:rsidP="009F1024">
      <w:pPr>
        <w:spacing w:after="0"/>
      </w:pPr>
      <w:r>
        <w:t xml:space="preserve">        </w:t>
      </w:r>
      <w:r>
        <w:rPr>
          <w:b/>
          <w:bCs/>
        </w:rPr>
        <w:t xml:space="preserve">f.  Old Business: </w:t>
      </w:r>
    </w:p>
    <w:p w14:paraId="1D2920B3" w14:textId="39DC32C8" w:rsidR="00F31AD7" w:rsidRDefault="00F31AD7" w:rsidP="009F1024">
      <w:pPr>
        <w:spacing w:after="0"/>
      </w:pPr>
      <w:r>
        <w:t xml:space="preserve">             </w:t>
      </w:r>
      <w:r>
        <w:rPr>
          <w:u w:val="single"/>
        </w:rPr>
        <w:t xml:space="preserve">Vacancies: </w:t>
      </w:r>
      <w:r>
        <w:t xml:space="preserve"> There are two vacancies at the Curtis.  There is one vacancy at Turnure Terrace.  One</w:t>
      </w:r>
    </w:p>
    <w:p w14:paraId="08D9A10F" w14:textId="77777777" w:rsidR="00A82E01" w:rsidRDefault="00F31AD7" w:rsidP="009F1024">
      <w:pPr>
        <w:spacing w:after="0"/>
      </w:pPr>
      <w:r>
        <w:t xml:space="preserve">             Family unit became vacant on September 30</w:t>
      </w:r>
      <w:r w:rsidRPr="00F31AD7">
        <w:rPr>
          <w:vertAlign w:val="superscript"/>
        </w:rPr>
        <w:t>th</w:t>
      </w:r>
      <w:r>
        <w:t xml:space="preserve"> and is ready for occupancy.  Applicants on the two </w:t>
      </w:r>
    </w:p>
    <w:p w14:paraId="4F94F9B9" w14:textId="31625671" w:rsidR="00F31AD7" w:rsidRDefault="00A82E01" w:rsidP="009F1024">
      <w:pPr>
        <w:spacing w:after="0"/>
      </w:pPr>
      <w:r>
        <w:t xml:space="preserve">             Bedroom family list have been notified.  A list of 25 applicants was pulled with no verified </w:t>
      </w:r>
    </w:p>
    <w:p w14:paraId="249B00E6" w14:textId="5CA798C0" w:rsidR="00A82E01" w:rsidRDefault="00A82E01" w:rsidP="009F1024">
      <w:pPr>
        <w:spacing w:after="0"/>
      </w:pPr>
      <w:r>
        <w:t xml:space="preserve">             Applicants.  A second list of 25 was just pulled.</w:t>
      </w:r>
    </w:p>
    <w:p w14:paraId="19AEBCD4" w14:textId="09E989BD" w:rsidR="006908D1" w:rsidRDefault="006908D1" w:rsidP="009F1024">
      <w:pPr>
        <w:spacing w:after="0"/>
      </w:pPr>
      <w:r>
        <w:t xml:space="preserve">             Waitlists: </w:t>
      </w:r>
      <w:r>
        <w:rPr>
          <w:b/>
          <w:bCs/>
        </w:rPr>
        <w:t xml:space="preserve">653 </w:t>
      </w:r>
      <w:r>
        <w:t xml:space="preserve">elderly, </w:t>
      </w:r>
      <w:r>
        <w:rPr>
          <w:b/>
          <w:bCs/>
        </w:rPr>
        <w:t xml:space="preserve">585 </w:t>
      </w:r>
      <w:r>
        <w:t xml:space="preserve">elderly/handicapped.  </w:t>
      </w:r>
      <w:r>
        <w:rPr>
          <w:b/>
          <w:bCs/>
        </w:rPr>
        <w:t xml:space="preserve">1238 </w:t>
      </w:r>
      <w:r>
        <w:t>total elderly</w:t>
      </w:r>
      <w:r w:rsidR="00C42F6B">
        <w:t xml:space="preserve">.  </w:t>
      </w:r>
      <w:r w:rsidR="00C42F6B">
        <w:rPr>
          <w:b/>
          <w:bCs/>
        </w:rPr>
        <w:t xml:space="preserve">4061 </w:t>
      </w:r>
      <w:r w:rsidR="00C42F6B">
        <w:t>total family.</w:t>
      </w:r>
    </w:p>
    <w:p w14:paraId="7B97F5C7" w14:textId="6972FD49" w:rsidR="00C42F6B" w:rsidRDefault="00C42F6B" w:rsidP="00C42F6B">
      <w:pPr>
        <w:spacing w:after="0"/>
      </w:pPr>
      <w:r>
        <w:t xml:space="preserve">             Elderly list – </w:t>
      </w:r>
      <w:r>
        <w:rPr>
          <w:b/>
          <w:bCs/>
        </w:rPr>
        <w:t xml:space="preserve">21 </w:t>
      </w:r>
      <w:r>
        <w:t xml:space="preserve">local, </w:t>
      </w:r>
      <w:r>
        <w:rPr>
          <w:b/>
          <w:bCs/>
        </w:rPr>
        <w:t xml:space="preserve">42 </w:t>
      </w:r>
      <w:r w:rsidR="00AE19E9">
        <w:t xml:space="preserve">veterans, </w:t>
      </w:r>
      <w:r w:rsidR="00AE19E9">
        <w:rPr>
          <w:b/>
          <w:bCs/>
        </w:rPr>
        <w:t xml:space="preserve">2 </w:t>
      </w:r>
      <w:r w:rsidR="00AE19E9">
        <w:t>local/vet</w:t>
      </w:r>
    </w:p>
    <w:p w14:paraId="2B5FB9B1" w14:textId="7B6BC21E" w:rsidR="005214C4" w:rsidRDefault="005214C4" w:rsidP="00C42F6B">
      <w:pPr>
        <w:spacing w:after="0"/>
      </w:pPr>
      <w:r>
        <w:t xml:space="preserve">             Family list – </w:t>
      </w:r>
      <w:r>
        <w:rPr>
          <w:b/>
          <w:bCs/>
        </w:rPr>
        <w:t xml:space="preserve">23 </w:t>
      </w:r>
      <w:r>
        <w:t xml:space="preserve">local, </w:t>
      </w:r>
      <w:r>
        <w:rPr>
          <w:b/>
          <w:bCs/>
        </w:rPr>
        <w:t>72</w:t>
      </w:r>
      <w:r>
        <w:t xml:space="preserve"> veterans</w:t>
      </w:r>
    </w:p>
    <w:p w14:paraId="0E4117E0" w14:textId="77777777" w:rsidR="00385C55" w:rsidRDefault="005214C4" w:rsidP="009F1024">
      <w:pPr>
        <w:spacing w:after="0"/>
      </w:pPr>
      <w:r>
        <w:t xml:space="preserve">                                   </w:t>
      </w:r>
      <w:r>
        <w:rPr>
          <w:b/>
          <w:bCs/>
        </w:rPr>
        <w:t xml:space="preserve">2605 </w:t>
      </w:r>
      <w:r>
        <w:t>– 2</w:t>
      </w:r>
      <w:r w:rsidR="00C82F02">
        <w:t>-</w:t>
      </w:r>
      <w:r>
        <w:t xml:space="preserve">bedroom, </w:t>
      </w:r>
      <w:r>
        <w:rPr>
          <w:b/>
          <w:bCs/>
        </w:rPr>
        <w:t xml:space="preserve">1456 </w:t>
      </w:r>
      <w:r w:rsidR="00C82F02">
        <w:t>3-bedroom</w:t>
      </w:r>
    </w:p>
    <w:p w14:paraId="568D72EF" w14:textId="77777777" w:rsidR="00FB69A8" w:rsidRDefault="00385C55" w:rsidP="009F1024">
      <w:pPr>
        <w:spacing w:after="0"/>
      </w:pPr>
      <w:r>
        <w:t xml:space="preserve">             All but two rents were paid in</w:t>
      </w:r>
      <w:r w:rsidR="00FB69A8">
        <w:t xml:space="preserve"> November.  One tenant owes $75 and is on a payment plan.  One</w:t>
      </w:r>
    </w:p>
    <w:p w14:paraId="2BD54DB4" w14:textId="4D1CF75C" w:rsidR="001D2DDE" w:rsidRDefault="00FB69A8" w:rsidP="009F1024">
      <w:pPr>
        <w:spacing w:after="0"/>
      </w:pPr>
      <w:r>
        <w:lastRenderedPageBreak/>
        <w:t xml:space="preserve">              </w:t>
      </w:r>
      <w:r w:rsidR="00CB7FD5">
        <w:t>t</w:t>
      </w:r>
      <w:r>
        <w:t>enant owes $258 and has been notified again.</w:t>
      </w:r>
    </w:p>
    <w:p w14:paraId="37E20957" w14:textId="77777777" w:rsidR="00D476B6" w:rsidRDefault="001D2DDE" w:rsidP="009F1024">
      <w:pPr>
        <w:spacing w:after="0"/>
      </w:pPr>
      <w:r>
        <w:t xml:space="preserve">              </w:t>
      </w:r>
      <w:r>
        <w:rPr>
          <w:u w:val="single"/>
        </w:rPr>
        <w:t>Building Property Maintenance</w:t>
      </w:r>
      <w:r w:rsidR="00D476B6">
        <w:rPr>
          <w:u w:val="single"/>
        </w:rPr>
        <w:t>:</w:t>
      </w:r>
      <w:r w:rsidR="00D476B6">
        <w:t xml:space="preserve"> Mike and Tim have been keeping up with day-to-day work </w:t>
      </w:r>
    </w:p>
    <w:p w14:paraId="412EF41C" w14:textId="217EC5F3" w:rsidR="00D476B6" w:rsidRDefault="00D476B6" w:rsidP="009F1024">
      <w:pPr>
        <w:spacing w:after="0"/>
      </w:pPr>
      <w:r>
        <w:t xml:space="preserve">              </w:t>
      </w:r>
      <w:r w:rsidR="00CB7FD5">
        <w:t>o</w:t>
      </w:r>
      <w:r>
        <w:t xml:space="preserve">rders and apartment turnovers.  They have prepared the snow removal equipment for the </w:t>
      </w:r>
    </w:p>
    <w:p w14:paraId="1B3CADC5" w14:textId="293146C8" w:rsidR="00D476B6" w:rsidRDefault="00D476B6" w:rsidP="009F1024">
      <w:pPr>
        <w:spacing w:after="0"/>
      </w:pPr>
      <w:r>
        <w:t xml:space="preserve">              </w:t>
      </w:r>
      <w:r w:rsidR="00CB7FD5">
        <w:t>w</w:t>
      </w:r>
      <w:r>
        <w:t>inter season.  We continue to be pleased with Pittsfield Pipers as our heating contractors.</w:t>
      </w:r>
    </w:p>
    <w:p w14:paraId="7788822E" w14:textId="77777777" w:rsidR="00CB7FD5" w:rsidRDefault="00D476B6" w:rsidP="009F1024">
      <w:pPr>
        <w:spacing w:after="0"/>
      </w:pPr>
      <w:r>
        <w:t xml:space="preserve">              They are so knowledgeable and efficient.  We are already seeing a decrease in heating issues.</w:t>
      </w:r>
    </w:p>
    <w:p w14:paraId="58DAB18C" w14:textId="3F00CA63" w:rsidR="00CB7FD5" w:rsidRDefault="00CB7FD5" w:rsidP="009F1024">
      <w:pPr>
        <w:spacing w:after="0"/>
      </w:pPr>
      <w:r>
        <w:t xml:space="preserve">              </w:t>
      </w:r>
      <w:r>
        <w:rPr>
          <w:b/>
          <w:bCs/>
        </w:rPr>
        <w:t>Exterior Do</w:t>
      </w:r>
      <w:r w:rsidR="009F7FE8">
        <w:rPr>
          <w:b/>
          <w:bCs/>
        </w:rPr>
        <w:t>o</w:t>
      </w:r>
      <w:r>
        <w:rPr>
          <w:b/>
          <w:bCs/>
        </w:rPr>
        <w:t xml:space="preserve">r Replacement Turnure Terrace – Phase 1: </w:t>
      </w:r>
      <w:r>
        <w:t>LaRochelle Construction are all finished.</w:t>
      </w:r>
    </w:p>
    <w:p w14:paraId="046E4B99" w14:textId="48A6346C" w:rsidR="00CB7FD5" w:rsidRDefault="00CB7FD5" w:rsidP="009F1024">
      <w:pPr>
        <w:spacing w:after="0"/>
      </w:pPr>
      <w:r>
        <w:t xml:space="preserve">              It took about two weeks, and the doors look great.</w:t>
      </w:r>
    </w:p>
    <w:p w14:paraId="6D3314ED" w14:textId="77777777" w:rsidR="00CB7FD5" w:rsidRDefault="00CB7FD5" w:rsidP="009F1024">
      <w:pPr>
        <w:spacing w:after="0"/>
      </w:pPr>
      <w:r>
        <w:t xml:space="preserve">              </w:t>
      </w:r>
      <w:r>
        <w:rPr>
          <w:b/>
          <w:bCs/>
        </w:rPr>
        <w:t xml:space="preserve">Partial Roof Replacement at The Curtis – </w:t>
      </w:r>
      <w:r>
        <w:t>With winter approaching, this project will most likely</w:t>
      </w:r>
    </w:p>
    <w:p w14:paraId="22A89DC8" w14:textId="786DC58C" w:rsidR="00CB7FD5" w:rsidRDefault="00CB7FD5" w:rsidP="009F1024">
      <w:pPr>
        <w:spacing w:after="0"/>
      </w:pPr>
      <w:r>
        <w:t xml:space="preserve">              begin in the spring.</w:t>
      </w:r>
    </w:p>
    <w:p w14:paraId="26C3BE46" w14:textId="77777777" w:rsidR="00CB7FD5" w:rsidRDefault="00CB7FD5" w:rsidP="009F1024">
      <w:pPr>
        <w:spacing w:after="0"/>
      </w:pPr>
      <w:r>
        <w:t xml:space="preserve">              </w:t>
      </w:r>
      <w:r>
        <w:rPr>
          <w:b/>
          <w:bCs/>
        </w:rPr>
        <w:t>Bathroom Fan Installation at Turnure Terrace –</w:t>
      </w:r>
      <w:r>
        <w:t xml:space="preserve"> This project will begin any day now.  The goal </w:t>
      </w:r>
    </w:p>
    <w:p w14:paraId="447F94E4" w14:textId="1334BB30" w:rsidR="00CB7FD5" w:rsidRDefault="00CB7FD5" w:rsidP="009F1024">
      <w:pPr>
        <w:spacing w:after="0"/>
      </w:pPr>
      <w:r>
        <w:t xml:space="preserve">              is to install fans in three apartments a day.  The contractor will give me notice and is aware I </w:t>
      </w:r>
    </w:p>
    <w:p w14:paraId="1141FADD" w14:textId="22879A7C" w:rsidR="00CB7FD5" w:rsidRDefault="00CB7FD5" w:rsidP="009F1024">
      <w:pPr>
        <w:spacing w:after="0"/>
      </w:pPr>
      <w:r>
        <w:t xml:space="preserve">              have to give tenants 48 hours.</w:t>
      </w:r>
    </w:p>
    <w:p w14:paraId="7897365B" w14:textId="12E54FF0" w:rsidR="007613E6" w:rsidRDefault="007613E6" w:rsidP="009F1024">
      <w:pPr>
        <w:spacing w:after="0"/>
      </w:pPr>
      <w:r>
        <w:t xml:space="preserve">              </w:t>
      </w:r>
      <w:r>
        <w:rPr>
          <w:u w:val="single"/>
        </w:rPr>
        <w:t>Regulatory Updates</w:t>
      </w:r>
      <w:r>
        <w:t xml:space="preserve"> – None</w:t>
      </w:r>
    </w:p>
    <w:p w14:paraId="2BFC76D5" w14:textId="160D59E6" w:rsidR="007613E6" w:rsidRDefault="003740B6" w:rsidP="003740B6">
      <w:pPr>
        <w:spacing w:after="0"/>
        <w:ind w:left="720" w:hanging="720"/>
      </w:pPr>
      <w:r>
        <w:t xml:space="preserve">              </w:t>
      </w:r>
      <w:r>
        <w:rPr>
          <w:u w:val="single"/>
        </w:rPr>
        <w:t>Town of Lenox</w:t>
      </w:r>
      <w:r>
        <w:t xml:space="preserve"> – The wireless zoning bylaw was voted down at the town meeting on December</w:t>
      </w:r>
    </w:p>
    <w:p w14:paraId="10F2DFDA" w14:textId="699DDA51" w:rsidR="003740B6" w:rsidRDefault="003740B6" w:rsidP="003740B6">
      <w:pPr>
        <w:spacing w:after="0"/>
        <w:ind w:left="720" w:hanging="720"/>
      </w:pPr>
      <w:r w:rsidRPr="003740B6">
        <w:t xml:space="preserve">              8</w:t>
      </w:r>
      <w:r w:rsidRPr="003740B6">
        <w:rPr>
          <w:vertAlign w:val="superscript"/>
        </w:rPr>
        <w:t>th</w:t>
      </w:r>
      <w:r w:rsidRPr="003740B6">
        <w:t>.</w:t>
      </w:r>
      <w:r w:rsidR="009F7FE8">
        <w:t xml:space="preserve"> The town is back to square one and they just need approval from the ZBA for it to be reconsidered at the Curtis.</w:t>
      </w:r>
    </w:p>
    <w:p w14:paraId="798586A5" w14:textId="30A35ABB" w:rsidR="00120ECC" w:rsidRDefault="00120ECC" w:rsidP="003740B6">
      <w:pPr>
        <w:spacing w:after="0"/>
        <w:ind w:left="720" w:hanging="720"/>
      </w:pPr>
      <w:r>
        <w:t xml:space="preserve">              </w:t>
      </w:r>
      <w:r>
        <w:rPr>
          <w:u w:val="single"/>
        </w:rPr>
        <w:t>Personnel Issues</w:t>
      </w:r>
      <w:r>
        <w:t xml:space="preserve"> – On November 21</w:t>
      </w:r>
      <w:r w:rsidRPr="00120ECC">
        <w:rPr>
          <w:vertAlign w:val="superscript"/>
        </w:rPr>
        <w:t>st</w:t>
      </w:r>
      <w:r>
        <w:t xml:space="preserve">, Shannon Cella was unanimously chosen to be the Executive Director of the Lenox Housing Authority.  She will start her new position on January </w:t>
      </w:r>
    </w:p>
    <w:p w14:paraId="7786C4FB" w14:textId="6B61CFD7" w:rsidR="00120ECC" w:rsidRDefault="00120ECC" w:rsidP="003740B6">
      <w:pPr>
        <w:spacing w:after="0"/>
        <w:ind w:left="720" w:hanging="720"/>
      </w:pPr>
      <w:r w:rsidRPr="00120ECC">
        <w:t xml:space="preserve">              1, 2023.</w:t>
      </w:r>
    </w:p>
    <w:p w14:paraId="4B4749D9" w14:textId="58CDD499" w:rsidR="00120ECC" w:rsidRDefault="00120ECC" w:rsidP="00B45B0E">
      <w:pPr>
        <w:spacing w:after="0"/>
        <w:ind w:left="720" w:hanging="720"/>
      </w:pPr>
      <w:r>
        <w:t xml:space="preserve">              November 14 &amp; 15, Shannon attended the fall housing conference in Danvers.  Shannon was</w:t>
      </w:r>
      <w:r w:rsidR="00B45B0E">
        <w:t xml:space="preserve"> able t</w:t>
      </w:r>
      <w:r>
        <w:t>o connect with several Western MA directors.  She attended trainings on maintenance/best practices, working with your LTO, procurement, and Mental health in public Housing.</w:t>
      </w:r>
    </w:p>
    <w:p w14:paraId="249A684C" w14:textId="21B44E19" w:rsidR="00B45B0E" w:rsidRDefault="00B45B0E" w:rsidP="00B45B0E">
      <w:pPr>
        <w:spacing w:after="0"/>
        <w:ind w:left="720" w:hanging="720"/>
      </w:pPr>
      <w:r>
        <w:t xml:space="preserve">               </w:t>
      </w:r>
      <w:r>
        <w:rPr>
          <w:u w:val="single"/>
        </w:rPr>
        <w:t>Public Housing Notices</w:t>
      </w:r>
      <w:r>
        <w:t xml:space="preserve"> – None</w:t>
      </w:r>
    </w:p>
    <w:p w14:paraId="36A7FD27" w14:textId="51826152" w:rsidR="004E4A3A" w:rsidRDefault="004E4A3A" w:rsidP="00B45B0E">
      <w:pPr>
        <w:spacing w:after="0"/>
        <w:ind w:left="720" w:hanging="720"/>
        <w:rPr>
          <w:b/>
          <w:bCs/>
        </w:rPr>
      </w:pPr>
      <w:r w:rsidRPr="0005329C">
        <w:t xml:space="preserve">       </w:t>
      </w:r>
      <w:r w:rsidR="0005329C">
        <w:t xml:space="preserve"> </w:t>
      </w:r>
      <w:r w:rsidRPr="0005329C">
        <w:t xml:space="preserve"> </w:t>
      </w:r>
      <w:r w:rsidR="0005329C" w:rsidRPr="0005329C">
        <w:rPr>
          <w:b/>
          <w:bCs/>
        </w:rPr>
        <w:t>g.</w:t>
      </w:r>
      <w:r w:rsidR="0005329C">
        <w:rPr>
          <w:b/>
          <w:bCs/>
        </w:rPr>
        <w:t xml:space="preserve">  New Business: </w:t>
      </w:r>
    </w:p>
    <w:p w14:paraId="517A54B0" w14:textId="7D006E7B" w:rsidR="00F3562D" w:rsidRDefault="00F3562D" w:rsidP="00B45B0E">
      <w:pPr>
        <w:spacing w:after="0"/>
        <w:ind w:left="720" w:hanging="720"/>
      </w:pPr>
      <w:r>
        <w:rPr>
          <w:b/>
          <w:bCs/>
        </w:rPr>
        <w:t xml:space="preserve">               </w:t>
      </w:r>
      <w:r w:rsidR="00C43B83">
        <w:rPr>
          <w:u w:val="single"/>
        </w:rPr>
        <w:t>Contract for New E.D.</w:t>
      </w:r>
      <w:r w:rsidR="00C43B83">
        <w:t xml:space="preserve"> – A three </w:t>
      </w:r>
      <w:r w:rsidR="00B15A0D">
        <w:t xml:space="preserve">(3) </w:t>
      </w:r>
      <w:r w:rsidR="00C43B83">
        <w:t xml:space="preserve">year </w:t>
      </w:r>
      <w:r w:rsidR="00B15A0D">
        <w:t>nine (</w:t>
      </w:r>
      <w:r w:rsidR="00C43B83">
        <w:t>9</w:t>
      </w:r>
      <w:r w:rsidR="00B15A0D">
        <w:t>)</w:t>
      </w:r>
      <w:r w:rsidR="00C43B83">
        <w:t xml:space="preserve"> month contract with a salary of $68,000.00 was </w:t>
      </w:r>
      <w:r w:rsidR="00B15A0D">
        <w:t>approved for</w:t>
      </w:r>
      <w:r w:rsidR="007B443C">
        <w:t xml:space="preserve"> new Executive Director</w:t>
      </w:r>
      <w:r w:rsidR="00B15A0D">
        <w:t xml:space="preserve"> Shannon Cella beginning on </w:t>
      </w:r>
      <w:r w:rsidR="007B443C">
        <w:t>January 1, 2023. Motion made by K. Graham seconded by D. Prew to approve the new ED contract</w:t>
      </w:r>
      <w:r w:rsidR="0029481F">
        <w:t>.  Vote 3-0.</w:t>
      </w:r>
    </w:p>
    <w:p w14:paraId="27A293D7" w14:textId="4C5AF3D9" w:rsidR="0029481F" w:rsidRDefault="0029481F" w:rsidP="00B45B0E">
      <w:pPr>
        <w:spacing w:after="0"/>
        <w:ind w:left="720" w:hanging="720"/>
      </w:pPr>
      <w:r w:rsidRPr="00282BFC">
        <w:t xml:space="preserve">               </w:t>
      </w:r>
      <w:r w:rsidR="00282BFC" w:rsidRPr="00C85C62">
        <w:rPr>
          <w:u w:val="single"/>
        </w:rPr>
        <w:t>ARPA (American Rescue Plan Act)</w:t>
      </w:r>
      <w:r w:rsidR="00EC0AFC" w:rsidRPr="00C85C62">
        <w:rPr>
          <w:u w:val="single"/>
        </w:rPr>
        <w:t xml:space="preserve"> funding</w:t>
      </w:r>
      <w:r w:rsidR="00C85C62">
        <w:rPr>
          <w:u w:val="single"/>
        </w:rPr>
        <w:t>:</w:t>
      </w:r>
      <w:r w:rsidR="005D7A12">
        <w:t xml:space="preserve"> A motion to approve</w:t>
      </w:r>
      <w:r w:rsidR="007606C6">
        <w:t xml:space="preserve"> </w:t>
      </w:r>
      <w:r w:rsidR="00C85C62" w:rsidRPr="00C85C62">
        <w:t>ARPA</w:t>
      </w:r>
      <w:r w:rsidR="00C85C62">
        <w:t xml:space="preserve"> funding</w:t>
      </w:r>
      <w:r w:rsidR="00EC0AFC">
        <w:t xml:space="preserve"> in the amount of $139,188.00 to be used by December 2026 for</w:t>
      </w:r>
      <w:r w:rsidR="00C85C62">
        <w:t xml:space="preserve"> a new porch at 25 West Street and </w:t>
      </w:r>
      <w:r w:rsidR="005D7A12">
        <w:t>redoing/</w:t>
      </w:r>
      <w:r w:rsidR="00C85C62">
        <w:t>updating the bathrooms of the Curtis and Turnure Terrace Community Rooms</w:t>
      </w:r>
      <w:r w:rsidR="007606C6">
        <w:t xml:space="preserve"> was made by D. Prew, seconded by D. Kirby.  Vote 3-0</w:t>
      </w:r>
      <w:r w:rsidR="004A6134">
        <w:t>.</w:t>
      </w:r>
    </w:p>
    <w:p w14:paraId="1E23151D" w14:textId="3A66E72F" w:rsidR="004A6134" w:rsidRDefault="004A6134" w:rsidP="00B45B0E">
      <w:pPr>
        <w:spacing w:after="0"/>
        <w:ind w:left="720" w:hanging="720"/>
      </w:pPr>
      <w:r w:rsidRPr="004A6134">
        <w:t xml:space="preserve">              </w:t>
      </w:r>
      <w:r w:rsidRPr="004A6134">
        <w:rPr>
          <w:u w:val="single"/>
        </w:rPr>
        <w:t>Contract Renewal</w:t>
      </w:r>
      <w:r>
        <w:rPr>
          <w:u w:val="single"/>
        </w:rPr>
        <w:t>:</w:t>
      </w:r>
      <w:r>
        <w:t xml:space="preserve"> The contract for Fenton, Ewald and Associates is up for renewal.  The FY 2023</w:t>
      </w:r>
    </w:p>
    <w:p w14:paraId="54C9E3C2" w14:textId="6C760F6E" w:rsidR="00BF6247" w:rsidRDefault="004A6134" w:rsidP="00BF6247">
      <w:pPr>
        <w:spacing w:after="0"/>
        <w:ind w:left="720" w:hanging="720"/>
      </w:pPr>
      <w:r w:rsidRPr="004A6134">
        <w:t xml:space="preserve">              Contract will increase $48 per year.</w:t>
      </w:r>
      <w:r w:rsidR="00F23303">
        <w:t xml:space="preserve"> A motion to approve the contract renewal for Fenton, Ewald and Associates was made by D. Prew and seconded by K. Graham.  Vote 3-0.</w:t>
      </w:r>
    </w:p>
    <w:p w14:paraId="54D9B3E7" w14:textId="565832A2" w:rsidR="00BF6247" w:rsidRDefault="00BF6247" w:rsidP="00BF6247">
      <w:pPr>
        <w:spacing w:after="0"/>
        <w:ind w:left="720" w:hanging="720"/>
      </w:pPr>
      <w:r>
        <w:t xml:space="preserve">        </w:t>
      </w:r>
      <w:r>
        <w:rPr>
          <w:b/>
          <w:bCs/>
        </w:rPr>
        <w:t xml:space="preserve">h. </w:t>
      </w:r>
      <w:r w:rsidR="00741D87">
        <w:rPr>
          <w:b/>
          <w:bCs/>
        </w:rPr>
        <w:t xml:space="preserve"> </w:t>
      </w:r>
      <w:r>
        <w:rPr>
          <w:b/>
          <w:bCs/>
        </w:rPr>
        <w:t>Adjournment:</w:t>
      </w:r>
      <w:r w:rsidR="00361A82">
        <w:t xml:space="preserve">  Motion made by K. Graham, seconded by D. Prew to adjourn at 5:38 p.m.  All</w:t>
      </w:r>
      <w:r w:rsidR="002B7474">
        <w:t xml:space="preserve"> </w:t>
      </w:r>
      <w:r w:rsidR="00361A82">
        <w:t>voted in favor</w:t>
      </w:r>
    </w:p>
    <w:p w14:paraId="6C626F5B" w14:textId="109B6751" w:rsidR="00741D87" w:rsidRDefault="00741D87" w:rsidP="00BF6247">
      <w:pPr>
        <w:spacing w:after="0"/>
        <w:ind w:left="720" w:hanging="720"/>
      </w:pPr>
      <w:r>
        <w:rPr>
          <w:b/>
          <w:bCs/>
        </w:rPr>
        <w:t xml:space="preserve">              Next meeting –</w:t>
      </w:r>
      <w:r>
        <w:t xml:space="preserve"> January 10, 2023, at 4:30 at The Curtis</w:t>
      </w:r>
    </w:p>
    <w:p w14:paraId="68179B00" w14:textId="77777777" w:rsidR="00741D87" w:rsidRDefault="00741D87" w:rsidP="00BF6247">
      <w:pPr>
        <w:spacing w:after="0"/>
        <w:ind w:left="720" w:hanging="720"/>
      </w:pPr>
    </w:p>
    <w:p w14:paraId="420409D2" w14:textId="5363144B" w:rsidR="00741D87" w:rsidRDefault="00741D87" w:rsidP="00741D87">
      <w:pPr>
        <w:spacing w:after="0"/>
        <w:ind w:left="720" w:hanging="720"/>
      </w:pPr>
      <w:r>
        <w:t>Respectfully submitted,</w:t>
      </w:r>
    </w:p>
    <w:p w14:paraId="1022742B" w14:textId="77777777" w:rsidR="00741D87" w:rsidRDefault="00741D87" w:rsidP="00741D87">
      <w:pPr>
        <w:spacing w:after="0"/>
        <w:ind w:left="720" w:hanging="720"/>
      </w:pPr>
    </w:p>
    <w:p w14:paraId="70760744" w14:textId="0AF8C7B0" w:rsidR="00741D87" w:rsidRDefault="00741D87" w:rsidP="00741D87">
      <w:pPr>
        <w:spacing w:after="0"/>
        <w:ind w:left="720" w:hanging="720"/>
      </w:pPr>
      <w:r>
        <w:t>Barbara Heaphy</w:t>
      </w:r>
    </w:p>
    <w:p w14:paraId="0956B80B" w14:textId="28703D57" w:rsidR="00741D87" w:rsidRPr="00361A82" w:rsidRDefault="00741D87" w:rsidP="00741D87">
      <w:pPr>
        <w:spacing w:after="0"/>
        <w:ind w:left="720" w:hanging="720"/>
      </w:pPr>
      <w:r>
        <w:t>Secretary/Executive Director</w:t>
      </w:r>
    </w:p>
    <w:p w14:paraId="1BF4B3A2" w14:textId="77777777" w:rsidR="00B45B0E" w:rsidRPr="004A6134" w:rsidRDefault="00B45B0E" w:rsidP="00B45B0E">
      <w:pPr>
        <w:spacing w:after="0"/>
        <w:ind w:left="720" w:hanging="720"/>
      </w:pPr>
    </w:p>
    <w:p w14:paraId="2D85818D" w14:textId="2F713368" w:rsidR="00B45B0E" w:rsidRPr="00120ECC" w:rsidRDefault="00B45B0E" w:rsidP="00B45B0E">
      <w:pPr>
        <w:spacing w:after="0"/>
        <w:ind w:left="720" w:hanging="720"/>
      </w:pPr>
      <w:r>
        <w:lastRenderedPageBreak/>
        <w:t xml:space="preserve">              </w:t>
      </w:r>
    </w:p>
    <w:p w14:paraId="249BE5C1" w14:textId="7CBF8657" w:rsidR="00A82E01" w:rsidRPr="005214C4" w:rsidRDefault="00CB7FD5" w:rsidP="00CB7FD5">
      <w:pPr>
        <w:spacing w:after="0"/>
        <w:jc w:val="right"/>
        <w:rPr>
          <w:b/>
          <w:bCs/>
        </w:rPr>
      </w:pPr>
      <w:r>
        <w:t xml:space="preserve">             </w:t>
      </w:r>
      <w:r w:rsidR="00A82E01">
        <w:t xml:space="preserve">        </w:t>
      </w:r>
    </w:p>
    <w:p w14:paraId="2F74508F" w14:textId="74B2B8A1" w:rsidR="009F1024" w:rsidRPr="009F1024" w:rsidRDefault="009F1024" w:rsidP="009F1024">
      <w:pPr>
        <w:spacing w:after="0"/>
      </w:pPr>
      <w:r>
        <w:t xml:space="preserve">           </w:t>
      </w:r>
    </w:p>
    <w:sectPr w:rsidR="009F1024" w:rsidRPr="009F10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F08C0"/>
    <w:multiLevelType w:val="hybridMultilevel"/>
    <w:tmpl w:val="819A9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315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65A"/>
    <w:rsid w:val="0005329C"/>
    <w:rsid w:val="00120ECC"/>
    <w:rsid w:val="001D2DDE"/>
    <w:rsid w:val="00282BFC"/>
    <w:rsid w:val="0029481F"/>
    <w:rsid w:val="002B7474"/>
    <w:rsid w:val="00361A82"/>
    <w:rsid w:val="003740B6"/>
    <w:rsid w:val="00385C55"/>
    <w:rsid w:val="004A3365"/>
    <w:rsid w:val="004A6134"/>
    <w:rsid w:val="004E4A3A"/>
    <w:rsid w:val="005214C4"/>
    <w:rsid w:val="0054165A"/>
    <w:rsid w:val="005610B4"/>
    <w:rsid w:val="005D7A12"/>
    <w:rsid w:val="006908D1"/>
    <w:rsid w:val="00741D87"/>
    <w:rsid w:val="007606C6"/>
    <w:rsid w:val="007613E6"/>
    <w:rsid w:val="007B443C"/>
    <w:rsid w:val="0083611A"/>
    <w:rsid w:val="009D27E1"/>
    <w:rsid w:val="009F1024"/>
    <w:rsid w:val="009F7FE8"/>
    <w:rsid w:val="00A82E01"/>
    <w:rsid w:val="00AE19E9"/>
    <w:rsid w:val="00AF2071"/>
    <w:rsid w:val="00B15A0D"/>
    <w:rsid w:val="00B300D6"/>
    <w:rsid w:val="00B45B0E"/>
    <w:rsid w:val="00BF6247"/>
    <w:rsid w:val="00C42F6B"/>
    <w:rsid w:val="00C43B83"/>
    <w:rsid w:val="00C82F02"/>
    <w:rsid w:val="00C85C62"/>
    <w:rsid w:val="00CB7FD5"/>
    <w:rsid w:val="00D476B6"/>
    <w:rsid w:val="00DF7A97"/>
    <w:rsid w:val="00EC0AFC"/>
    <w:rsid w:val="00F23303"/>
    <w:rsid w:val="00F31AD7"/>
    <w:rsid w:val="00F3562D"/>
    <w:rsid w:val="00FB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141BB"/>
  <w15:chartTrackingRefBased/>
  <w15:docId w15:val="{D0ACDF16-239C-42E8-BB5A-85EEEA39F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1310</TotalTime>
  <Pages>3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Cella</dc:creator>
  <cp:keywords/>
  <dc:description/>
  <cp:lastModifiedBy>STAFF 1</cp:lastModifiedBy>
  <cp:revision>4</cp:revision>
  <dcterms:created xsi:type="dcterms:W3CDTF">2022-12-18T21:35:00Z</dcterms:created>
  <dcterms:modified xsi:type="dcterms:W3CDTF">2022-12-29T13:45:00Z</dcterms:modified>
</cp:coreProperties>
</file>