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A4" w:rsidRPr="009E699C" w:rsidRDefault="00766343" w:rsidP="00766343">
      <w:pPr>
        <w:pStyle w:val="NoSpacing"/>
        <w:jc w:val="center"/>
        <w:rPr>
          <w:b/>
        </w:rPr>
      </w:pPr>
      <w:r w:rsidRPr="009E699C">
        <w:rPr>
          <w:b/>
        </w:rPr>
        <w:t>Practice Information</w:t>
      </w:r>
    </w:p>
    <w:p w:rsidR="00DD5868" w:rsidRPr="009E699C" w:rsidRDefault="00DD5868" w:rsidP="00766343">
      <w:pPr>
        <w:pStyle w:val="NoSpacing"/>
        <w:jc w:val="center"/>
        <w:rPr>
          <w:b/>
        </w:rPr>
      </w:pPr>
      <w:r>
        <w:rPr>
          <w:b/>
        </w:rPr>
        <w:t>C</w:t>
      </w:r>
      <w:r w:rsidR="00B94158">
        <w:rPr>
          <w:b/>
        </w:rPr>
        <w:t>enter for Assessment and Therapy</w:t>
      </w:r>
    </w:p>
    <w:p w:rsidR="00766343" w:rsidRPr="009E699C" w:rsidRDefault="00683C99" w:rsidP="00766343">
      <w:pPr>
        <w:pStyle w:val="NoSpacing"/>
        <w:jc w:val="center"/>
        <w:rPr>
          <w:b/>
        </w:rPr>
      </w:pPr>
      <w:r>
        <w:rPr>
          <w:b/>
        </w:rPr>
        <w:t>15 Moore St. Mooresville, IN 46158</w:t>
      </w:r>
    </w:p>
    <w:p w:rsidR="00766343" w:rsidRPr="009E699C" w:rsidRDefault="00766343" w:rsidP="00766343">
      <w:pPr>
        <w:pStyle w:val="NoSpacing"/>
        <w:jc w:val="center"/>
        <w:rPr>
          <w:b/>
        </w:rPr>
      </w:pPr>
      <w:r w:rsidRPr="009E699C">
        <w:rPr>
          <w:b/>
        </w:rPr>
        <w:t>Tel:  317-831-2686   FAX:  317-831-2669</w:t>
      </w:r>
    </w:p>
    <w:p w:rsidR="00766343" w:rsidRPr="009E699C" w:rsidRDefault="00766343" w:rsidP="00766343">
      <w:pPr>
        <w:pStyle w:val="NoSpacing"/>
        <w:jc w:val="center"/>
        <w:rPr>
          <w:b/>
        </w:rPr>
      </w:pPr>
    </w:p>
    <w:p w:rsidR="00766343" w:rsidRPr="009E699C" w:rsidRDefault="00766343" w:rsidP="00766343">
      <w:pPr>
        <w:pStyle w:val="NoSpacing"/>
        <w:jc w:val="center"/>
        <w:rPr>
          <w:b/>
        </w:rPr>
      </w:pPr>
    </w:p>
    <w:p w:rsidR="00766343" w:rsidRPr="00F552FF" w:rsidRDefault="00766343" w:rsidP="00766343">
      <w:pPr>
        <w:pStyle w:val="NoSpacing"/>
        <w:rPr>
          <w:sz w:val="20"/>
          <w:szCs w:val="20"/>
        </w:rPr>
      </w:pPr>
      <w:r w:rsidRPr="00F552FF">
        <w:rPr>
          <w:b/>
          <w:sz w:val="20"/>
          <w:szCs w:val="20"/>
        </w:rPr>
        <w:tab/>
      </w:r>
      <w:r w:rsidR="00DD5868" w:rsidRPr="00F552FF">
        <w:rPr>
          <w:sz w:val="20"/>
          <w:szCs w:val="20"/>
        </w:rPr>
        <w:t>The C</w:t>
      </w:r>
      <w:r w:rsidR="00B94158" w:rsidRPr="00F552FF">
        <w:rPr>
          <w:sz w:val="20"/>
          <w:szCs w:val="20"/>
        </w:rPr>
        <w:t xml:space="preserve">enter for Assessment and Therapy </w:t>
      </w:r>
      <w:r w:rsidRPr="00F552FF">
        <w:rPr>
          <w:sz w:val="20"/>
          <w:szCs w:val="20"/>
        </w:rPr>
        <w:t>provide</w:t>
      </w:r>
      <w:r w:rsidR="00DD5868" w:rsidRPr="00F552FF">
        <w:rPr>
          <w:sz w:val="20"/>
          <w:szCs w:val="20"/>
        </w:rPr>
        <w:t>s</w:t>
      </w:r>
      <w:r w:rsidRPr="00F552FF">
        <w:rPr>
          <w:sz w:val="20"/>
          <w:szCs w:val="20"/>
        </w:rPr>
        <w:t xml:space="preserve"> outpatient psych</w:t>
      </w:r>
      <w:r w:rsidR="00DD5868" w:rsidRPr="00F552FF">
        <w:rPr>
          <w:sz w:val="20"/>
          <w:szCs w:val="20"/>
        </w:rPr>
        <w:t>ological</w:t>
      </w:r>
      <w:r w:rsidRPr="00F552FF">
        <w:rPr>
          <w:sz w:val="20"/>
          <w:szCs w:val="20"/>
        </w:rPr>
        <w:t xml:space="preserve"> diagnostic evaluations, </w:t>
      </w:r>
      <w:r w:rsidR="00DD5868" w:rsidRPr="00F552FF">
        <w:rPr>
          <w:sz w:val="20"/>
          <w:szCs w:val="20"/>
        </w:rPr>
        <w:t xml:space="preserve">family therapy, individual therapy, psychological testing, psycho-educational evaluations, ADHD evaluations, and </w:t>
      </w:r>
      <w:r w:rsidRPr="00F552FF">
        <w:rPr>
          <w:sz w:val="20"/>
          <w:szCs w:val="20"/>
        </w:rPr>
        <w:t>diagnos</w:t>
      </w:r>
      <w:r w:rsidR="00DD5868" w:rsidRPr="00F552FF">
        <w:rPr>
          <w:sz w:val="20"/>
          <w:szCs w:val="20"/>
        </w:rPr>
        <w:t>tic</w:t>
      </w:r>
      <w:r w:rsidRPr="00F552FF">
        <w:rPr>
          <w:sz w:val="20"/>
          <w:szCs w:val="20"/>
        </w:rPr>
        <w:t xml:space="preserve"> and treatment second opinions for other mental health profess</w:t>
      </w:r>
      <w:r w:rsidR="00DD5868" w:rsidRPr="00F552FF">
        <w:rPr>
          <w:sz w:val="20"/>
          <w:szCs w:val="20"/>
        </w:rPr>
        <w:t>ionals</w:t>
      </w:r>
      <w:r w:rsidRPr="00F552FF">
        <w:rPr>
          <w:sz w:val="20"/>
          <w:szCs w:val="20"/>
        </w:rPr>
        <w:t xml:space="preserve">. </w:t>
      </w:r>
      <w:r w:rsidR="00DD5868" w:rsidRPr="00F552FF">
        <w:rPr>
          <w:sz w:val="20"/>
          <w:szCs w:val="20"/>
        </w:rPr>
        <w:t xml:space="preserve">This practice does not offer medication prescriptions but does work with primary care physicians and/or psychiatrists to provide research based, best practice treatment for children, adolescents, and adults.  </w:t>
      </w:r>
    </w:p>
    <w:p w:rsidR="00766343" w:rsidRPr="00DD5868" w:rsidRDefault="00766343" w:rsidP="00766343">
      <w:pPr>
        <w:pStyle w:val="NoSpacing"/>
      </w:pPr>
    </w:p>
    <w:p w:rsidR="00766343" w:rsidRPr="009E699C" w:rsidRDefault="00766343" w:rsidP="00766343">
      <w:pPr>
        <w:pStyle w:val="NoSpacing"/>
        <w:rPr>
          <w:b/>
        </w:rPr>
      </w:pPr>
    </w:p>
    <w:p w:rsidR="00766343" w:rsidRPr="009E699C" w:rsidRDefault="00766343" w:rsidP="009E699C">
      <w:pPr>
        <w:pStyle w:val="NoSpacing"/>
        <w:jc w:val="center"/>
        <w:rPr>
          <w:b/>
          <w:i/>
          <w:sz w:val="20"/>
          <w:szCs w:val="20"/>
          <w:u w:val="single"/>
        </w:rPr>
      </w:pPr>
      <w:r w:rsidRPr="009E699C">
        <w:rPr>
          <w:b/>
          <w:i/>
          <w:sz w:val="20"/>
          <w:szCs w:val="20"/>
          <w:u w:val="single"/>
        </w:rPr>
        <w:t>OFFICE HOURS:</w:t>
      </w:r>
    </w:p>
    <w:p w:rsidR="00766343" w:rsidRPr="009E699C" w:rsidRDefault="00997080" w:rsidP="00766343">
      <w:pPr>
        <w:pStyle w:val="NoSpacing"/>
        <w:rPr>
          <w:sz w:val="20"/>
          <w:szCs w:val="20"/>
        </w:rPr>
      </w:pPr>
      <w:r>
        <w:rPr>
          <w:sz w:val="20"/>
          <w:szCs w:val="20"/>
        </w:rPr>
        <w:t>Office staff</w:t>
      </w:r>
      <w:r w:rsidR="00766343" w:rsidRPr="009E699C">
        <w:rPr>
          <w:sz w:val="20"/>
          <w:szCs w:val="20"/>
        </w:rPr>
        <w:t xml:space="preserve"> hours are </w:t>
      </w:r>
      <w:r w:rsidRPr="009E699C">
        <w:rPr>
          <w:sz w:val="20"/>
          <w:szCs w:val="20"/>
        </w:rPr>
        <w:t>Monday</w:t>
      </w:r>
      <w:r w:rsidR="00E159FB">
        <w:rPr>
          <w:sz w:val="20"/>
          <w:szCs w:val="20"/>
        </w:rPr>
        <w:t>s, Tuesdays,</w:t>
      </w:r>
      <w:r w:rsidR="00D967CA">
        <w:rPr>
          <w:sz w:val="20"/>
          <w:szCs w:val="20"/>
        </w:rPr>
        <w:t xml:space="preserve"> Wednesdays, and Thursdays, 10</w:t>
      </w:r>
      <w:r w:rsidR="00766343" w:rsidRPr="009E699C">
        <w:rPr>
          <w:sz w:val="20"/>
          <w:szCs w:val="20"/>
        </w:rPr>
        <w:t xml:space="preserve"> am to </w:t>
      </w:r>
      <w:r w:rsidR="00D967CA">
        <w:rPr>
          <w:sz w:val="20"/>
          <w:szCs w:val="20"/>
        </w:rPr>
        <w:t xml:space="preserve">7pm.   </w:t>
      </w:r>
      <w:r w:rsidR="00766343" w:rsidRPr="009E699C">
        <w:rPr>
          <w:sz w:val="20"/>
          <w:szCs w:val="20"/>
        </w:rPr>
        <w:t xml:space="preserve"> </w:t>
      </w:r>
    </w:p>
    <w:p w:rsidR="004A12E0" w:rsidRPr="009E699C" w:rsidRDefault="004A12E0" w:rsidP="00766343">
      <w:pPr>
        <w:pStyle w:val="NoSpacing"/>
        <w:rPr>
          <w:sz w:val="20"/>
          <w:szCs w:val="20"/>
        </w:rPr>
      </w:pPr>
    </w:p>
    <w:p w:rsidR="004A12E0" w:rsidRPr="009E699C" w:rsidRDefault="004A12E0" w:rsidP="009E699C">
      <w:pPr>
        <w:pStyle w:val="NoSpacing"/>
        <w:jc w:val="center"/>
        <w:rPr>
          <w:b/>
          <w:i/>
          <w:sz w:val="20"/>
          <w:szCs w:val="20"/>
          <w:u w:val="single"/>
        </w:rPr>
      </w:pPr>
      <w:r w:rsidRPr="009E699C">
        <w:rPr>
          <w:b/>
          <w:i/>
          <w:sz w:val="20"/>
          <w:szCs w:val="20"/>
          <w:u w:val="single"/>
        </w:rPr>
        <w:t>To Schedule, Change or Cancel Appointments:</w:t>
      </w:r>
    </w:p>
    <w:p w:rsidR="004A12E0" w:rsidRPr="009E699C" w:rsidRDefault="004A12E0" w:rsidP="00766343">
      <w:pPr>
        <w:pStyle w:val="NoSpacing"/>
        <w:rPr>
          <w:sz w:val="20"/>
          <w:szCs w:val="20"/>
        </w:rPr>
      </w:pPr>
      <w:r w:rsidRPr="00907612">
        <w:rPr>
          <w:b/>
          <w:sz w:val="20"/>
          <w:szCs w:val="20"/>
          <w:u w:val="single"/>
        </w:rPr>
        <w:t xml:space="preserve">Call </w:t>
      </w:r>
      <w:r w:rsidR="00DD5868" w:rsidRPr="00907612">
        <w:rPr>
          <w:b/>
          <w:sz w:val="20"/>
          <w:szCs w:val="20"/>
          <w:u w:val="single"/>
        </w:rPr>
        <w:t>the</w:t>
      </w:r>
      <w:r w:rsidRPr="00907612">
        <w:rPr>
          <w:b/>
          <w:sz w:val="20"/>
          <w:szCs w:val="20"/>
          <w:u w:val="single"/>
        </w:rPr>
        <w:t xml:space="preserve"> office at 317-831-2686</w:t>
      </w:r>
      <w:r w:rsidR="00772F5A" w:rsidRPr="00907612">
        <w:rPr>
          <w:b/>
          <w:sz w:val="20"/>
          <w:szCs w:val="20"/>
          <w:u w:val="single"/>
        </w:rPr>
        <w:t>,</w:t>
      </w:r>
      <w:r w:rsidRPr="00907612">
        <w:rPr>
          <w:b/>
          <w:sz w:val="20"/>
          <w:szCs w:val="20"/>
          <w:u w:val="single"/>
        </w:rPr>
        <w:t xml:space="preserve"> </w:t>
      </w:r>
      <w:r w:rsidR="00DD5868" w:rsidRPr="00907612">
        <w:rPr>
          <w:b/>
          <w:sz w:val="20"/>
          <w:szCs w:val="20"/>
          <w:u w:val="single"/>
        </w:rPr>
        <w:t xml:space="preserve">the office does </w:t>
      </w:r>
      <w:r w:rsidRPr="00907612">
        <w:rPr>
          <w:b/>
          <w:sz w:val="20"/>
          <w:szCs w:val="20"/>
          <w:u w:val="single"/>
        </w:rPr>
        <w:t>require a 24 hour cancellation notice or a fee will be charged</w:t>
      </w:r>
      <w:r w:rsidRPr="009E699C">
        <w:rPr>
          <w:sz w:val="20"/>
          <w:szCs w:val="20"/>
        </w:rPr>
        <w:t>.</w:t>
      </w:r>
    </w:p>
    <w:p w:rsidR="004A12E0" w:rsidRPr="009E699C" w:rsidRDefault="004A12E0" w:rsidP="00766343">
      <w:pPr>
        <w:pStyle w:val="NoSpacing"/>
        <w:rPr>
          <w:sz w:val="20"/>
          <w:szCs w:val="20"/>
        </w:rPr>
      </w:pPr>
    </w:p>
    <w:p w:rsidR="004A12E0" w:rsidRPr="009E699C" w:rsidRDefault="004A12E0" w:rsidP="009E699C">
      <w:pPr>
        <w:pStyle w:val="NoSpacing"/>
        <w:jc w:val="center"/>
        <w:rPr>
          <w:b/>
          <w:i/>
          <w:sz w:val="20"/>
          <w:szCs w:val="20"/>
          <w:u w:val="single"/>
        </w:rPr>
      </w:pPr>
      <w:r w:rsidRPr="009E699C">
        <w:rPr>
          <w:b/>
          <w:i/>
          <w:sz w:val="20"/>
          <w:szCs w:val="20"/>
          <w:u w:val="single"/>
        </w:rPr>
        <w:t>Emergency Contact</w:t>
      </w:r>
    </w:p>
    <w:p w:rsidR="004A12E0" w:rsidRPr="009E699C" w:rsidRDefault="00DD5868" w:rsidP="00766343">
      <w:pPr>
        <w:pStyle w:val="NoSpacing"/>
        <w:rPr>
          <w:sz w:val="20"/>
          <w:szCs w:val="20"/>
        </w:rPr>
      </w:pPr>
      <w:r>
        <w:rPr>
          <w:sz w:val="20"/>
          <w:szCs w:val="20"/>
        </w:rPr>
        <w:t>The C</w:t>
      </w:r>
      <w:r w:rsidR="00B94158">
        <w:rPr>
          <w:sz w:val="20"/>
          <w:szCs w:val="20"/>
        </w:rPr>
        <w:t>enter for Assessment and Therapy</w:t>
      </w:r>
      <w:r w:rsidR="001B55B2">
        <w:rPr>
          <w:sz w:val="20"/>
          <w:szCs w:val="20"/>
        </w:rPr>
        <w:t xml:space="preserve"> does not</w:t>
      </w:r>
      <w:r w:rsidR="00B94158">
        <w:rPr>
          <w:sz w:val="20"/>
          <w:szCs w:val="20"/>
        </w:rPr>
        <w:t xml:space="preserve"> </w:t>
      </w:r>
      <w:r w:rsidR="004A12E0" w:rsidRPr="009E699C">
        <w:rPr>
          <w:sz w:val="20"/>
          <w:szCs w:val="20"/>
        </w:rPr>
        <w:t>provide</w:t>
      </w:r>
      <w:r w:rsidR="001B55B2">
        <w:rPr>
          <w:sz w:val="20"/>
          <w:szCs w:val="20"/>
        </w:rPr>
        <w:t xml:space="preserve"> </w:t>
      </w:r>
      <w:r w:rsidR="004A12E0" w:rsidRPr="009E699C">
        <w:rPr>
          <w:sz w:val="20"/>
          <w:szCs w:val="20"/>
        </w:rPr>
        <w:t>patient</w:t>
      </w:r>
      <w:r w:rsidR="004346E9">
        <w:rPr>
          <w:sz w:val="20"/>
          <w:szCs w:val="20"/>
        </w:rPr>
        <w:t>s</w:t>
      </w:r>
      <w:r w:rsidR="004A12E0" w:rsidRPr="009E699C">
        <w:rPr>
          <w:sz w:val="20"/>
          <w:szCs w:val="20"/>
        </w:rPr>
        <w:t xml:space="preserve"> </w:t>
      </w:r>
      <w:r>
        <w:rPr>
          <w:sz w:val="20"/>
          <w:szCs w:val="20"/>
        </w:rPr>
        <w:t>after hours</w:t>
      </w:r>
      <w:r w:rsidR="004A12E0" w:rsidRPr="009E699C">
        <w:rPr>
          <w:sz w:val="20"/>
          <w:szCs w:val="20"/>
        </w:rPr>
        <w:t xml:space="preserve"> cov</w:t>
      </w:r>
      <w:r w:rsidR="001B55B2">
        <w:rPr>
          <w:sz w:val="20"/>
          <w:szCs w:val="20"/>
        </w:rPr>
        <w:t xml:space="preserve">erage for emergencies. </w:t>
      </w:r>
      <w:r w:rsidR="004A12E0" w:rsidRPr="009E699C">
        <w:rPr>
          <w:sz w:val="20"/>
          <w:szCs w:val="20"/>
        </w:rPr>
        <w:t xml:space="preserve"> If you </w:t>
      </w:r>
      <w:r w:rsidR="001B55B2">
        <w:rPr>
          <w:sz w:val="20"/>
          <w:szCs w:val="20"/>
        </w:rPr>
        <w:t>find yourself in an emergency please go to the nearest Emergency Room.</w:t>
      </w:r>
      <w:r w:rsidR="004A12E0" w:rsidRPr="009E699C">
        <w:rPr>
          <w:sz w:val="20"/>
          <w:szCs w:val="20"/>
        </w:rPr>
        <w:t xml:space="preserve"> </w:t>
      </w:r>
    </w:p>
    <w:p w:rsidR="0000111F" w:rsidRDefault="0000111F" w:rsidP="009E699C">
      <w:pPr>
        <w:pStyle w:val="NoSpacing"/>
        <w:jc w:val="center"/>
        <w:rPr>
          <w:b/>
          <w:i/>
          <w:sz w:val="20"/>
          <w:szCs w:val="20"/>
          <w:u w:val="single"/>
        </w:rPr>
      </w:pPr>
    </w:p>
    <w:p w:rsidR="004A12E0" w:rsidRPr="009E699C" w:rsidRDefault="004A12E0" w:rsidP="009E699C">
      <w:pPr>
        <w:pStyle w:val="NoSpacing"/>
        <w:jc w:val="center"/>
        <w:rPr>
          <w:b/>
          <w:i/>
          <w:sz w:val="20"/>
          <w:szCs w:val="20"/>
          <w:u w:val="single"/>
        </w:rPr>
      </w:pPr>
      <w:r w:rsidRPr="009E699C">
        <w:rPr>
          <w:b/>
          <w:i/>
          <w:sz w:val="20"/>
          <w:szCs w:val="20"/>
          <w:u w:val="single"/>
        </w:rPr>
        <w:t>Cancelled or Failed Appointments</w:t>
      </w:r>
    </w:p>
    <w:p w:rsidR="004A12E0" w:rsidRPr="009E699C" w:rsidRDefault="004A12E0" w:rsidP="00766343">
      <w:pPr>
        <w:pStyle w:val="NoSpacing"/>
        <w:rPr>
          <w:sz w:val="20"/>
          <w:szCs w:val="20"/>
        </w:rPr>
      </w:pPr>
      <w:r w:rsidRPr="009E699C">
        <w:rPr>
          <w:sz w:val="20"/>
          <w:szCs w:val="20"/>
        </w:rPr>
        <w:t xml:space="preserve">Like most mental health professionals, </w:t>
      </w:r>
      <w:r w:rsidR="00DD5868">
        <w:rPr>
          <w:sz w:val="20"/>
          <w:szCs w:val="20"/>
        </w:rPr>
        <w:t>the Cen</w:t>
      </w:r>
      <w:r w:rsidR="00B94158">
        <w:rPr>
          <w:sz w:val="20"/>
          <w:szCs w:val="20"/>
        </w:rPr>
        <w:t>ter for Assessment and Therapy’s</w:t>
      </w:r>
      <w:r w:rsidR="006E332B">
        <w:rPr>
          <w:sz w:val="20"/>
          <w:szCs w:val="20"/>
        </w:rPr>
        <w:t xml:space="preserve"> </w:t>
      </w:r>
      <w:r w:rsidRPr="00F528B8">
        <w:rPr>
          <w:sz w:val="20"/>
          <w:szCs w:val="20"/>
        </w:rPr>
        <w:t>policy is to</w:t>
      </w:r>
      <w:r w:rsidRPr="009E699C">
        <w:rPr>
          <w:b/>
          <w:sz w:val="20"/>
          <w:szCs w:val="20"/>
        </w:rPr>
        <w:t xml:space="preserve"> charge </w:t>
      </w:r>
      <w:r w:rsidR="00F528B8">
        <w:rPr>
          <w:b/>
          <w:sz w:val="20"/>
          <w:szCs w:val="20"/>
        </w:rPr>
        <w:t>the regular appointment</w:t>
      </w:r>
      <w:r w:rsidRPr="009E699C">
        <w:rPr>
          <w:b/>
          <w:sz w:val="20"/>
          <w:szCs w:val="20"/>
        </w:rPr>
        <w:t xml:space="preserve"> fee for appointments cancelled less than 24 hours on the clock in advance of the actual time of an appointment, or for failure to come to an appointment.</w:t>
      </w:r>
      <w:r w:rsidRPr="009E699C">
        <w:rPr>
          <w:sz w:val="20"/>
          <w:szCs w:val="20"/>
        </w:rPr>
        <w:t xml:space="preserve">  Insurance companies will not pay for failed appointments, so you will be billed personally for them.</w:t>
      </w:r>
    </w:p>
    <w:p w:rsidR="004A12E0" w:rsidRPr="009E699C" w:rsidRDefault="004A12E0" w:rsidP="00766343">
      <w:pPr>
        <w:pStyle w:val="NoSpacing"/>
        <w:rPr>
          <w:sz w:val="20"/>
          <w:szCs w:val="20"/>
        </w:rPr>
      </w:pPr>
    </w:p>
    <w:p w:rsidR="004A12E0" w:rsidRPr="009E699C" w:rsidRDefault="004A12E0" w:rsidP="009E699C">
      <w:pPr>
        <w:pStyle w:val="NoSpacing"/>
        <w:jc w:val="center"/>
        <w:rPr>
          <w:b/>
          <w:i/>
          <w:sz w:val="20"/>
          <w:szCs w:val="20"/>
          <w:u w:val="single"/>
        </w:rPr>
      </w:pPr>
      <w:r w:rsidRPr="009E699C">
        <w:rPr>
          <w:b/>
          <w:i/>
          <w:sz w:val="20"/>
          <w:szCs w:val="20"/>
          <w:u w:val="single"/>
        </w:rPr>
        <w:t>Payment Policy for Consultation Only or Second Opinions</w:t>
      </w:r>
    </w:p>
    <w:p w:rsidR="004A12E0" w:rsidRPr="009E699C" w:rsidRDefault="004A12E0" w:rsidP="00766343">
      <w:pPr>
        <w:pStyle w:val="NoSpacing"/>
        <w:rPr>
          <w:b/>
          <w:sz w:val="20"/>
          <w:szCs w:val="20"/>
        </w:rPr>
      </w:pPr>
      <w:r w:rsidRPr="009E699C">
        <w:rPr>
          <w:sz w:val="20"/>
          <w:szCs w:val="20"/>
        </w:rPr>
        <w:t>This refers to services limited to one to three sessions in which consultat</w:t>
      </w:r>
      <w:r w:rsidR="009E699C">
        <w:rPr>
          <w:sz w:val="20"/>
          <w:szCs w:val="20"/>
        </w:rPr>
        <w:t>i</w:t>
      </w:r>
      <w:r w:rsidRPr="009E699C">
        <w:rPr>
          <w:sz w:val="20"/>
          <w:szCs w:val="20"/>
        </w:rPr>
        <w:t>on</w:t>
      </w:r>
      <w:r w:rsidR="00F528B8">
        <w:rPr>
          <w:sz w:val="20"/>
          <w:szCs w:val="20"/>
        </w:rPr>
        <w:t xml:space="preserve"> with another mental health professional is requested</w:t>
      </w:r>
      <w:r w:rsidRPr="009E699C">
        <w:rPr>
          <w:sz w:val="20"/>
          <w:szCs w:val="20"/>
        </w:rPr>
        <w:t xml:space="preserve"> rather than on going treatment.  For these type of services, payment of the entire amount, (not just co-pay) are due at the time of service unless other arrangements are made in advance.  </w:t>
      </w:r>
      <w:r w:rsidR="00F528B8">
        <w:rPr>
          <w:sz w:val="20"/>
          <w:szCs w:val="20"/>
        </w:rPr>
        <w:t>The office</w:t>
      </w:r>
      <w:r w:rsidRPr="009E699C">
        <w:rPr>
          <w:sz w:val="20"/>
          <w:szCs w:val="20"/>
        </w:rPr>
        <w:t xml:space="preserve"> will bill your insurance and promptly issue a refund to you for the amount that the insurance pays.  </w:t>
      </w:r>
      <w:r w:rsidRPr="009E699C">
        <w:rPr>
          <w:b/>
          <w:sz w:val="20"/>
          <w:szCs w:val="20"/>
        </w:rPr>
        <w:t>It is your responsibility to bring insurance information with you and to determine in advance the extent of coverage you have for services.</w:t>
      </w:r>
    </w:p>
    <w:p w:rsidR="004A12E0" w:rsidRDefault="004A12E0" w:rsidP="00766343">
      <w:pPr>
        <w:pStyle w:val="NoSpacing"/>
        <w:rPr>
          <w:sz w:val="20"/>
          <w:szCs w:val="20"/>
        </w:rPr>
      </w:pPr>
    </w:p>
    <w:p w:rsidR="00F528B8" w:rsidRPr="009E699C" w:rsidRDefault="00F528B8" w:rsidP="00F528B8">
      <w:pPr>
        <w:pStyle w:val="NoSpacing"/>
        <w:rPr>
          <w:sz w:val="20"/>
          <w:szCs w:val="20"/>
        </w:rPr>
      </w:pPr>
      <w:r>
        <w:rPr>
          <w:sz w:val="20"/>
          <w:szCs w:val="20"/>
        </w:rPr>
        <w:t>The office bills for phone consultation of more than a few minutes duration whether this be during regular office hours or after hours, with fees depending on the duration of the call.  Request for fee reductions due to special circumstances should be discussed with your provider in person.</w:t>
      </w:r>
    </w:p>
    <w:p w:rsidR="00F528B8" w:rsidRPr="009E699C" w:rsidRDefault="00F528B8" w:rsidP="00766343">
      <w:pPr>
        <w:pStyle w:val="NoSpacing"/>
        <w:rPr>
          <w:sz w:val="20"/>
          <w:szCs w:val="20"/>
        </w:rPr>
      </w:pPr>
    </w:p>
    <w:p w:rsidR="009E699C" w:rsidRPr="009E699C" w:rsidRDefault="009E699C" w:rsidP="009E699C">
      <w:pPr>
        <w:pStyle w:val="NoSpacing"/>
        <w:jc w:val="center"/>
        <w:rPr>
          <w:b/>
          <w:i/>
          <w:sz w:val="20"/>
          <w:szCs w:val="20"/>
          <w:u w:val="single"/>
        </w:rPr>
      </w:pPr>
      <w:r w:rsidRPr="009E699C">
        <w:rPr>
          <w:b/>
          <w:i/>
          <w:sz w:val="20"/>
          <w:szCs w:val="20"/>
          <w:u w:val="single"/>
        </w:rPr>
        <w:t>Fee Schedule</w:t>
      </w:r>
    </w:p>
    <w:p w:rsidR="009E699C" w:rsidRPr="009E699C" w:rsidRDefault="009E699C" w:rsidP="009E699C">
      <w:pPr>
        <w:pStyle w:val="NoSpacing"/>
        <w:rPr>
          <w:sz w:val="20"/>
          <w:szCs w:val="20"/>
        </w:rPr>
      </w:pPr>
      <w:r w:rsidRPr="009E699C">
        <w:rPr>
          <w:sz w:val="20"/>
          <w:szCs w:val="20"/>
        </w:rPr>
        <w:t>Services</w:t>
      </w:r>
    </w:p>
    <w:p w:rsidR="00133E98" w:rsidRPr="0058756F" w:rsidRDefault="004156E8" w:rsidP="009E699C">
      <w:pPr>
        <w:pStyle w:val="NoSpacing"/>
        <w:rPr>
          <w:b/>
          <w:sz w:val="20"/>
          <w:szCs w:val="20"/>
          <w:u w:val="single"/>
        </w:rPr>
      </w:pPr>
      <w:r>
        <w:rPr>
          <w:sz w:val="20"/>
          <w:szCs w:val="20"/>
        </w:rPr>
        <w:t>Initial Intake</w:t>
      </w:r>
      <w:r>
        <w:rPr>
          <w:sz w:val="20"/>
          <w:szCs w:val="20"/>
        </w:rPr>
        <w:tab/>
      </w:r>
      <w:r>
        <w:rPr>
          <w:sz w:val="20"/>
          <w:szCs w:val="20"/>
        </w:rPr>
        <w:tab/>
      </w:r>
      <w:r>
        <w:rPr>
          <w:sz w:val="20"/>
          <w:szCs w:val="20"/>
        </w:rPr>
        <w:tab/>
      </w:r>
      <w:r>
        <w:rPr>
          <w:sz w:val="20"/>
          <w:szCs w:val="20"/>
        </w:rPr>
        <w:tab/>
      </w:r>
      <w:r>
        <w:rPr>
          <w:sz w:val="20"/>
          <w:szCs w:val="20"/>
        </w:rPr>
        <w:tab/>
        <w:t>$175</w:t>
      </w:r>
      <w:r w:rsidR="009E699C" w:rsidRPr="009E699C">
        <w:rPr>
          <w:sz w:val="20"/>
          <w:szCs w:val="20"/>
        </w:rPr>
        <w:t>.00</w:t>
      </w:r>
      <w:r w:rsidR="00133E98">
        <w:rPr>
          <w:sz w:val="20"/>
          <w:szCs w:val="20"/>
        </w:rPr>
        <w:tab/>
      </w:r>
      <w:r w:rsidR="00133E98">
        <w:rPr>
          <w:sz w:val="20"/>
          <w:szCs w:val="20"/>
        </w:rPr>
        <w:tab/>
      </w:r>
      <w:r w:rsidR="00133E98">
        <w:rPr>
          <w:sz w:val="20"/>
          <w:szCs w:val="20"/>
        </w:rPr>
        <w:tab/>
      </w:r>
      <w:r w:rsidR="00133E98" w:rsidRPr="0058756F">
        <w:rPr>
          <w:b/>
          <w:sz w:val="20"/>
          <w:szCs w:val="20"/>
        </w:rPr>
        <w:t>Missed/</w:t>
      </w:r>
      <w:r w:rsidR="00683C99">
        <w:rPr>
          <w:b/>
          <w:sz w:val="20"/>
          <w:szCs w:val="20"/>
        </w:rPr>
        <w:t>Late Cancel Appointment     $ 7</w:t>
      </w:r>
      <w:r w:rsidR="00133E98" w:rsidRPr="0058756F">
        <w:rPr>
          <w:b/>
          <w:sz w:val="20"/>
          <w:szCs w:val="20"/>
        </w:rPr>
        <w:t>5.00</w:t>
      </w:r>
    </w:p>
    <w:p w:rsidR="009E699C" w:rsidRDefault="009E699C" w:rsidP="009E699C">
      <w:pPr>
        <w:pStyle w:val="NoSpacing"/>
        <w:rPr>
          <w:sz w:val="20"/>
          <w:szCs w:val="20"/>
        </w:rPr>
      </w:pPr>
      <w:r w:rsidRPr="009E699C">
        <w:rPr>
          <w:sz w:val="20"/>
          <w:szCs w:val="20"/>
        </w:rPr>
        <w:t>On-Going Therapy</w:t>
      </w:r>
      <w:r w:rsidRPr="009E699C">
        <w:rPr>
          <w:sz w:val="20"/>
          <w:szCs w:val="20"/>
        </w:rPr>
        <w:tab/>
      </w:r>
      <w:r w:rsidRPr="009E699C">
        <w:rPr>
          <w:sz w:val="20"/>
          <w:szCs w:val="20"/>
        </w:rPr>
        <w:tab/>
      </w:r>
      <w:r w:rsidRPr="009E699C">
        <w:rPr>
          <w:sz w:val="20"/>
          <w:szCs w:val="20"/>
        </w:rPr>
        <w:tab/>
      </w:r>
      <w:r w:rsidRPr="009E699C">
        <w:rPr>
          <w:sz w:val="20"/>
          <w:szCs w:val="20"/>
        </w:rPr>
        <w:tab/>
        <w:t>$1</w:t>
      </w:r>
      <w:r w:rsidR="004156E8">
        <w:rPr>
          <w:sz w:val="20"/>
          <w:szCs w:val="20"/>
        </w:rPr>
        <w:t>75</w:t>
      </w:r>
      <w:r w:rsidRPr="009E699C">
        <w:rPr>
          <w:sz w:val="20"/>
          <w:szCs w:val="20"/>
        </w:rPr>
        <w:t>.00</w:t>
      </w:r>
    </w:p>
    <w:p w:rsidR="00F528B8" w:rsidRDefault="00990946" w:rsidP="009E699C">
      <w:pPr>
        <w:pStyle w:val="NoSpacing"/>
        <w:rPr>
          <w:sz w:val="20"/>
          <w:szCs w:val="20"/>
        </w:rPr>
      </w:pPr>
      <w:r>
        <w:rPr>
          <w:sz w:val="20"/>
          <w:szCs w:val="20"/>
        </w:rPr>
        <w:t>Phone calls to patient</w:t>
      </w:r>
      <w:r w:rsidR="00F528B8">
        <w:rPr>
          <w:sz w:val="20"/>
          <w:szCs w:val="20"/>
        </w:rPr>
        <w:t xml:space="preserve"> (not routine scheduling </w:t>
      </w:r>
      <w:r w:rsidR="00B607FC">
        <w:rPr>
          <w:sz w:val="20"/>
          <w:szCs w:val="20"/>
        </w:rPr>
        <w:tab/>
      </w:r>
      <w:r w:rsidR="00B607FC">
        <w:rPr>
          <w:sz w:val="20"/>
          <w:szCs w:val="20"/>
        </w:rPr>
        <w:tab/>
      </w:r>
      <w:r w:rsidR="00B607FC">
        <w:rPr>
          <w:sz w:val="20"/>
          <w:szCs w:val="20"/>
        </w:rPr>
        <w:tab/>
      </w:r>
      <w:r w:rsidR="00B607FC">
        <w:rPr>
          <w:sz w:val="20"/>
          <w:szCs w:val="20"/>
        </w:rPr>
        <w:tab/>
        <w:t>Phone Calls to Legal Representatives</w:t>
      </w:r>
      <w:r>
        <w:rPr>
          <w:sz w:val="20"/>
          <w:szCs w:val="20"/>
        </w:rPr>
        <w:t xml:space="preserve">             </w:t>
      </w:r>
      <w:r w:rsidR="00F528B8">
        <w:rPr>
          <w:sz w:val="20"/>
          <w:szCs w:val="20"/>
        </w:rPr>
        <w:t xml:space="preserve">  or billing concerns)</w:t>
      </w:r>
      <w:r w:rsidR="00F528B8">
        <w:rPr>
          <w:sz w:val="20"/>
          <w:szCs w:val="20"/>
        </w:rPr>
        <w:tab/>
      </w:r>
    </w:p>
    <w:p w:rsidR="00F23DF6" w:rsidRDefault="00F528B8" w:rsidP="009E699C">
      <w:pPr>
        <w:pStyle w:val="NoSpacing"/>
        <w:rPr>
          <w:sz w:val="20"/>
          <w:szCs w:val="20"/>
        </w:rPr>
      </w:pPr>
      <w:r>
        <w:rPr>
          <w:sz w:val="20"/>
          <w:szCs w:val="20"/>
        </w:rPr>
        <w:t xml:space="preserve">     </w:t>
      </w:r>
      <w:r w:rsidR="00F23DF6">
        <w:rPr>
          <w:sz w:val="20"/>
          <w:szCs w:val="20"/>
        </w:rPr>
        <w:tab/>
      </w:r>
      <w:r>
        <w:rPr>
          <w:sz w:val="20"/>
          <w:szCs w:val="20"/>
        </w:rPr>
        <w:t xml:space="preserve">Up to </w:t>
      </w:r>
      <w:r w:rsidR="00F23DF6">
        <w:rPr>
          <w:sz w:val="20"/>
          <w:szCs w:val="20"/>
        </w:rPr>
        <w:t>15</w:t>
      </w:r>
      <w:r>
        <w:rPr>
          <w:sz w:val="20"/>
          <w:szCs w:val="20"/>
        </w:rPr>
        <w:t xml:space="preserve"> minutes</w:t>
      </w:r>
      <w:r w:rsidR="00F23DF6">
        <w:rPr>
          <w:sz w:val="20"/>
          <w:szCs w:val="20"/>
        </w:rPr>
        <w:tab/>
      </w:r>
      <w:r w:rsidR="00F23DF6">
        <w:rPr>
          <w:sz w:val="20"/>
          <w:szCs w:val="20"/>
        </w:rPr>
        <w:tab/>
      </w:r>
      <w:r w:rsidR="00F23DF6">
        <w:rPr>
          <w:sz w:val="20"/>
          <w:szCs w:val="20"/>
        </w:rPr>
        <w:tab/>
      </w:r>
      <w:r w:rsidR="00F23DF6">
        <w:rPr>
          <w:sz w:val="20"/>
          <w:szCs w:val="20"/>
        </w:rPr>
        <w:tab/>
      </w:r>
      <w:r w:rsidR="00AB0ECB">
        <w:rPr>
          <w:sz w:val="20"/>
          <w:szCs w:val="20"/>
        </w:rPr>
        <w:t xml:space="preserve"> $  30.00</w:t>
      </w:r>
      <w:r w:rsidR="00B607FC">
        <w:rPr>
          <w:sz w:val="20"/>
          <w:szCs w:val="20"/>
        </w:rPr>
        <w:tab/>
      </w:r>
      <w:r w:rsidR="00B607FC">
        <w:rPr>
          <w:sz w:val="20"/>
          <w:szCs w:val="20"/>
        </w:rPr>
        <w:tab/>
      </w:r>
      <w:r w:rsidR="00B607FC">
        <w:rPr>
          <w:sz w:val="20"/>
          <w:szCs w:val="20"/>
        </w:rPr>
        <w:tab/>
        <w:t>Up to 15 minutes</w:t>
      </w:r>
      <w:r w:rsidR="00B607FC">
        <w:rPr>
          <w:sz w:val="20"/>
          <w:szCs w:val="20"/>
        </w:rPr>
        <w:tab/>
      </w:r>
      <w:r w:rsidR="00B607FC">
        <w:rPr>
          <w:sz w:val="20"/>
          <w:szCs w:val="20"/>
        </w:rPr>
        <w:tab/>
      </w:r>
      <w:r w:rsidR="00B607FC">
        <w:rPr>
          <w:sz w:val="20"/>
          <w:szCs w:val="20"/>
        </w:rPr>
        <w:tab/>
        <w:t xml:space="preserve">$    </w:t>
      </w:r>
      <w:r w:rsidR="00133E98">
        <w:rPr>
          <w:sz w:val="20"/>
          <w:szCs w:val="20"/>
        </w:rPr>
        <w:t xml:space="preserve"> </w:t>
      </w:r>
      <w:r w:rsidR="00B607FC">
        <w:rPr>
          <w:sz w:val="20"/>
          <w:szCs w:val="20"/>
        </w:rPr>
        <w:t>50.00</w:t>
      </w:r>
    </w:p>
    <w:p w:rsidR="009E699C" w:rsidRDefault="00AB0ECB" w:rsidP="009E699C">
      <w:pPr>
        <w:pStyle w:val="NoSpacing"/>
        <w:rPr>
          <w:sz w:val="20"/>
          <w:szCs w:val="20"/>
        </w:rPr>
      </w:pPr>
      <w:r>
        <w:rPr>
          <w:sz w:val="20"/>
          <w:szCs w:val="20"/>
        </w:rPr>
        <w:tab/>
        <w:t>16 minutes to 30 minutes</w:t>
      </w:r>
      <w:r>
        <w:rPr>
          <w:sz w:val="20"/>
          <w:szCs w:val="20"/>
        </w:rPr>
        <w:tab/>
      </w:r>
      <w:r>
        <w:rPr>
          <w:sz w:val="20"/>
          <w:szCs w:val="20"/>
        </w:rPr>
        <w:tab/>
      </w:r>
      <w:r>
        <w:rPr>
          <w:sz w:val="20"/>
          <w:szCs w:val="20"/>
        </w:rPr>
        <w:tab/>
        <w:t xml:space="preserve"> $  60.00</w:t>
      </w:r>
      <w:r w:rsidR="00B607FC">
        <w:rPr>
          <w:sz w:val="20"/>
          <w:szCs w:val="20"/>
        </w:rPr>
        <w:tab/>
      </w:r>
      <w:r w:rsidR="00B607FC">
        <w:rPr>
          <w:sz w:val="20"/>
          <w:szCs w:val="20"/>
        </w:rPr>
        <w:tab/>
      </w:r>
      <w:r w:rsidR="00B607FC">
        <w:rPr>
          <w:sz w:val="20"/>
          <w:szCs w:val="20"/>
        </w:rPr>
        <w:tab/>
        <w:t>16 minutes to 30 minutes</w:t>
      </w:r>
      <w:r w:rsidR="00B607FC">
        <w:rPr>
          <w:sz w:val="20"/>
          <w:szCs w:val="20"/>
        </w:rPr>
        <w:tab/>
      </w:r>
      <w:r w:rsidR="00B607FC">
        <w:rPr>
          <w:sz w:val="20"/>
          <w:szCs w:val="20"/>
        </w:rPr>
        <w:tab/>
        <w:t xml:space="preserve">$  </w:t>
      </w:r>
      <w:r w:rsidR="00133E98">
        <w:rPr>
          <w:sz w:val="20"/>
          <w:szCs w:val="20"/>
        </w:rPr>
        <w:t xml:space="preserve"> </w:t>
      </w:r>
      <w:r w:rsidR="00B607FC">
        <w:rPr>
          <w:sz w:val="20"/>
          <w:szCs w:val="20"/>
        </w:rPr>
        <w:t>100.00</w:t>
      </w:r>
    </w:p>
    <w:p w:rsidR="00F23DF6" w:rsidRDefault="00AB0ECB" w:rsidP="009E699C">
      <w:pPr>
        <w:pStyle w:val="NoSpacing"/>
        <w:rPr>
          <w:sz w:val="20"/>
          <w:szCs w:val="20"/>
        </w:rPr>
      </w:pPr>
      <w:r>
        <w:rPr>
          <w:sz w:val="20"/>
          <w:szCs w:val="20"/>
        </w:rPr>
        <w:tab/>
        <w:t>31 minutes to 60 minutes</w:t>
      </w:r>
      <w:r>
        <w:rPr>
          <w:sz w:val="20"/>
          <w:szCs w:val="20"/>
        </w:rPr>
        <w:tab/>
      </w:r>
      <w:r>
        <w:rPr>
          <w:sz w:val="20"/>
          <w:szCs w:val="20"/>
        </w:rPr>
        <w:tab/>
      </w:r>
      <w:r>
        <w:rPr>
          <w:sz w:val="20"/>
          <w:szCs w:val="20"/>
        </w:rPr>
        <w:tab/>
        <w:t xml:space="preserve"> $125</w:t>
      </w:r>
      <w:r w:rsidR="00F23DF6">
        <w:rPr>
          <w:sz w:val="20"/>
          <w:szCs w:val="20"/>
        </w:rPr>
        <w:t>.00</w:t>
      </w:r>
      <w:r w:rsidR="00B607FC">
        <w:rPr>
          <w:sz w:val="20"/>
          <w:szCs w:val="20"/>
        </w:rPr>
        <w:tab/>
      </w:r>
      <w:r w:rsidR="00B607FC">
        <w:rPr>
          <w:sz w:val="20"/>
          <w:szCs w:val="20"/>
        </w:rPr>
        <w:tab/>
      </w:r>
      <w:r w:rsidR="00B607FC">
        <w:rPr>
          <w:sz w:val="20"/>
          <w:szCs w:val="20"/>
        </w:rPr>
        <w:tab/>
        <w:t>31 minutes to 45 minutes</w:t>
      </w:r>
      <w:r w:rsidR="00B607FC">
        <w:rPr>
          <w:sz w:val="20"/>
          <w:szCs w:val="20"/>
        </w:rPr>
        <w:tab/>
        <w:t xml:space="preserve">              </w:t>
      </w:r>
      <w:r w:rsidR="00133E98">
        <w:rPr>
          <w:sz w:val="20"/>
          <w:szCs w:val="20"/>
        </w:rPr>
        <w:t xml:space="preserve"> </w:t>
      </w:r>
      <w:r w:rsidR="00B607FC">
        <w:rPr>
          <w:sz w:val="20"/>
          <w:szCs w:val="20"/>
        </w:rPr>
        <w:t xml:space="preserve"> $   150.00</w:t>
      </w:r>
    </w:p>
    <w:p w:rsidR="009E699C" w:rsidRDefault="00B607FC" w:rsidP="009E699C">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46 minutes to 60 minutes</w:t>
      </w:r>
      <w:r>
        <w:rPr>
          <w:sz w:val="20"/>
          <w:szCs w:val="20"/>
        </w:rPr>
        <w:tab/>
        <w:t xml:space="preserve">                $  </w:t>
      </w:r>
      <w:r w:rsidR="00133E98">
        <w:rPr>
          <w:sz w:val="20"/>
          <w:szCs w:val="20"/>
        </w:rPr>
        <w:t xml:space="preserve"> </w:t>
      </w:r>
      <w:r>
        <w:rPr>
          <w:sz w:val="20"/>
          <w:szCs w:val="20"/>
        </w:rPr>
        <w:t>200.00</w:t>
      </w:r>
    </w:p>
    <w:p w:rsidR="009E699C" w:rsidRDefault="009E699C" w:rsidP="009E699C">
      <w:pPr>
        <w:pStyle w:val="NoSpacing"/>
        <w:rPr>
          <w:sz w:val="20"/>
          <w:szCs w:val="20"/>
        </w:rPr>
      </w:pPr>
    </w:p>
    <w:p w:rsidR="009E699C" w:rsidRDefault="009E699C" w:rsidP="009E699C">
      <w:pPr>
        <w:pStyle w:val="NoSpacing"/>
        <w:rPr>
          <w:sz w:val="20"/>
          <w:szCs w:val="20"/>
        </w:rPr>
      </w:pPr>
    </w:p>
    <w:p w:rsidR="00572F29" w:rsidRDefault="006626C8" w:rsidP="00572F29">
      <w:pPr>
        <w:pStyle w:val="NoSpacing"/>
        <w:rPr>
          <w:sz w:val="20"/>
          <w:szCs w:val="20"/>
        </w:rPr>
      </w:pPr>
      <w:r>
        <w:rPr>
          <w:sz w:val="20"/>
          <w:szCs w:val="20"/>
        </w:rPr>
        <w:t xml:space="preserve">Court </w:t>
      </w:r>
      <w:r w:rsidR="00572F29">
        <w:rPr>
          <w:sz w:val="20"/>
          <w:szCs w:val="20"/>
        </w:rPr>
        <w:tab/>
      </w:r>
      <w:r w:rsidR="00572F29">
        <w:rPr>
          <w:sz w:val="20"/>
          <w:szCs w:val="20"/>
        </w:rPr>
        <w:tab/>
      </w:r>
      <w:r w:rsidR="00572F29">
        <w:rPr>
          <w:sz w:val="20"/>
          <w:szCs w:val="20"/>
        </w:rPr>
        <w:tab/>
      </w:r>
      <w:r w:rsidR="00572F29">
        <w:rPr>
          <w:sz w:val="20"/>
          <w:szCs w:val="20"/>
        </w:rPr>
        <w:tab/>
      </w:r>
      <w:r w:rsidR="00572F29">
        <w:rPr>
          <w:sz w:val="20"/>
          <w:szCs w:val="20"/>
        </w:rPr>
        <w:tab/>
      </w:r>
      <w:r>
        <w:rPr>
          <w:sz w:val="20"/>
          <w:szCs w:val="20"/>
        </w:rPr>
        <w:t>Case by Case Basis</w:t>
      </w:r>
      <w:bookmarkStart w:id="0" w:name="_GoBack"/>
      <w:bookmarkEnd w:id="0"/>
    </w:p>
    <w:p w:rsidR="00572F29" w:rsidRDefault="00572F29" w:rsidP="00572F29">
      <w:pPr>
        <w:pStyle w:val="NoSpacing"/>
        <w:rPr>
          <w:sz w:val="20"/>
          <w:szCs w:val="20"/>
        </w:rPr>
      </w:pPr>
      <w:r>
        <w:rPr>
          <w:sz w:val="20"/>
          <w:szCs w:val="20"/>
        </w:rPr>
        <w:t>Paperwork</w:t>
      </w:r>
      <w:r>
        <w:rPr>
          <w:sz w:val="20"/>
          <w:szCs w:val="20"/>
        </w:rPr>
        <w:tab/>
      </w:r>
      <w:r>
        <w:rPr>
          <w:sz w:val="20"/>
          <w:szCs w:val="20"/>
        </w:rPr>
        <w:tab/>
      </w:r>
      <w:r>
        <w:rPr>
          <w:sz w:val="20"/>
          <w:szCs w:val="20"/>
        </w:rPr>
        <w:tab/>
      </w:r>
      <w:r>
        <w:rPr>
          <w:sz w:val="20"/>
          <w:szCs w:val="20"/>
        </w:rPr>
        <w:tab/>
      </w:r>
      <w:r>
        <w:rPr>
          <w:sz w:val="20"/>
          <w:szCs w:val="20"/>
        </w:rPr>
        <w:tab/>
        <w:t xml:space="preserve">  $   25.00    </w:t>
      </w:r>
      <w:r>
        <w:rPr>
          <w:sz w:val="20"/>
          <w:szCs w:val="20"/>
        </w:rPr>
        <w:tab/>
      </w:r>
    </w:p>
    <w:p w:rsidR="00572F29" w:rsidRDefault="00572F29" w:rsidP="00572F29">
      <w:pPr>
        <w:pStyle w:val="NoSpacing"/>
        <w:rPr>
          <w:sz w:val="20"/>
          <w:szCs w:val="20"/>
        </w:rPr>
      </w:pPr>
    </w:p>
    <w:p w:rsidR="009E699C" w:rsidRDefault="009E699C" w:rsidP="009E699C">
      <w:pPr>
        <w:pStyle w:val="NoSpacing"/>
        <w:rPr>
          <w:sz w:val="20"/>
          <w:szCs w:val="20"/>
        </w:rPr>
      </w:pPr>
    </w:p>
    <w:p w:rsidR="009E699C" w:rsidRDefault="009E699C" w:rsidP="009E699C">
      <w:pPr>
        <w:pStyle w:val="NoSpacing"/>
        <w:rPr>
          <w:sz w:val="20"/>
          <w:szCs w:val="20"/>
        </w:rPr>
      </w:pPr>
    </w:p>
    <w:p w:rsidR="00011023" w:rsidRDefault="00011023" w:rsidP="00011023">
      <w:pPr>
        <w:pStyle w:val="NoSpacing"/>
        <w:rPr>
          <w:sz w:val="20"/>
          <w:szCs w:val="20"/>
        </w:rPr>
      </w:pPr>
    </w:p>
    <w:p w:rsidR="00011023" w:rsidRDefault="00011023" w:rsidP="00011023">
      <w:pPr>
        <w:pStyle w:val="NoSpacing"/>
        <w:rPr>
          <w:sz w:val="20"/>
          <w:szCs w:val="20"/>
        </w:rPr>
      </w:pPr>
    </w:p>
    <w:p w:rsidR="00011023" w:rsidRDefault="00011023" w:rsidP="00011023">
      <w:pPr>
        <w:pStyle w:val="NoSpacing"/>
        <w:rPr>
          <w:sz w:val="20"/>
          <w:szCs w:val="20"/>
        </w:rPr>
      </w:pPr>
    </w:p>
    <w:p w:rsidR="00011023" w:rsidRDefault="00011023" w:rsidP="00011023">
      <w:pPr>
        <w:pStyle w:val="NoSpacing"/>
        <w:rPr>
          <w:sz w:val="20"/>
          <w:szCs w:val="20"/>
        </w:rPr>
      </w:pPr>
    </w:p>
    <w:p w:rsidR="00011023" w:rsidRDefault="00011023" w:rsidP="00011023">
      <w:pPr>
        <w:pStyle w:val="NoSpacing"/>
        <w:rPr>
          <w:sz w:val="20"/>
          <w:szCs w:val="20"/>
        </w:rPr>
      </w:pPr>
    </w:p>
    <w:p w:rsidR="00011023" w:rsidRDefault="00011023" w:rsidP="00011023">
      <w:pPr>
        <w:pStyle w:val="NoSpacing"/>
        <w:jc w:val="center"/>
        <w:rPr>
          <w:b/>
          <w:i/>
          <w:sz w:val="20"/>
          <w:szCs w:val="20"/>
          <w:u w:val="single"/>
        </w:rPr>
      </w:pPr>
      <w:r w:rsidRPr="00011023">
        <w:rPr>
          <w:b/>
          <w:i/>
          <w:sz w:val="20"/>
          <w:szCs w:val="20"/>
          <w:u w:val="single"/>
        </w:rPr>
        <w:t>Billing and Payment Policy for Ongoing Care:</w:t>
      </w:r>
    </w:p>
    <w:p w:rsidR="00011023" w:rsidRDefault="00011023" w:rsidP="00011023">
      <w:pPr>
        <w:pStyle w:val="NoSpacing"/>
        <w:rPr>
          <w:sz w:val="20"/>
          <w:szCs w:val="20"/>
        </w:rPr>
      </w:pPr>
    </w:p>
    <w:p w:rsidR="00011023" w:rsidRDefault="00011023" w:rsidP="00011023">
      <w:pPr>
        <w:pStyle w:val="NoSpacing"/>
        <w:numPr>
          <w:ilvl w:val="0"/>
          <w:numId w:val="11"/>
        </w:numPr>
        <w:rPr>
          <w:sz w:val="20"/>
          <w:szCs w:val="20"/>
        </w:rPr>
      </w:pPr>
      <w:r w:rsidRPr="00011023">
        <w:rPr>
          <w:b/>
          <w:sz w:val="20"/>
          <w:szCs w:val="20"/>
        </w:rPr>
        <w:t>I accept most NON-Managed care commercial insurances</w:t>
      </w:r>
      <w:r>
        <w:rPr>
          <w:sz w:val="20"/>
          <w:szCs w:val="20"/>
        </w:rPr>
        <w:t xml:space="preserve">.  For insurances which I accept, </w:t>
      </w:r>
      <w:r w:rsidR="00F23DF6">
        <w:rPr>
          <w:sz w:val="20"/>
          <w:szCs w:val="20"/>
        </w:rPr>
        <w:t>the office</w:t>
      </w:r>
      <w:r>
        <w:rPr>
          <w:sz w:val="20"/>
          <w:szCs w:val="20"/>
        </w:rPr>
        <w:t xml:space="preserve"> will bill your insurance for you and will ask your insurance company </w:t>
      </w:r>
      <w:r w:rsidR="00F23DF6">
        <w:rPr>
          <w:sz w:val="20"/>
          <w:szCs w:val="20"/>
        </w:rPr>
        <w:t xml:space="preserve">to </w:t>
      </w:r>
      <w:r>
        <w:rPr>
          <w:sz w:val="20"/>
          <w:szCs w:val="20"/>
        </w:rPr>
        <w:t>pay us directly (unless other arrangements</w:t>
      </w:r>
      <w:r w:rsidR="00F23DF6">
        <w:rPr>
          <w:sz w:val="20"/>
          <w:szCs w:val="20"/>
        </w:rPr>
        <w:t xml:space="preserve"> are made in advance</w:t>
      </w:r>
      <w:r>
        <w:rPr>
          <w:sz w:val="20"/>
          <w:szCs w:val="20"/>
        </w:rPr>
        <w:t xml:space="preserve">).  </w:t>
      </w:r>
      <w:r w:rsidRPr="00011023">
        <w:rPr>
          <w:b/>
          <w:sz w:val="20"/>
          <w:szCs w:val="20"/>
        </w:rPr>
        <w:t xml:space="preserve">For questions about billing or balances, please call </w:t>
      </w:r>
      <w:r w:rsidR="00F23DF6">
        <w:rPr>
          <w:b/>
          <w:sz w:val="20"/>
          <w:szCs w:val="20"/>
        </w:rPr>
        <w:t>the office manager</w:t>
      </w:r>
      <w:r w:rsidRPr="00011023">
        <w:rPr>
          <w:b/>
          <w:sz w:val="20"/>
          <w:szCs w:val="20"/>
        </w:rPr>
        <w:t xml:space="preserve"> at (317) 831-2686</w:t>
      </w:r>
      <w:r w:rsidR="00907612">
        <w:rPr>
          <w:b/>
          <w:sz w:val="20"/>
          <w:szCs w:val="20"/>
        </w:rPr>
        <w:t>,</w:t>
      </w:r>
      <w:r w:rsidR="00907612">
        <w:rPr>
          <w:sz w:val="20"/>
          <w:szCs w:val="20"/>
        </w:rPr>
        <w:t xml:space="preserve"> as</w:t>
      </w:r>
      <w:r w:rsidR="00F23DF6">
        <w:rPr>
          <w:sz w:val="20"/>
          <w:szCs w:val="20"/>
        </w:rPr>
        <w:t xml:space="preserve"> this will be much faster means</w:t>
      </w:r>
      <w:r>
        <w:rPr>
          <w:sz w:val="20"/>
          <w:szCs w:val="20"/>
        </w:rPr>
        <w:t>.</w:t>
      </w:r>
    </w:p>
    <w:p w:rsidR="00011023" w:rsidRDefault="00011023" w:rsidP="00011023">
      <w:pPr>
        <w:pStyle w:val="NoSpacing"/>
        <w:rPr>
          <w:sz w:val="20"/>
          <w:szCs w:val="20"/>
        </w:rPr>
      </w:pPr>
    </w:p>
    <w:p w:rsidR="00011023" w:rsidRDefault="00720FA8" w:rsidP="00011023">
      <w:pPr>
        <w:pStyle w:val="NoSpacing"/>
        <w:numPr>
          <w:ilvl w:val="0"/>
          <w:numId w:val="11"/>
        </w:numPr>
        <w:rPr>
          <w:sz w:val="20"/>
          <w:szCs w:val="20"/>
        </w:rPr>
      </w:pPr>
      <w:r>
        <w:rPr>
          <w:sz w:val="20"/>
          <w:szCs w:val="20"/>
        </w:rPr>
        <w:t>I am not a Medicaid</w:t>
      </w:r>
      <w:r w:rsidR="00011023">
        <w:rPr>
          <w:sz w:val="20"/>
          <w:szCs w:val="20"/>
        </w:rPr>
        <w:t xml:space="preserve"> provider.</w:t>
      </w:r>
    </w:p>
    <w:p w:rsidR="00011023" w:rsidRDefault="00011023" w:rsidP="00011023">
      <w:pPr>
        <w:pStyle w:val="ListParagraph"/>
        <w:rPr>
          <w:sz w:val="20"/>
          <w:szCs w:val="20"/>
        </w:rPr>
      </w:pPr>
    </w:p>
    <w:p w:rsidR="00011023" w:rsidRDefault="00011023" w:rsidP="00011023">
      <w:pPr>
        <w:pStyle w:val="NoSpacing"/>
        <w:numPr>
          <w:ilvl w:val="0"/>
          <w:numId w:val="11"/>
        </w:numPr>
        <w:rPr>
          <w:sz w:val="20"/>
          <w:szCs w:val="20"/>
        </w:rPr>
      </w:pPr>
      <w:r>
        <w:rPr>
          <w:sz w:val="20"/>
          <w:szCs w:val="20"/>
        </w:rPr>
        <w:t xml:space="preserve">Once a month you will receive a billing statement for unpaid co-pays or other charges.  The </w:t>
      </w:r>
      <w:r w:rsidR="009B367D">
        <w:rPr>
          <w:sz w:val="20"/>
          <w:szCs w:val="20"/>
        </w:rPr>
        <w:t>term is balance payment is 3</w:t>
      </w:r>
      <w:r>
        <w:rPr>
          <w:sz w:val="20"/>
          <w:szCs w:val="20"/>
        </w:rPr>
        <w:t>0 days after receipt of billing</w:t>
      </w:r>
      <w:r w:rsidRPr="00011023">
        <w:rPr>
          <w:sz w:val="20"/>
          <w:szCs w:val="20"/>
        </w:rPr>
        <w:t xml:space="preserve">.  </w:t>
      </w:r>
      <w:r w:rsidRPr="00011023">
        <w:rPr>
          <w:sz w:val="20"/>
          <w:szCs w:val="20"/>
          <w:u w:val="single"/>
        </w:rPr>
        <w:t xml:space="preserve">Please talk to </w:t>
      </w:r>
      <w:r w:rsidR="00F23DF6">
        <w:rPr>
          <w:sz w:val="20"/>
          <w:szCs w:val="20"/>
          <w:u w:val="single"/>
        </w:rPr>
        <w:t>your therapist</w:t>
      </w:r>
      <w:r>
        <w:rPr>
          <w:sz w:val="20"/>
          <w:szCs w:val="20"/>
        </w:rPr>
        <w:t xml:space="preserve"> if you need other arrangements for payment.</w:t>
      </w:r>
    </w:p>
    <w:p w:rsidR="00011023" w:rsidRDefault="00011023" w:rsidP="00011023">
      <w:pPr>
        <w:pStyle w:val="ListParagraph"/>
        <w:rPr>
          <w:sz w:val="20"/>
          <w:szCs w:val="20"/>
        </w:rPr>
      </w:pPr>
    </w:p>
    <w:p w:rsidR="00011023" w:rsidRDefault="00011023" w:rsidP="00011023">
      <w:pPr>
        <w:pStyle w:val="NoSpacing"/>
        <w:numPr>
          <w:ilvl w:val="0"/>
          <w:numId w:val="11"/>
        </w:numPr>
        <w:rPr>
          <w:sz w:val="20"/>
          <w:szCs w:val="20"/>
        </w:rPr>
      </w:pPr>
      <w:r>
        <w:rPr>
          <w:sz w:val="20"/>
          <w:szCs w:val="20"/>
        </w:rPr>
        <w:t>In case of insurance or co-pay overpaym</w:t>
      </w:r>
      <w:r w:rsidR="00F23DF6">
        <w:rPr>
          <w:sz w:val="20"/>
          <w:szCs w:val="20"/>
        </w:rPr>
        <w:t xml:space="preserve">ents, </w:t>
      </w:r>
      <w:r>
        <w:rPr>
          <w:sz w:val="20"/>
          <w:szCs w:val="20"/>
        </w:rPr>
        <w:t>all overpayments</w:t>
      </w:r>
      <w:r w:rsidR="00997080">
        <w:rPr>
          <w:sz w:val="20"/>
          <w:szCs w:val="20"/>
        </w:rPr>
        <w:t xml:space="preserve"> will be applied</w:t>
      </w:r>
      <w:r w:rsidR="00907612">
        <w:rPr>
          <w:sz w:val="20"/>
          <w:szCs w:val="20"/>
        </w:rPr>
        <w:t xml:space="preserve"> to</w:t>
      </w:r>
      <w:r>
        <w:rPr>
          <w:sz w:val="20"/>
          <w:szCs w:val="20"/>
        </w:rPr>
        <w:t xml:space="preserve"> future charges unless you request </w:t>
      </w:r>
      <w:r w:rsidR="00907612">
        <w:rPr>
          <w:sz w:val="20"/>
          <w:szCs w:val="20"/>
        </w:rPr>
        <w:t xml:space="preserve">that </w:t>
      </w:r>
      <w:r>
        <w:rPr>
          <w:sz w:val="20"/>
          <w:szCs w:val="20"/>
        </w:rPr>
        <w:t>a refund check be issued.</w:t>
      </w:r>
    </w:p>
    <w:p w:rsidR="00011023" w:rsidRDefault="00011023" w:rsidP="00011023">
      <w:pPr>
        <w:pStyle w:val="ListParagraph"/>
        <w:rPr>
          <w:sz w:val="20"/>
          <w:szCs w:val="20"/>
        </w:rPr>
      </w:pPr>
    </w:p>
    <w:p w:rsidR="00011023" w:rsidRDefault="00011023" w:rsidP="00011023">
      <w:pPr>
        <w:pStyle w:val="NoSpacing"/>
        <w:numPr>
          <w:ilvl w:val="0"/>
          <w:numId w:val="11"/>
        </w:numPr>
        <w:rPr>
          <w:sz w:val="20"/>
          <w:szCs w:val="20"/>
        </w:rPr>
      </w:pPr>
      <w:r>
        <w:rPr>
          <w:sz w:val="20"/>
          <w:szCs w:val="20"/>
        </w:rPr>
        <w:t>Self</w:t>
      </w:r>
      <w:r w:rsidR="00F23DF6">
        <w:rPr>
          <w:sz w:val="20"/>
          <w:szCs w:val="20"/>
        </w:rPr>
        <w:t>-</w:t>
      </w:r>
      <w:r>
        <w:rPr>
          <w:sz w:val="20"/>
          <w:szCs w:val="20"/>
        </w:rPr>
        <w:t xml:space="preserve"> pay patient</w:t>
      </w:r>
      <w:r w:rsidR="00772F5A">
        <w:rPr>
          <w:sz w:val="20"/>
          <w:szCs w:val="20"/>
        </w:rPr>
        <w:t>’</w:t>
      </w:r>
      <w:r>
        <w:rPr>
          <w:sz w:val="20"/>
          <w:szCs w:val="20"/>
        </w:rPr>
        <w:t>s paymen</w:t>
      </w:r>
      <w:r w:rsidR="009B367D">
        <w:rPr>
          <w:sz w:val="20"/>
          <w:szCs w:val="20"/>
        </w:rPr>
        <w:t xml:space="preserve">ts are due </w:t>
      </w:r>
      <w:r w:rsidR="00F23DF6">
        <w:rPr>
          <w:sz w:val="20"/>
          <w:szCs w:val="20"/>
        </w:rPr>
        <w:t>at</w:t>
      </w:r>
      <w:r w:rsidR="009B367D">
        <w:rPr>
          <w:sz w:val="20"/>
          <w:szCs w:val="20"/>
        </w:rPr>
        <w:t xml:space="preserve"> time of services.</w:t>
      </w:r>
      <w:r w:rsidR="00F23DF6">
        <w:rPr>
          <w:sz w:val="20"/>
          <w:szCs w:val="20"/>
        </w:rPr>
        <w:t xml:space="preserve">  If you do not have funds available at time of service you will not be seen and the visit will be billed as a late cancellation unless prior arrangements have been made.  </w:t>
      </w:r>
    </w:p>
    <w:p w:rsidR="00F23DF6" w:rsidRDefault="00F23DF6" w:rsidP="00F23DF6">
      <w:pPr>
        <w:pStyle w:val="ListParagraph"/>
        <w:rPr>
          <w:sz w:val="20"/>
          <w:szCs w:val="20"/>
        </w:rPr>
      </w:pPr>
    </w:p>
    <w:p w:rsidR="00F23DF6" w:rsidRDefault="00F23DF6" w:rsidP="00011023">
      <w:pPr>
        <w:pStyle w:val="NoSpacing"/>
        <w:numPr>
          <w:ilvl w:val="0"/>
          <w:numId w:val="11"/>
        </w:numPr>
        <w:rPr>
          <w:sz w:val="20"/>
          <w:szCs w:val="20"/>
        </w:rPr>
      </w:pPr>
      <w:r>
        <w:rPr>
          <w:sz w:val="20"/>
          <w:szCs w:val="20"/>
        </w:rPr>
        <w:t>Please do not cancel an appointment due to lack of funds without first discussing the situation with your therapist.</w:t>
      </w:r>
    </w:p>
    <w:p w:rsidR="00F23DF6" w:rsidRDefault="00F23DF6" w:rsidP="00F23DF6">
      <w:pPr>
        <w:pStyle w:val="ListParagraph"/>
        <w:rPr>
          <w:sz w:val="20"/>
          <w:szCs w:val="20"/>
        </w:rPr>
      </w:pPr>
    </w:p>
    <w:p w:rsidR="00011023" w:rsidRDefault="00011023" w:rsidP="00011023">
      <w:pPr>
        <w:pStyle w:val="NoSpacing"/>
        <w:rPr>
          <w:sz w:val="20"/>
          <w:szCs w:val="20"/>
        </w:rPr>
      </w:pPr>
    </w:p>
    <w:p w:rsidR="00011023" w:rsidRPr="004346E9" w:rsidRDefault="00011023" w:rsidP="00011023">
      <w:pPr>
        <w:pStyle w:val="NoSpacing"/>
        <w:rPr>
          <w:b/>
          <w:sz w:val="20"/>
          <w:szCs w:val="20"/>
        </w:rPr>
      </w:pPr>
      <w:r w:rsidRPr="004346E9">
        <w:rPr>
          <w:b/>
          <w:sz w:val="20"/>
          <w:szCs w:val="20"/>
        </w:rPr>
        <w:t>YOU ARE RESPONSIBLE FOR:</w:t>
      </w:r>
    </w:p>
    <w:p w:rsidR="00011023" w:rsidRDefault="00011023" w:rsidP="00011023">
      <w:pPr>
        <w:pStyle w:val="NoSpacing"/>
        <w:rPr>
          <w:sz w:val="20"/>
          <w:szCs w:val="20"/>
        </w:rPr>
      </w:pPr>
    </w:p>
    <w:p w:rsidR="00011023" w:rsidRDefault="00011023" w:rsidP="009B367D">
      <w:pPr>
        <w:pStyle w:val="NoSpacing"/>
        <w:numPr>
          <w:ilvl w:val="0"/>
          <w:numId w:val="12"/>
        </w:numPr>
        <w:rPr>
          <w:sz w:val="20"/>
          <w:szCs w:val="20"/>
        </w:rPr>
      </w:pPr>
      <w:r w:rsidRPr="00011023">
        <w:rPr>
          <w:b/>
          <w:sz w:val="20"/>
          <w:szCs w:val="20"/>
        </w:rPr>
        <w:t xml:space="preserve">Informing </w:t>
      </w:r>
      <w:r w:rsidR="00742D68">
        <w:rPr>
          <w:b/>
          <w:sz w:val="20"/>
          <w:szCs w:val="20"/>
        </w:rPr>
        <w:t>the office</w:t>
      </w:r>
      <w:r w:rsidRPr="00011023">
        <w:rPr>
          <w:b/>
          <w:sz w:val="20"/>
          <w:szCs w:val="20"/>
        </w:rPr>
        <w:t xml:space="preserve"> of insurance pre-certification requirements in advance of sessions, or pre certifying sessions yourself if your insurance requires you to call them.  If you do</w:t>
      </w:r>
      <w:r w:rsidR="009B367D">
        <w:rPr>
          <w:b/>
          <w:sz w:val="20"/>
          <w:szCs w:val="20"/>
        </w:rPr>
        <w:t xml:space="preserve"> not do this, you will be respo</w:t>
      </w:r>
      <w:r w:rsidRPr="00011023">
        <w:rPr>
          <w:b/>
          <w:sz w:val="20"/>
          <w:szCs w:val="20"/>
        </w:rPr>
        <w:t>ns</w:t>
      </w:r>
      <w:r w:rsidR="009B367D">
        <w:rPr>
          <w:b/>
          <w:sz w:val="20"/>
          <w:szCs w:val="20"/>
        </w:rPr>
        <w:t>ib</w:t>
      </w:r>
      <w:r w:rsidRPr="00011023">
        <w:rPr>
          <w:b/>
          <w:sz w:val="20"/>
          <w:szCs w:val="20"/>
        </w:rPr>
        <w:t>le for the entire amount of your sessions</w:t>
      </w:r>
      <w:r>
        <w:rPr>
          <w:sz w:val="20"/>
          <w:szCs w:val="20"/>
        </w:rPr>
        <w:t>.</w:t>
      </w:r>
    </w:p>
    <w:p w:rsidR="004346E9" w:rsidRPr="004346E9" w:rsidRDefault="004346E9" w:rsidP="00011023">
      <w:pPr>
        <w:pStyle w:val="NoSpacing"/>
        <w:numPr>
          <w:ilvl w:val="0"/>
          <w:numId w:val="12"/>
        </w:numPr>
        <w:rPr>
          <w:sz w:val="20"/>
          <w:szCs w:val="20"/>
        </w:rPr>
      </w:pPr>
      <w:r>
        <w:rPr>
          <w:b/>
          <w:sz w:val="20"/>
          <w:szCs w:val="20"/>
        </w:rPr>
        <w:t>Determine the amount or percentage of your insurance co</w:t>
      </w:r>
      <w:r w:rsidRPr="004346E9">
        <w:rPr>
          <w:sz w:val="20"/>
          <w:szCs w:val="20"/>
        </w:rPr>
        <w:t>-</w:t>
      </w:r>
      <w:r>
        <w:rPr>
          <w:b/>
          <w:sz w:val="20"/>
          <w:szCs w:val="20"/>
        </w:rPr>
        <w:t>pay.</w:t>
      </w:r>
    </w:p>
    <w:p w:rsidR="004346E9" w:rsidRDefault="004346E9" w:rsidP="00011023">
      <w:pPr>
        <w:pStyle w:val="NoSpacing"/>
        <w:numPr>
          <w:ilvl w:val="0"/>
          <w:numId w:val="12"/>
        </w:numPr>
        <w:rPr>
          <w:sz w:val="20"/>
          <w:szCs w:val="20"/>
        </w:rPr>
      </w:pPr>
      <w:r>
        <w:rPr>
          <w:b/>
          <w:sz w:val="20"/>
          <w:szCs w:val="20"/>
        </w:rPr>
        <w:t>Paying your co-pay at time of service</w:t>
      </w:r>
      <w:r w:rsidR="00772F5A">
        <w:rPr>
          <w:b/>
          <w:sz w:val="20"/>
          <w:szCs w:val="20"/>
        </w:rPr>
        <w:t xml:space="preserve"> </w:t>
      </w:r>
      <w:r>
        <w:rPr>
          <w:sz w:val="20"/>
          <w:szCs w:val="20"/>
        </w:rPr>
        <w:t xml:space="preserve">(unless you make </w:t>
      </w:r>
      <w:r w:rsidR="00742D68">
        <w:rPr>
          <w:sz w:val="20"/>
          <w:szCs w:val="20"/>
        </w:rPr>
        <w:t>prior</w:t>
      </w:r>
      <w:r>
        <w:rPr>
          <w:sz w:val="20"/>
          <w:szCs w:val="20"/>
        </w:rPr>
        <w:t xml:space="preserve"> arrangements with </w:t>
      </w:r>
      <w:r w:rsidR="00742D68">
        <w:rPr>
          <w:sz w:val="20"/>
          <w:szCs w:val="20"/>
        </w:rPr>
        <w:t>your provider</w:t>
      </w:r>
      <w:r>
        <w:rPr>
          <w:sz w:val="20"/>
          <w:szCs w:val="20"/>
        </w:rPr>
        <w:t xml:space="preserve">).  We accept </w:t>
      </w:r>
      <w:r w:rsidR="00907612">
        <w:rPr>
          <w:sz w:val="20"/>
          <w:szCs w:val="20"/>
        </w:rPr>
        <w:t>MasterCard and Visa</w:t>
      </w:r>
      <w:r>
        <w:rPr>
          <w:sz w:val="20"/>
          <w:szCs w:val="20"/>
        </w:rPr>
        <w:t xml:space="preserve"> credit c</w:t>
      </w:r>
      <w:r w:rsidR="00657DD9">
        <w:rPr>
          <w:sz w:val="20"/>
          <w:szCs w:val="20"/>
        </w:rPr>
        <w:t xml:space="preserve">ards, checks payable to Center for Assessment and </w:t>
      </w:r>
      <w:r w:rsidR="00D967CA">
        <w:rPr>
          <w:sz w:val="20"/>
          <w:szCs w:val="20"/>
        </w:rPr>
        <w:t>Therapy and</w:t>
      </w:r>
      <w:r>
        <w:rPr>
          <w:sz w:val="20"/>
          <w:szCs w:val="20"/>
        </w:rPr>
        <w:t xml:space="preserve"> cash.</w:t>
      </w:r>
    </w:p>
    <w:p w:rsidR="004346E9" w:rsidRPr="004346E9" w:rsidRDefault="004346E9" w:rsidP="00011023">
      <w:pPr>
        <w:pStyle w:val="NoSpacing"/>
        <w:numPr>
          <w:ilvl w:val="0"/>
          <w:numId w:val="12"/>
        </w:numPr>
        <w:rPr>
          <w:sz w:val="20"/>
          <w:szCs w:val="20"/>
        </w:rPr>
      </w:pPr>
      <w:r>
        <w:rPr>
          <w:b/>
          <w:sz w:val="20"/>
          <w:szCs w:val="20"/>
        </w:rPr>
        <w:t xml:space="preserve">Paying the entire fee at the time of service if your insurance does not cover </w:t>
      </w:r>
      <w:r w:rsidR="00742D68">
        <w:rPr>
          <w:b/>
          <w:sz w:val="20"/>
          <w:szCs w:val="20"/>
        </w:rPr>
        <w:t>the</w:t>
      </w:r>
      <w:r>
        <w:rPr>
          <w:b/>
          <w:sz w:val="20"/>
          <w:szCs w:val="20"/>
        </w:rPr>
        <w:t xml:space="preserve"> service or</w:t>
      </w:r>
      <w:r w:rsidR="00742D68">
        <w:rPr>
          <w:b/>
          <w:sz w:val="20"/>
          <w:szCs w:val="20"/>
        </w:rPr>
        <w:t xml:space="preserve"> the office is not paneled with </w:t>
      </w:r>
      <w:r>
        <w:rPr>
          <w:b/>
          <w:sz w:val="20"/>
          <w:szCs w:val="20"/>
        </w:rPr>
        <w:t>your insurance,</w:t>
      </w:r>
      <w:r w:rsidR="00772F5A">
        <w:rPr>
          <w:b/>
          <w:sz w:val="20"/>
          <w:szCs w:val="20"/>
        </w:rPr>
        <w:t xml:space="preserve"> </w:t>
      </w:r>
      <w:r>
        <w:rPr>
          <w:b/>
          <w:sz w:val="20"/>
          <w:szCs w:val="20"/>
        </w:rPr>
        <w:t xml:space="preserve">(unless you make </w:t>
      </w:r>
      <w:r w:rsidR="00742D68">
        <w:rPr>
          <w:b/>
          <w:sz w:val="20"/>
          <w:szCs w:val="20"/>
        </w:rPr>
        <w:t>prior</w:t>
      </w:r>
      <w:r>
        <w:rPr>
          <w:b/>
          <w:sz w:val="20"/>
          <w:szCs w:val="20"/>
        </w:rPr>
        <w:t xml:space="preserve"> arrangements with </w:t>
      </w:r>
      <w:r w:rsidR="00742D68">
        <w:rPr>
          <w:b/>
          <w:sz w:val="20"/>
          <w:szCs w:val="20"/>
        </w:rPr>
        <w:t>your therapist</w:t>
      </w:r>
      <w:r>
        <w:rPr>
          <w:b/>
          <w:sz w:val="20"/>
          <w:szCs w:val="20"/>
        </w:rPr>
        <w:t>).</w:t>
      </w:r>
    </w:p>
    <w:p w:rsidR="004346E9" w:rsidRPr="00742D68" w:rsidRDefault="009B367D" w:rsidP="00011023">
      <w:pPr>
        <w:pStyle w:val="NoSpacing"/>
        <w:numPr>
          <w:ilvl w:val="0"/>
          <w:numId w:val="12"/>
        </w:numPr>
        <w:rPr>
          <w:sz w:val="20"/>
          <w:szCs w:val="20"/>
        </w:rPr>
      </w:pPr>
      <w:r>
        <w:rPr>
          <w:b/>
          <w:sz w:val="20"/>
          <w:szCs w:val="20"/>
        </w:rPr>
        <w:t>Promp</w:t>
      </w:r>
      <w:r w:rsidR="00772F5A">
        <w:rPr>
          <w:b/>
          <w:sz w:val="20"/>
          <w:szCs w:val="20"/>
        </w:rPr>
        <w:t>t</w:t>
      </w:r>
      <w:r>
        <w:rPr>
          <w:b/>
          <w:sz w:val="20"/>
          <w:szCs w:val="20"/>
        </w:rPr>
        <w:t xml:space="preserve">ly giving </w:t>
      </w:r>
      <w:r w:rsidR="00742D68">
        <w:rPr>
          <w:b/>
          <w:sz w:val="20"/>
          <w:szCs w:val="20"/>
        </w:rPr>
        <w:t>the office</w:t>
      </w:r>
      <w:r w:rsidR="004346E9">
        <w:rPr>
          <w:b/>
          <w:sz w:val="20"/>
          <w:szCs w:val="20"/>
        </w:rPr>
        <w:t xml:space="preserve"> updated information if your insurance carrier or coverage changes</w:t>
      </w:r>
      <w:r w:rsidR="00742D68">
        <w:rPr>
          <w:b/>
          <w:sz w:val="20"/>
          <w:szCs w:val="20"/>
        </w:rPr>
        <w:t>, or you move, change your contact information (phone, work, cell)</w:t>
      </w:r>
      <w:r w:rsidR="004346E9">
        <w:rPr>
          <w:b/>
          <w:sz w:val="20"/>
          <w:szCs w:val="20"/>
        </w:rPr>
        <w:t>.</w:t>
      </w:r>
    </w:p>
    <w:p w:rsidR="00742D68" w:rsidRPr="004346E9" w:rsidRDefault="00742D68" w:rsidP="00011023">
      <w:pPr>
        <w:pStyle w:val="NoSpacing"/>
        <w:numPr>
          <w:ilvl w:val="0"/>
          <w:numId w:val="12"/>
        </w:numPr>
        <w:rPr>
          <w:sz w:val="20"/>
          <w:szCs w:val="20"/>
        </w:rPr>
      </w:pPr>
      <w:r>
        <w:rPr>
          <w:b/>
          <w:sz w:val="20"/>
          <w:szCs w:val="20"/>
        </w:rPr>
        <w:t>If you have any difficulties with the staff, please discuss these concerns with your therapist as soon as is reasonably practical.  If we don’t know there is a problem, we cannot fix it!</w:t>
      </w:r>
    </w:p>
    <w:p w:rsidR="004346E9" w:rsidRDefault="004346E9" w:rsidP="004346E9">
      <w:pPr>
        <w:pStyle w:val="NoSpacing"/>
        <w:ind w:left="360"/>
        <w:rPr>
          <w:b/>
          <w:sz w:val="20"/>
          <w:szCs w:val="20"/>
        </w:rPr>
      </w:pPr>
    </w:p>
    <w:p w:rsidR="004346E9" w:rsidRDefault="004346E9" w:rsidP="004346E9">
      <w:pPr>
        <w:pStyle w:val="NoSpacing"/>
        <w:rPr>
          <w:b/>
          <w:sz w:val="20"/>
          <w:szCs w:val="20"/>
        </w:rPr>
      </w:pPr>
      <w:r>
        <w:rPr>
          <w:b/>
          <w:sz w:val="20"/>
          <w:szCs w:val="20"/>
        </w:rPr>
        <w:t>Other Questions:</w:t>
      </w:r>
    </w:p>
    <w:p w:rsidR="00742D68" w:rsidRDefault="004346E9" w:rsidP="004346E9">
      <w:pPr>
        <w:pStyle w:val="NoSpacing"/>
        <w:rPr>
          <w:sz w:val="20"/>
          <w:szCs w:val="20"/>
        </w:rPr>
      </w:pPr>
      <w:r>
        <w:rPr>
          <w:sz w:val="20"/>
          <w:szCs w:val="20"/>
        </w:rPr>
        <w:t xml:space="preserve">If you have questions about matters pertaining to </w:t>
      </w:r>
      <w:r w:rsidR="00742D68">
        <w:rPr>
          <w:sz w:val="20"/>
          <w:szCs w:val="20"/>
        </w:rPr>
        <w:t>the office</w:t>
      </w:r>
      <w:r>
        <w:rPr>
          <w:sz w:val="20"/>
          <w:szCs w:val="20"/>
        </w:rPr>
        <w:t xml:space="preserve"> practice</w:t>
      </w:r>
      <w:r w:rsidR="00742D68">
        <w:rPr>
          <w:sz w:val="20"/>
          <w:szCs w:val="20"/>
        </w:rPr>
        <w:t>s</w:t>
      </w:r>
      <w:r>
        <w:rPr>
          <w:sz w:val="20"/>
          <w:szCs w:val="20"/>
        </w:rPr>
        <w:t xml:space="preserve"> that have not covered here, please ask! </w:t>
      </w:r>
      <w:r w:rsidR="00742D68">
        <w:rPr>
          <w:sz w:val="20"/>
          <w:szCs w:val="20"/>
        </w:rPr>
        <w:t>We will</w:t>
      </w:r>
      <w:r>
        <w:rPr>
          <w:sz w:val="20"/>
          <w:szCs w:val="20"/>
        </w:rPr>
        <w:t xml:space="preserve"> be happy to discuss them or help you find the right resource to answer your questions.  </w:t>
      </w:r>
    </w:p>
    <w:p w:rsidR="00742D68" w:rsidRDefault="00742D68" w:rsidP="004346E9">
      <w:pPr>
        <w:pStyle w:val="NoSpacing"/>
        <w:rPr>
          <w:sz w:val="20"/>
          <w:szCs w:val="20"/>
        </w:rPr>
      </w:pPr>
    </w:p>
    <w:p w:rsidR="004346E9" w:rsidRDefault="00742D68" w:rsidP="004346E9">
      <w:pPr>
        <w:pStyle w:val="NoSpacing"/>
        <w:rPr>
          <w:b/>
          <w:sz w:val="20"/>
          <w:szCs w:val="20"/>
        </w:rPr>
      </w:pPr>
      <w:r w:rsidRPr="00742D68">
        <w:rPr>
          <w:b/>
          <w:sz w:val="20"/>
          <w:szCs w:val="20"/>
        </w:rPr>
        <w:t>W</w:t>
      </w:r>
      <w:r w:rsidR="004346E9">
        <w:rPr>
          <w:b/>
          <w:sz w:val="20"/>
          <w:szCs w:val="20"/>
        </w:rPr>
        <w:t>elcome to this practice!</w:t>
      </w:r>
      <w:r>
        <w:rPr>
          <w:b/>
          <w:sz w:val="20"/>
          <w:szCs w:val="20"/>
        </w:rPr>
        <w:t xml:space="preserve">  </w:t>
      </w:r>
    </w:p>
    <w:p w:rsidR="004346E9" w:rsidRDefault="004346E9" w:rsidP="004346E9">
      <w:pPr>
        <w:pStyle w:val="NoSpacing"/>
        <w:rPr>
          <w:b/>
          <w:sz w:val="20"/>
          <w:szCs w:val="20"/>
        </w:rPr>
      </w:pPr>
    </w:p>
    <w:p w:rsidR="004346E9" w:rsidRDefault="004346E9" w:rsidP="004346E9">
      <w:pPr>
        <w:pStyle w:val="NoSpacing"/>
        <w:rPr>
          <w:b/>
          <w:sz w:val="20"/>
          <w:szCs w:val="20"/>
        </w:rPr>
      </w:pPr>
    </w:p>
    <w:p w:rsidR="004346E9" w:rsidRDefault="004346E9" w:rsidP="00742D68">
      <w:pPr>
        <w:pStyle w:val="NoSpacing"/>
        <w:rPr>
          <w:sz w:val="20"/>
          <w:szCs w:val="20"/>
        </w:rPr>
      </w:pPr>
      <w:r w:rsidRPr="00742D68">
        <w:rPr>
          <w:sz w:val="20"/>
          <w:szCs w:val="20"/>
        </w:rPr>
        <w:t>Pamela A. Reed PsyD., HSPP</w:t>
      </w:r>
    </w:p>
    <w:p w:rsidR="00742D68" w:rsidRPr="00742D68" w:rsidRDefault="00742D68" w:rsidP="00742D68">
      <w:pPr>
        <w:pStyle w:val="NoSpacing"/>
        <w:rPr>
          <w:sz w:val="20"/>
          <w:szCs w:val="20"/>
        </w:rPr>
      </w:pPr>
      <w:r>
        <w:rPr>
          <w:sz w:val="20"/>
          <w:szCs w:val="20"/>
        </w:rPr>
        <w:t>Clinica</w:t>
      </w:r>
      <w:r w:rsidR="00B94158">
        <w:rPr>
          <w:sz w:val="20"/>
          <w:szCs w:val="20"/>
        </w:rPr>
        <w:t xml:space="preserve">l Psychologist </w:t>
      </w:r>
    </w:p>
    <w:p w:rsidR="004346E9" w:rsidRDefault="004346E9" w:rsidP="004346E9">
      <w:pPr>
        <w:pStyle w:val="NoSpacing"/>
        <w:ind w:left="720"/>
        <w:rPr>
          <w:b/>
          <w:sz w:val="20"/>
          <w:szCs w:val="20"/>
        </w:rPr>
      </w:pPr>
    </w:p>
    <w:p w:rsidR="004346E9" w:rsidRPr="00011023" w:rsidRDefault="004346E9" w:rsidP="004346E9">
      <w:pPr>
        <w:pStyle w:val="NoSpacing"/>
        <w:ind w:left="720"/>
        <w:rPr>
          <w:sz w:val="20"/>
          <w:szCs w:val="20"/>
        </w:rPr>
      </w:pPr>
    </w:p>
    <w:sectPr w:rsidR="004346E9" w:rsidRPr="00011023" w:rsidSect="009E699C">
      <w:pgSz w:w="12240" w:h="15840"/>
      <w:pgMar w:top="72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793F"/>
    <w:multiLevelType w:val="hybridMultilevel"/>
    <w:tmpl w:val="3D4049F0"/>
    <w:lvl w:ilvl="0" w:tplc="175A4A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4127E"/>
    <w:multiLevelType w:val="hybridMultilevel"/>
    <w:tmpl w:val="0CEC1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B0500"/>
    <w:multiLevelType w:val="hybridMultilevel"/>
    <w:tmpl w:val="65061BB8"/>
    <w:lvl w:ilvl="0" w:tplc="187EE930">
      <w:start w:val="1"/>
      <w:numFmt w:val="upperRoman"/>
      <w:lvlText w:val="%1."/>
      <w:lvlJc w:val="left"/>
      <w:pPr>
        <w:ind w:left="4692" w:hanging="720"/>
      </w:pPr>
      <w:rPr>
        <w:rFonts w:hint="default"/>
      </w:rPr>
    </w:lvl>
    <w:lvl w:ilvl="1" w:tplc="04090019" w:tentative="1">
      <w:start w:val="1"/>
      <w:numFmt w:val="lowerLetter"/>
      <w:lvlText w:val="%2."/>
      <w:lvlJc w:val="left"/>
      <w:pPr>
        <w:ind w:left="5052" w:hanging="360"/>
      </w:pPr>
    </w:lvl>
    <w:lvl w:ilvl="2" w:tplc="0409001B" w:tentative="1">
      <w:start w:val="1"/>
      <w:numFmt w:val="lowerRoman"/>
      <w:lvlText w:val="%3."/>
      <w:lvlJc w:val="right"/>
      <w:pPr>
        <w:ind w:left="5772" w:hanging="180"/>
      </w:pPr>
    </w:lvl>
    <w:lvl w:ilvl="3" w:tplc="0409000F" w:tentative="1">
      <w:start w:val="1"/>
      <w:numFmt w:val="decimal"/>
      <w:lvlText w:val="%4."/>
      <w:lvlJc w:val="left"/>
      <w:pPr>
        <w:ind w:left="6492" w:hanging="360"/>
      </w:pPr>
    </w:lvl>
    <w:lvl w:ilvl="4" w:tplc="04090019" w:tentative="1">
      <w:start w:val="1"/>
      <w:numFmt w:val="lowerLetter"/>
      <w:lvlText w:val="%5."/>
      <w:lvlJc w:val="left"/>
      <w:pPr>
        <w:ind w:left="7212" w:hanging="360"/>
      </w:pPr>
    </w:lvl>
    <w:lvl w:ilvl="5" w:tplc="0409001B" w:tentative="1">
      <w:start w:val="1"/>
      <w:numFmt w:val="lowerRoman"/>
      <w:lvlText w:val="%6."/>
      <w:lvlJc w:val="right"/>
      <w:pPr>
        <w:ind w:left="7932" w:hanging="180"/>
      </w:pPr>
    </w:lvl>
    <w:lvl w:ilvl="6" w:tplc="0409000F" w:tentative="1">
      <w:start w:val="1"/>
      <w:numFmt w:val="decimal"/>
      <w:lvlText w:val="%7."/>
      <w:lvlJc w:val="left"/>
      <w:pPr>
        <w:ind w:left="8652" w:hanging="360"/>
      </w:pPr>
    </w:lvl>
    <w:lvl w:ilvl="7" w:tplc="04090019" w:tentative="1">
      <w:start w:val="1"/>
      <w:numFmt w:val="lowerLetter"/>
      <w:lvlText w:val="%8."/>
      <w:lvlJc w:val="left"/>
      <w:pPr>
        <w:ind w:left="9372" w:hanging="360"/>
      </w:pPr>
    </w:lvl>
    <w:lvl w:ilvl="8" w:tplc="0409001B" w:tentative="1">
      <w:start w:val="1"/>
      <w:numFmt w:val="lowerRoman"/>
      <w:lvlText w:val="%9."/>
      <w:lvlJc w:val="right"/>
      <w:pPr>
        <w:ind w:left="10092" w:hanging="180"/>
      </w:pPr>
    </w:lvl>
  </w:abstractNum>
  <w:abstractNum w:abstractNumId="3" w15:restartNumberingAfterBreak="0">
    <w:nsid w:val="0D1D3BC4"/>
    <w:multiLevelType w:val="hybridMultilevel"/>
    <w:tmpl w:val="8FB6DEB0"/>
    <w:lvl w:ilvl="0" w:tplc="E93896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32F39"/>
    <w:multiLevelType w:val="hybridMultilevel"/>
    <w:tmpl w:val="A850A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E3A93"/>
    <w:multiLevelType w:val="hybridMultilevel"/>
    <w:tmpl w:val="A50AEFCE"/>
    <w:lvl w:ilvl="0" w:tplc="05CA556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284C73"/>
    <w:multiLevelType w:val="hybridMultilevel"/>
    <w:tmpl w:val="B4F6CB40"/>
    <w:lvl w:ilvl="0" w:tplc="E4AAFAC4">
      <w:start w:val="1"/>
      <w:numFmt w:val="upperRoman"/>
      <w:lvlText w:val="%1."/>
      <w:lvlJc w:val="left"/>
      <w:pPr>
        <w:ind w:left="4644" w:hanging="720"/>
      </w:pPr>
      <w:rPr>
        <w:rFonts w:hint="default"/>
        <w:b/>
      </w:rPr>
    </w:lvl>
    <w:lvl w:ilvl="1" w:tplc="04090019" w:tentative="1">
      <w:start w:val="1"/>
      <w:numFmt w:val="lowerLetter"/>
      <w:lvlText w:val="%2."/>
      <w:lvlJc w:val="left"/>
      <w:pPr>
        <w:ind w:left="5004" w:hanging="360"/>
      </w:pPr>
    </w:lvl>
    <w:lvl w:ilvl="2" w:tplc="0409001B" w:tentative="1">
      <w:start w:val="1"/>
      <w:numFmt w:val="lowerRoman"/>
      <w:lvlText w:val="%3."/>
      <w:lvlJc w:val="right"/>
      <w:pPr>
        <w:ind w:left="5724" w:hanging="180"/>
      </w:pPr>
    </w:lvl>
    <w:lvl w:ilvl="3" w:tplc="0409000F" w:tentative="1">
      <w:start w:val="1"/>
      <w:numFmt w:val="decimal"/>
      <w:lvlText w:val="%4."/>
      <w:lvlJc w:val="left"/>
      <w:pPr>
        <w:ind w:left="6444" w:hanging="360"/>
      </w:pPr>
    </w:lvl>
    <w:lvl w:ilvl="4" w:tplc="04090019" w:tentative="1">
      <w:start w:val="1"/>
      <w:numFmt w:val="lowerLetter"/>
      <w:lvlText w:val="%5."/>
      <w:lvlJc w:val="left"/>
      <w:pPr>
        <w:ind w:left="7164" w:hanging="360"/>
      </w:pPr>
    </w:lvl>
    <w:lvl w:ilvl="5" w:tplc="0409001B" w:tentative="1">
      <w:start w:val="1"/>
      <w:numFmt w:val="lowerRoman"/>
      <w:lvlText w:val="%6."/>
      <w:lvlJc w:val="right"/>
      <w:pPr>
        <w:ind w:left="7884" w:hanging="180"/>
      </w:pPr>
    </w:lvl>
    <w:lvl w:ilvl="6" w:tplc="0409000F" w:tentative="1">
      <w:start w:val="1"/>
      <w:numFmt w:val="decimal"/>
      <w:lvlText w:val="%7."/>
      <w:lvlJc w:val="left"/>
      <w:pPr>
        <w:ind w:left="8604" w:hanging="360"/>
      </w:pPr>
    </w:lvl>
    <w:lvl w:ilvl="7" w:tplc="04090019" w:tentative="1">
      <w:start w:val="1"/>
      <w:numFmt w:val="lowerLetter"/>
      <w:lvlText w:val="%8."/>
      <w:lvlJc w:val="left"/>
      <w:pPr>
        <w:ind w:left="9324" w:hanging="360"/>
      </w:pPr>
    </w:lvl>
    <w:lvl w:ilvl="8" w:tplc="0409001B" w:tentative="1">
      <w:start w:val="1"/>
      <w:numFmt w:val="lowerRoman"/>
      <w:lvlText w:val="%9."/>
      <w:lvlJc w:val="right"/>
      <w:pPr>
        <w:ind w:left="10044" w:hanging="180"/>
      </w:pPr>
    </w:lvl>
  </w:abstractNum>
  <w:abstractNum w:abstractNumId="7" w15:restartNumberingAfterBreak="0">
    <w:nsid w:val="5D9B556D"/>
    <w:multiLevelType w:val="hybridMultilevel"/>
    <w:tmpl w:val="F8F2E658"/>
    <w:lvl w:ilvl="0" w:tplc="0E588A38">
      <w:start w:val="1"/>
      <w:numFmt w:val="upperRoman"/>
      <w:lvlText w:val="%1."/>
      <w:lvlJc w:val="left"/>
      <w:pPr>
        <w:ind w:left="4704" w:hanging="720"/>
      </w:pPr>
      <w:rPr>
        <w:rFonts w:hint="default"/>
      </w:rPr>
    </w:lvl>
    <w:lvl w:ilvl="1" w:tplc="04090019" w:tentative="1">
      <w:start w:val="1"/>
      <w:numFmt w:val="lowerLetter"/>
      <w:lvlText w:val="%2."/>
      <w:lvlJc w:val="left"/>
      <w:pPr>
        <w:ind w:left="5064" w:hanging="360"/>
      </w:pPr>
    </w:lvl>
    <w:lvl w:ilvl="2" w:tplc="0409001B" w:tentative="1">
      <w:start w:val="1"/>
      <w:numFmt w:val="lowerRoman"/>
      <w:lvlText w:val="%3."/>
      <w:lvlJc w:val="right"/>
      <w:pPr>
        <w:ind w:left="5784" w:hanging="180"/>
      </w:pPr>
    </w:lvl>
    <w:lvl w:ilvl="3" w:tplc="0409000F" w:tentative="1">
      <w:start w:val="1"/>
      <w:numFmt w:val="decimal"/>
      <w:lvlText w:val="%4."/>
      <w:lvlJc w:val="left"/>
      <w:pPr>
        <w:ind w:left="6504" w:hanging="360"/>
      </w:pPr>
    </w:lvl>
    <w:lvl w:ilvl="4" w:tplc="04090019" w:tentative="1">
      <w:start w:val="1"/>
      <w:numFmt w:val="lowerLetter"/>
      <w:lvlText w:val="%5."/>
      <w:lvlJc w:val="left"/>
      <w:pPr>
        <w:ind w:left="7224" w:hanging="360"/>
      </w:pPr>
    </w:lvl>
    <w:lvl w:ilvl="5" w:tplc="0409001B" w:tentative="1">
      <w:start w:val="1"/>
      <w:numFmt w:val="lowerRoman"/>
      <w:lvlText w:val="%6."/>
      <w:lvlJc w:val="right"/>
      <w:pPr>
        <w:ind w:left="7944" w:hanging="180"/>
      </w:pPr>
    </w:lvl>
    <w:lvl w:ilvl="6" w:tplc="0409000F" w:tentative="1">
      <w:start w:val="1"/>
      <w:numFmt w:val="decimal"/>
      <w:lvlText w:val="%7."/>
      <w:lvlJc w:val="left"/>
      <w:pPr>
        <w:ind w:left="8664" w:hanging="360"/>
      </w:pPr>
    </w:lvl>
    <w:lvl w:ilvl="7" w:tplc="04090019" w:tentative="1">
      <w:start w:val="1"/>
      <w:numFmt w:val="lowerLetter"/>
      <w:lvlText w:val="%8."/>
      <w:lvlJc w:val="left"/>
      <w:pPr>
        <w:ind w:left="9384" w:hanging="360"/>
      </w:pPr>
    </w:lvl>
    <w:lvl w:ilvl="8" w:tplc="0409001B" w:tentative="1">
      <w:start w:val="1"/>
      <w:numFmt w:val="lowerRoman"/>
      <w:lvlText w:val="%9."/>
      <w:lvlJc w:val="right"/>
      <w:pPr>
        <w:ind w:left="10104" w:hanging="180"/>
      </w:pPr>
    </w:lvl>
  </w:abstractNum>
  <w:abstractNum w:abstractNumId="8" w15:restartNumberingAfterBreak="0">
    <w:nsid w:val="5FF03F42"/>
    <w:multiLevelType w:val="hybridMultilevel"/>
    <w:tmpl w:val="96C8EC30"/>
    <w:lvl w:ilvl="0" w:tplc="4D96FED4">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4C6501D"/>
    <w:multiLevelType w:val="hybridMultilevel"/>
    <w:tmpl w:val="0472F5C8"/>
    <w:lvl w:ilvl="0" w:tplc="E3EEE2A2">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A9A37C7"/>
    <w:multiLevelType w:val="hybridMultilevel"/>
    <w:tmpl w:val="780E363E"/>
    <w:lvl w:ilvl="0" w:tplc="F77E23D2">
      <w:start w:val="1"/>
      <w:numFmt w:val="decimal"/>
      <w:lvlText w:val="%1."/>
      <w:lvlJc w:val="left"/>
      <w:pPr>
        <w:ind w:left="3792" w:hanging="360"/>
      </w:pPr>
      <w:rPr>
        <w:rFonts w:hint="default"/>
      </w:rPr>
    </w:lvl>
    <w:lvl w:ilvl="1" w:tplc="04090019" w:tentative="1">
      <w:start w:val="1"/>
      <w:numFmt w:val="lowerLetter"/>
      <w:lvlText w:val="%2."/>
      <w:lvlJc w:val="left"/>
      <w:pPr>
        <w:ind w:left="4512" w:hanging="360"/>
      </w:pPr>
    </w:lvl>
    <w:lvl w:ilvl="2" w:tplc="0409001B" w:tentative="1">
      <w:start w:val="1"/>
      <w:numFmt w:val="lowerRoman"/>
      <w:lvlText w:val="%3."/>
      <w:lvlJc w:val="right"/>
      <w:pPr>
        <w:ind w:left="5232" w:hanging="180"/>
      </w:pPr>
    </w:lvl>
    <w:lvl w:ilvl="3" w:tplc="0409000F" w:tentative="1">
      <w:start w:val="1"/>
      <w:numFmt w:val="decimal"/>
      <w:lvlText w:val="%4."/>
      <w:lvlJc w:val="left"/>
      <w:pPr>
        <w:ind w:left="5952" w:hanging="360"/>
      </w:pPr>
    </w:lvl>
    <w:lvl w:ilvl="4" w:tplc="04090019" w:tentative="1">
      <w:start w:val="1"/>
      <w:numFmt w:val="lowerLetter"/>
      <w:lvlText w:val="%5."/>
      <w:lvlJc w:val="left"/>
      <w:pPr>
        <w:ind w:left="6672" w:hanging="360"/>
      </w:pPr>
    </w:lvl>
    <w:lvl w:ilvl="5" w:tplc="0409001B" w:tentative="1">
      <w:start w:val="1"/>
      <w:numFmt w:val="lowerRoman"/>
      <w:lvlText w:val="%6."/>
      <w:lvlJc w:val="right"/>
      <w:pPr>
        <w:ind w:left="7392" w:hanging="180"/>
      </w:pPr>
    </w:lvl>
    <w:lvl w:ilvl="6" w:tplc="0409000F" w:tentative="1">
      <w:start w:val="1"/>
      <w:numFmt w:val="decimal"/>
      <w:lvlText w:val="%7."/>
      <w:lvlJc w:val="left"/>
      <w:pPr>
        <w:ind w:left="8112" w:hanging="360"/>
      </w:pPr>
    </w:lvl>
    <w:lvl w:ilvl="7" w:tplc="04090019" w:tentative="1">
      <w:start w:val="1"/>
      <w:numFmt w:val="lowerLetter"/>
      <w:lvlText w:val="%8."/>
      <w:lvlJc w:val="left"/>
      <w:pPr>
        <w:ind w:left="8832" w:hanging="360"/>
      </w:pPr>
    </w:lvl>
    <w:lvl w:ilvl="8" w:tplc="0409001B" w:tentative="1">
      <w:start w:val="1"/>
      <w:numFmt w:val="lowerRoman"/>
      <w:lvlText w:val="%9."/>
      <w:lvlJc w:val="right"/>
      <w:pPr>
        <w:ind w:left="9552" w:hanging="180"/>
      </w:pPr>
    </w:lvl>
  </w:abstractNum>
  <w:abstractNum w:abstractNumId="11" w15:restartNumberingAfterBreak="0">
    <w:nsid w:val="7EE57E84"/>
    <w:multiLevelType w:val="hybridMultilevel"/>
    <w:tmpl w:val="42D2F104"/>
    <w:lvl w:ilvl="0" w:tplc="E780E02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0"/>
  </w:num>
  <w:num w:numId="5">
    <w:abstractNumId w:val="5"/>
  </w:num>
  <w:num w:numId="6">
    <w:abstractNumId w:val="7"/>
  </w:num>
  <w:num w:numId="7">
    <w:abstractNumId w:val="2"/>
  </w:num>
  <w:num w:numId="8">
    <w:abstractNumId w:val="6"/>
  </w:num>
  <w:num w:numId="9">
    <w:abstractNumId w:val="10"/>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43"/>
    <w:rsid w:val="0000111F"/>
    <w:rsid w:val="00011023"/>
    <w:rsid w:val="00133E98"/>
    <w:rsid w:val="001B55B2"/>
    <w:rsid w:val="00216DD2"/>
    <w:rsid w:val="00300D28"/>
    <w:rsid w:val="00345D61"/>
    <w:rsid w:val="004156E8"/>
    <w:rsid w:val="004346E9"/>
    <w:rsid w:val="004606BE"/>
    <w:rsid w:val="004A12E0"/>
    <w:rsid w:val="00572F29"/>
    <w:rsid w:val="0058756F"/>
    <w:rsid w:val="00657DD9"/>
    <w:rsid w:val="006626C8"/>
    <w:rsid w:val="00683C99"/>
    <w:rsid w:val="006E332B"/>
    <w:rsid w:val="00720FA8"/>
    <w:rsid w:val="00742D68"/>
    <w:rsid w:val="00766343"/>
    <w:rsid w:val="00772F5A"/>
    <w:rsid w:val="00782FB3"/>
    <w:rsid w:val="00907612"/>
    <w:rsid w:val="00990946"/>
    <w:rsid w:val="00997080"/>
    <w:rsid w:val="009B367D"/>
    <w:rsid w:val="009C4CA4"/>
    <w:rsid w:val="009E699C"/>
    <w:rsid w:val="00AB0ECB"/>
    <w:rsid w:val="00B607FC"/>
    <w:rsid w:val="00B94158"/>
    <w:rsid w:val="00C45ABD"/>
    <w:rsid w:val="00D967CA"/>
    <w:rsid w:val="00DD5868"/>
    <w:rsid w:val="00E159FB"/>
    <w:rsid w:val="00F23DF6"/>
    <w:rsid w:val="00F528B8"/>
    <w:rsid w:val="00F5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59C31-ACBD-4CDB-BBE8-61C9D136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343"/>
    <w:pPr>
      <w:spacing w:after="0" w:line="240" w:lineRule="auto"/>
    </w:pPr>
  </w:style>
  <w:style w:type="paragraph" w:styleId="BalloonText">
    <w:name w:val="Balloon Text"/>
    <w:basedOn w:val="Normal"/>
    <w:link w:val="BalloonTextChar"/>
    <w:uiPriority w:val="99"/>
    <w:semiHidden/>
    <w:unhideWhenUsed/>
    <w:rsid w:val="00011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023"/>
    <w:rPr>
      <w:rFonts w:ascii="Tahoma" w:hAnsi="Tahoma" w:cs="Tahoma"/>
      <w:sz w:val="16"/>
      <w:szCs w:val="16"/>
    </w:rPr>
  </w:style>
  <w:style w:type="paragraph" w:styleId="ListParagraph">
    <w:name w:val="List Paragraph"/>
    <w:basedOn w:val="Normal"/>
    <w:uiPriority w:val="34"/>
    <w:qFormat/>
    <w:rsid w:val="00011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4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5176C-1F4E-4856-A195-75123CC42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Dr P Reed</cp:lastModifiedBy>
  <cp:revision>28</cp:revision>
  <cp:lastPrinted>2019-06-06T22:43:00Z</cp:lastPrinted>
  <dcterms:created xsi:type="dcterms:W3CDTF">2011-12-16T21:18:00Z</dcterms:created>
  <dcterms:modified xsi:type="dcterms:W3CDTF">2023-02-28T15:59:00Z</dcterms:modified>
</cp:coreProperties>
</file>