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A1D35" w14:textId="77777777" w:rsidR="0062335D" w:rsidRPr="008F1A9D" w:rsidRDefault="006660C2" w:rsidP="008F1A9D">
      <w:pPr>
        <w:pStyle w:val="NoSpacing"/>
        <w:jc w:val="center"/>
        <w:rPr>
          <w:b/>
          <w:sz w:val="52"/>
          <w:szCs w:val="52"/>
        </w:rPr>
      </w:pPr>
      <w:r w:rsidRPr="008F1A9D">
        <w:rPr>
          <w:b/>
          <w:sz w:val="52"/>
          <w:szCs w:val="52"/>
        </w:rPr>
        <w:t xml:space="preserve">Sinning </w:t>
      </w:r>
      <w:proofErr w:type="gramStart"/>
      <w:r w:rsidRPr="008F1A9D">
        <w:rPr>
          <w:b/>
          <w:sz w:val="52"/>
          <w:szCs w:val="52"/>
        </w:rPr>
        <w:t>By</w:t>
      </w:r>
      <w:proofErr w:type="gramEnd"/>
      <w:r w:rsidRPr="008F1A9D">
        <w:rPr>
          <w:b/>
          <w:sz w:val="52"/>
          <w:szCs w:val="52"/>
        </w:rPr>
        <w:t xml:space="preserve"> The Tongue</w:t>
      </w:r>
    </w:p>
    <w:p w14:paraId="6BCF3F09" w14:textId="77777777" w:rsidR="008F1A9D" w:rsidRDefault="008F1A9D" w:rsidP="008F1A9D">
      <w:pPr>
        <w:pStyle w:val="NoSpacing"/>
      </w:pPr>
    </w:p>
    <w:p w14:paraId="08B232BC" w14:textId="77777777" w:rsidR="006660C2" w:rsidRPr="005933DF" w:rsidRDefault="006660C2" w:rsidP="008F1A9D">
      <w:pPr>
        <w:pStyle w:val="NoSpacing"/>
        <w:rPr>
          <w:b/>
        </w:rPr>
      </w:pPr>
      <w:r w:rsidRPr="005933DF">
        <w:rPr>
          <w:b/>
        </w:rPr>
        <w:t>James 3:6</w:t>
      </w:r>
      <w:r w:rsidR="008F1A9D" w:rsidRPr="005933DF">
        <w:rPr>
          <w:b/>
        </w:rPr>
        <w:t xml:space="preserve"> And the tongue is a fire, a world of iniquity: so is the tongue among our members, that it </w:t>
      </w:r>
      <w:proofErr w:type="spellStart"/>
      <w:r w:rsidR="008F1A9D" w:rsidRPr="005933DF">
        <w:rPr>
          <w:b/>
        </w:rPr>
        <w:t>defileth</w:t>
      </w:r>
      <w:proofErr w:type="spellEnd"/>
      <w:r w:rsidR="008F1A9D" w:rsidRPr="005933DF">
        <w:rPr>
          <w:b/>
        </w:rPr>
        <w:t xml:space="preserve"> the whole body, and </w:t>
      </w:r>
      <w:proofErr w:type="spellStart"/>
      <w:r w:rsidR="008F1A9D" w:rsidRPr="005933DF">
        <w:rPr>
          <w:b/>
        </w:rPr>
        <w:t>setteth</w:t>
      </w:r>
      <w:proofErr w:type="spellEnd"/>
      <w:r w:rsidR="008F1A9D" w:rsidRPr="005933DF">
        <w:rPr>
          <w:b/>
        </w:rPr>
        <w:t xml:space="preserve"> on fire the course of nature; and it is set on fire of hell.</w:t>
      </w:r>
    </w:p>
    <w:p w14:paraId="37511084" w14:textId="77777777" w:rsidR="00996865" w:rsidRDefault="00996865" w:rsidP="008F1A9D">
      <w:pPr>
        <w:pStyle w:val="NoSpacing"/>
      </w:pPr>
      <w:r>
        <w:t>(Countless sins and destruction come from the tongue, always apply scriptures when speaking.)</w:t>
      </w:r>
    </w:p>
    <w:p w14:paraId="3BF376F6" w14:textId="77777777" w:rsidR="008F1A9D" w:rsidRDefault="008F1A9D" w:rsidP="008F1A9D">
      <w:pPr>
        <w:pStyle w:val="NoSpacing"/>
      </w:pPr>
    </w:p>
    <w:p w14:paraId="0627A180" w14:textId="77777777" w:rsidR="008F1A9D" w:rsidRPr="005933DF" w:rsidRDefault="006660C2" w:rsidP="008F1A9D">
      <w:pPr>
        <w:pStyle w:val="NoSpacing"/>
        <w:rPr>
          <w:b/>
        </w:rPr>
      </w:pPr>
      <w:r w:rsidRPr="005933DF">
        <w:rPr>
          <w:b/>
        </w:rPr>
        <w:t xml:space="preserve">Ecclesiastes </w:t>
      </w:r>
      <w:r w:rsidR="008F1A9D" w:rsidRPr="005933DF">
        <w:rPr>
          <w:b/>
        </w:rPr>
        <w:t xml:space="preserve">5:1 Keep thy foot when thou </w:t>
      </w:r>
      <w:proofErr w:type="spellStart"/>
      <w:r w:rsidR="008F1A9D" w:rsidRPr="005933DF">
        <w:rPr>
          <w:b/>
        </w:rPr>
        <w:t>goest</w:t>
      </w:r>
      <w:proofErr w:type="spellEnd"/>
      <w:r w:rsidR="008F1A9D" w:rsidRPr="005933DF">
        <w:rPr>
          <w:b/>
        </w:rPr>
        <w:t xml:space="preserve"> to the house of God, and be more ready to hear, than to give the sacrifice of fools: for they consider not that they do evil.</w:t>
      </w:r>
    </w:p>
    <w:p w14:paraId="396B4EB8" w14:textId="77777777" w:rsidR="006660C2" w:rsidRPr="005933DF" w:rsidRDefault="008F1A9D" w:rsidP="008F1A9D">
      <w:pPr>
        <w:pStyle w:val="NoSpacing"/>
        <w:rPr>
          <w:b/>
        </w:rPr>
      </w:pPr>
      <w:r w:rsidRPr="005933DF">
        <w:rPr>
          <w:b/>
        </w:rPr>
        <w:t xml:space="preserve">:2 Be not rash with thy mouth, and let not thine heart be hasty to utter </w:t>
      </w:r>
      <w:proofErr w:type="spellStart"/>
      <w:r w:rsidRPr="005933DF">
        <w:rPr>
          <w:b/>
        </w:rPr>
        <w:t>any thing</w:t>
      </w:r>
      <w:proofErr w:type="spellEnd"/>
      <w:r w:rsidRPr="005933DF">
        <w:rPr>
          <w:b/>
        </w:rPr>
        <w:t xml:space="preserve"> before God: for God is in heaven, and thou upon earth: </w:t>
      </w:r>
      <w:proofErr w:type="gramStart"/>
      <w:r w:rsidRPr="005933DF">
        <w:rPr>
          <w:b/>
        </w:rPr>
        <w:t>therefore</w:t>
      </w:r>
      <w:proofErr w:type="gramEnd"/>
      <w:r w:rsidRPr="005933DF">
        <w:rPr>
          <w:b/>
        </w:rPr>
        <w:t xml:space="preserve"> let thy words be few.</w:t>
      </w:r>
    </w:p>
    <w:p w14:paraId="64B7AA8E" w14:textId="77777777" w:rsidR="00996865" w:rsidRDefault="00996865" w:rsidP="008F1A9D">
      <w:pPr>
        <w:pStyle w:val="NoSpacing"/>
      </w:pPr>
      <w:r>
        <w:t>(Speaking and teaching doctrine of men, or resisting the truth when you hear it, is sin and evil.)</w:t>
      </w:r>
    </w:p>
    <w:p w14:paraId="7516EEE3" w14:textId="77777777" w:rsidR="008F1A9D" w:rsidRDefault="008F1A9D" w:rsidP="008F1A9D">
      <w:pPr>
        <w:pStyle w:val="NoSpacing"/>
      </w:pPr>
    </w:p>
    <w:p w14:paraId="0BD76A7C" w14:textId="77777777" w:rsidR="00996865" w:rsidRPr="005933DF" w:rsidRDefault="006660C2" w:rsidP="008F1A9D">
      <w:pPr>
        <w:pStyle w:val="NoSpacing"/>
        <w:rPr>
          <w:b/>
        </w:rPr>
      </w:pPr>
      <w:r w:rsidRPr="005933DF">
        <w:rPr>
          <w:b/>
        </w:rPr>
        <w:t>Proverbs 17:19</w:t>
      </w:r>
      <w:r w:rsidR="008F1A9D" w:rsidRPr="005933DF">
        <w:rPr>
          <w:b/>
        </w:rPr>
        <w:t xml:space="preserve"> He loveth transgression that loveth strife: and he that </w:t>
      </w:r>
      <w:proofErr w:type="spellStart"/>
      <w:r w:rsidR="008F1A9D" w:rsidRPr="005933DF">
        <w:rPr>
          <w:b/>
        </w:rPr>
        <w:t>exalteth</w:t>
      </w:r>
      <w:proofErr w:type="spellEnd"/>
      <w:r w:rsidR="008F1A9D" w:rsidRPr="005933DF">
        <w:rPr>
          <w:b/>
        </w:rPr>
        <w:t xml:space="preserve"> his gate </w:t>
      </w:r>
      <w:proofErr w:type="spellStart"/>
      <w:r w:rsidR="008F1A9D" w:rsidRPr="005933DF">
        <w:rPr>
          <w:b/>
        </w:rPr>
        <w:t>seeketh</w:t>
      </w:r>
      <w:proofErr w:type="spellEnd"/>
      <w:r w:rsidR="008F1A9D" w:rsidRPr="005933DF">
        <w:rPr>
          <w:b/>
        </w:rPr>
        <w:t xml:space="preserve"> destruction.  </w:t>
      </w:r>
    </w:p>
    <w:p w14:paraId="621CDFCD" w14:textId="77777777" w:rsidR="006660C2" w:rsidRDefault="008F1A9D" w:rsidP="008F1A9D">
      <w:pPr>
        <w:pStyle w:val="NoSpacing"/>
      </w:pPr>
      <w:r>
        <w:t>(</w:t>
      </w:r>
      <w:r w:rsidR="00996865">
        <w:t xml:space="preserve">Exalting gate: thinking oneself to be a biblical scholar or teacher when you are a novice or not blessed to be one; </w:t>
      </w:r>
      <w:r w:rsidRPr="005933DF">
        <w:rPr>
          <w:b/>
        </w:rPr>
        <w:t>Proverbs 12:19</w:t>
      </w:r>
      <w:r w:rsidR="00996865" w:rsidRPr="005933DF">
        <w:rPr>
          <w:b/>
        </w:rPr>
        <w:t xml:space="preserve">, James 3:14-16, Romans 2:7-8, </w:t>
      </w:r>
      <w:proofErr w:type="spellStart"/>
      <w:r w:rsidR="00996865" w:rsidRPr="005933DF">
        <w:rPr>
          <w:b/>
        </w:rPr>
        <w:t>IPeter</w:t>
      </w:r>
      <w:proofErr w:type="spellEnd"/>
      <w:r w:rsidR="00996865" w:rsidRPr="005933DF">
        <w:rPr>
          <w:b/>
        </w:rPr>
        <w:t xml:space="preserve"> 4:11</w:t>
      </w:r>
      <w:r w:rsidR="00996865">
        <w:t>, etc.</w:t>
      </w:r>
      <w:r>
        <w:t>)</w:t>
      </w:r>
    </w:p>
    <w:p w14:paraId="08C2A3A0" w14:textId="77777777" w:rsidR="008F1A9D" w:rsidRDefault="008F1A9D" w:rsidP="008F1A9D">
      <w:pPr>
        <w:pStyle w:val="NoSpacing"/>
      </w:pPr>
    </w:p>
    <w:p w14:paraId="2E0BF709" w14:textId="77777777" w:rsidR="006660C2" w:rsidRPr="005933DF" w:rsidRDefault="006660C2" w:rsidP="008F1A9D">
      <w:pPr>
        <w:pStyle w:val="NoSpacing"/>
        <w:rPr>
          <w:b/>
        </w:rPr>
      </w:pPr>
      <w:r w:rsidRPr="005933DF">
        <w:rPr>
          <w:b/>
        </w:rPr>
        <w:t>Matthew 5:22</w:t>
      </w:r>
      <w:r w:rsidR="00514CB4" w:rsidRPr="005933DF">
        <w:rPr>
          <w:b/>
        </w:rPr>
        <w:t xml:space="preserve"> But I say unto you, That whosoever is angry with his brother without a cause shall be in danger of the judgment: and whosoever shall say to his brother, Raca, shall be in danger of the council: but whosoever shall say, Thou fool, shall be in danger of hell fire.</w:t>
      </w:r>
    </w:p>
    <w:p w14:paraId="1C10D9CE" w14:textId="77777777" w:rsidR="00F80F1F" w:rsidRDefault="007743C1" w:rsidP="008F1A9D">
      <w:pPr>
        <w:pStyle w:val="NoSpacing"/>
      </w:pPr>
      <w:r>
        <w:t xml:space="preserve">(Insulting others, </w:t>
      </w:r>
      <w:r w:rsidR="00F80F1F">
        <w:t>being rude and content</w:t>
      </w:r>
      <w:r>
        <w:t xml:space="preserve">ious is sinful for any man or woman, and disrespect shows hatred and is a major sin that will destroy those that do not repent:  </w:t>
      </w:r>
      <w:proofErr w:type="spellStart"/>
      <w:r w:rsidRPr="005933DF">
        <w:rPr>
          <w:b/>
        </w:rPr>
        <w:t>IJohn</w:t>
      </w:r>
      <w:proofErr w:type="spellEnd"/>
      <w:r w:rsidRPr="005933DF">
        <w:rPr>
          <w:b/>
        </w:rPr>
        <w:t xml:space="preserve"> 3:15</w:t>
      </w:r>
      <w:r>
        <w:t xml:space="preserve">) </w:t>
      </w:r>
    </w:p>
    <w:p w14:paraId="4D807CE4" w14:textId="77777777" w:rsidR="008F1A9D" w:rsidRDefault="008F1A9D" w:rsidP="008F1A9D">
      <w:pPr>
        <w:pStyle w:val="NoSpacing"/>
      </w:pPr>
    </w:p>
    <w:p w14:paraId="5544147D" w14:textId="77777777" w:rsidR="00514CB4" w:rsidRPr="005933DF" w:rsidRDefault="00514CB4" w:rsidP="00514CB4">
      <w:pPr>
        <w:pStyle w:val="NoSpacing"/>
        <w:rPr>
          <w:b/>
        </w:rPr>
      </w:pPr>
      <w:r w:rsidRPr="005933DF">
        <w:rPr>
          <w:b/>
        </w:rPr>
        <w:t>Acts 8:22 Repent therefore of this thy wickedness, and pray God, if perhaps the thought of thine heart may be forgiven thee.</w:t>
      </w:r>
    </w:p>
    <w:p w14:paraId="2FD2DB33" w14:textId="77777777" w:rsidR="006660C2" w:rsidRPr="005933DF" w:rsidRDefault="00514CB4" w:rsidP="00514CB4">
      <w:pPr>
        <w:pStyle w:val="NoSpacing"/>
        <w:rPr>
          <w:b/>
        </w:rPr>
      </w:pPr>
      <w:r w:rsidRPr="005933DF">
        <w:rPr>
          <w:b/>
        </w:rPr>
        <w:t>:23 For I perceive that thou art in the gall of bitterness, and in the bond of iniquity.</w:t>
      </w:r>
    </w:p>
    <w:p w14:paraId="472FFA8F" w14:textId="37724EB9" w:rsidR="00F80F1F" w:rsidRDefault="00F80F1F" w:rsidP="00514CB4">
      <w:pPr>
        <w:pStyle w:val="NoSpacing"/>
      </w:pPr>
      <w:r>
        <w:t xml:space="preserve">(Wicked thoughts and a wicked </w:t>
      </w:r>
      <w:r w:rsidRPr="005861DF">
        <w:t>min</w:t>
      </w:r>
      <w:r w:rsidR="005861DF" w:rsidRPr="005861DF">
        <w:t>d</w:t>
      </w:r>
      <w:r>
        <w:t xml:space="preserve"> come forth through words and conversation as well as actions </w:t>
      </w:r>
      <w:proofErr w:type="gramStart"/>
      <w:r>
        <w:t>and also</w:t>
      </w:r>
      <w:proofErr w:type="gramEnd"/>
      <w:r>
        <w:t xml:space="preserve"> require forgiveness.</w:t>
      </w:r>
      <w:r w:rsidR="005861DF">
        <w:t>)</w:t>
      </w:r>
    </w:p>
    <w:p w14:paraId="16AC2149" w14:textId="77777777" w:rsidR="008F1A9D" w:rsidRDefault="008F1A9D" w:rsidP="008F1A9D">
      <w:pPr>
        <w:pStyle w:val="NoSpacing"/>
      </w:pPr>
    </w:p>
    <w:p w14:paraId="64859F1F" w14:textId="77777777" w:rsidR="008F1A9D" w:rsidRPr="005933DF" w:rsidRDefault="008F1A9D" w:rsidP="008F1A9D">
      <w:pPr>
        <w:pStyle w:val="NoSpacing"/>
        <w:rPr>
          <w:b/>
        </w:rPr>
      </w:pPr>
      <w:r w:rsidRPr="005933DF">
        <w:rPr>
          <w:b/>
        </w:rPr>
        <w:t xml:space="preserve">Acts 5:28 Saying, </w:t>
      </w:r>
      <w:proofErr w:type="gramStart"/>
      <w:r w:rsidRPr="005933DF">
        <w:rPr>
          <w:b/>
        </w:rPr>
        <w:t>Did</w:t>
      </w:r>
      <w:proofErr w:type="gramEnd"/>
      <w:r w:rsidRPr="005933DF">
        <w:rPr>
          <w:b/>
        </w:rPr>
        <w:t xml:space="preserve"> not we straitly command you that ye should not teach in this name? and, behold, ye have filled Jerusalem with your doctrine, and intend to bring this man's blood upon us.</w:t>
      </w:r>
    </w:p>
    <w:p w14:paraId="75364B8A" w14:textId="77777777" w:rsidR="008F1A9D" w:rsidRDefault="00514CB4" w:rsidP="008F1A9D">
      <w:pPr>
        <w:pStyle w:val="NoSpacing"/>
      </w:pPr>
      <w:r>
        <w:t xml:space="preserve">(Words justifying or commanding/teaching others </w:t>
      </w:r>
      <w:r w:rsidR="008F1A9D">
        <w:t xml:space="preserve">to sin and blaspheme are ALSO sin!  </w:t>
      </w:r>
      <w:r w:rsidR="008F1A9D" w:rsidRPr="005861DF">
        <w:rPr>
          <w:b/>
          <w:bCs/>
        </w:rPr>
        <w:t>Proverbs 14:16</w:t>
      </w:r>
      <w:r w:rsidR="008F1A9D">
        <w:t>)</w:t>
      </w:r>
    </w:p>
    <w:p w14:paraId="3EFCE0D3" w14:textId="73E47743" w:rsidR="008F1A9D" w:rsidRPr="005861DF" w:rsidRDefault="008F1A9D" w:rsidP="008F1A9D">
      <w:pPr>
        <w:pStyle w:val="NoSpacing"/>
        <w:rPr>
          <w:b/>
          <w:bCs/>
        </w:rPr>
      </w:pPr>
      <w:r w:rsidRPr="005861DF">
        <w:rPr>
          <w:b/>
          <w:bCs/>
        </w:rPr>
        <w:t xml:space="preserve">:29 Then Peter and the other apostles answered and said, </w:t>
      </w:r>
      <w:proofErr w:type="gramStart"/>
      <w:r w:rsidRPr="005861DF">
        <w:rPr>
          <w:b/>
          <w:bCs/>
        </w:rPr>
        <w:t>We</w:t>
      </w:r>
      <w:proofErr w:type="gramEnd"/>
      <w:r w:rsidRPr="005861DF">
        <w:rPr>
          <w:b/>
          <w:bCs/>
        </w:rPr>
        <w:t xml:space="preserve"> ought to obey God rather than men.</w:t>
      </w:r>
    </w:p>
    <w:p w14:paraId="0649C384" w14:textId="77777777" w:rsidR="008F1A9D" w:rsidRDefault="008F1A9D" w:rsidP="008F1A9D">
      <w:pPr>
        <w:pStyle w:val="NoSpacing"/>
      </w:pPr>
    </w:p>
    <w:p w14:paraId="56DE4FA8" w14:textId="77777777" w:rsidR="006660C2" w:rsidRDefault="008F1A9D" w:rsidP="005933DF">
      <w:pPr>
        <w:pStyle w:val="NoSpacing"/>
      </w:pPr>
      <w:r w:rsidRPr="005933DF">
        <w:rPr>
          <w:b/>
        </w:rPr>
        <w:t>Matthew 5:19</w:t>
      </w:r>
      <w:r w:rsidR="00514CB4" w:rsidRPr="005933DF">
        <w:rPr>
          <w:b/>
        </w:rPr>
        <w:t xml:space="preserve"> Whosoever therefore shall break one of these least commandments, and shall teach men so, he shall be called the least in the kingdom of heaven: but whosoever shall do and teach them, the same shall be called great in the kingdom of heaven.</w:t>
      </w:r>
      <w:r w:rsidR="00996865" w:rsidRPr="005933DF">
        <w:rPr>
          <w:b/>
        </w:rPr>
        <w:tab/>
      </w:r>
      <w:r w:rsidR="00996865">
        <w:br/>
        <w:t>(Humbly learn the word of truth before</w:t>
      </w:r>
      <w:r>
        <w:t xml:space="preserve"> teaching another, because to teach people to sin is ALSO sin</w:t>
      </w:r>
      <w:r w:rsidR="00F80F1F">
        <w:t xml:space="preserve">: </w:t>
      </w:r>
      <w:r w:rsidR="00F80F1F" w:rsidRPr="005933DF">
        <w:rPr>
          <w:b/>
        </w:rPr>
        <w:t>Proverbs 12:19</w:t>
      </w:r>
      <w:r>
        <w:t>)</w:t>
      </w:r>
    </w:p>
    <w:p w14:paraId="29A2BC6B" w14:textId="77777777" w:rsidR="005933DF" w:rsidRDefault="005933DF" w:rsidP="005933DF">
      <w:pPr>
        <w:pStyle w:val="NoSpacing"/>
      </w:pPr>
    </w:p>
    <w:p w14:paraId="63232D49" w14:textId="77777777" w:rsidR="005B6155" w:rsidRDefault="005B6155" w:rsidP="005B6155">
      <w:pPr>
        <w:pStyle w:val="NoSpacing"/>
      </w:pPr>
      <w:r>
        <w:t xml:space="preserve">Think before you speak, and humbly learn ESPECIALLY before you teach.  It means your life!  </w:t>
      </w:r>
    </w:p>
    <w:p w14:paraId="578D303F" w14:textId="77777777" w:rsidR="005B6155" w:rsidRDefault="005B6155" w:rsidP="005B6155">
      <w:pPr>
        <w:pStyle w:val="NoSpacing"/>
      </w:pPr>
    </w:p>
    <w:p w14:paraId="57693BFE" w14:textId="77777777" w:rsidR="005861DF" w:rsidRDefault="005861DF" w:rsidP="005861DF">
      <w:pPr>
        <w:pStyle w:val="NoSpacing"/>
      </w:pPr>
      <w:r>
        <w:t>All Praises and Honor to the Eternal Omnipotent Heavenly Father, and His Word and our Savior and King Jesus Christ.</w:t>
      </w:r>
    </w:p>
    <w:p w14:paraId="7B2F68D8" w14:textId="77777777" w:rsidR="005861DF" w:rsidRDefault="005861DF" w:rsidP="005861DF">
      <w:pPr>
        <w:pStyle w:val="NoSpacing"/>
      </w:pPr>
    </w:p>
    <w:p w14:paraId="3F396BBF" w14:textId="053F2301" w:rsidR="005861DF" w:rsidRDefault="005861DF" w:rsidP="005861DF">
      <w:pPr>
        <w:pStyle w:val="NoSpacing"/>
      </w:pPr>
      <w:r>
        <w:t xml:space="preserve">1611 king </w:t>
      </w:r>
      <w:proofErr w:type="spellStart"/>
      <w:r>
        <w:t>james</w:t>
      </w:r>
      <w:proofErr w:type="spellEnd"/>
      <w:r>
        <w:t xml:space="preserve"> version bible; </w:t>
      </w:r>
      <w:hyperlink r:id="rId4" w:history="1">
        <w:r w:rsidRPr="00D4573E">
          <w:rPr>
            <w:rStyle w:val="Hyperlink"/>
          </w:rPr>
          <w:t>www.thetruththebible.com</w:t>
        </w:r>
      </w:hyperlink>
    </w:p>
    <w:sectPr w:rsidR="00586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s7A0NDcxNDe0sDRX0lEKTi0uzszPAykwrgUAMCuQ+SwAAAA="/>
  </w:docVars>
  <w:rsids>
    <w:rsidRoot w:val="006660C2"/>
    <w:rsid w:val="00010D78"/>
    <w:rsid w:val="00102A62"/>
    <w:rsid w:val="001458A0"/>
    <w:rsid w:val="00514CB4"/>
    <w:rsid w:val="005861DF"/>
    <w:rsid w:val="005933DF"/>
    <w:rsid w:val="005B6155"/>
    <w:rsid w:val="006660C2"/>
    <w:rsid w:val="007743C1"/>
    <w:rsid w:val="00831AC7"/>
    <w:rsid w:val="00853FD0"/>
    <w:rsid w:val="008F1A9D"/>
    <w:rsid w:val="00930ACA"/>
    <w:rsid w:val="00996865"/>
    <w:rsid w:val="00C04584"/>
    <w:rsid w:val="00C11FB9"/>
    <w:rsid w:val="00F80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3529"/>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1A9D"/>
    <w:pPr>
      <w:spacing w:after="0" w:line="240" w:lineRule="auto"/>
    </w:pPr>
  </w:style>
  <w:style w:type="character" w:styleId="Hyperlink">
    <w:name w:val="Hyperlink"/>
    <w:basedOn w:val="DefaultParagraphFont"/>
    <w:uiPriority w:val="99"/>
    <w:unhideWhenUsed/>
    <w:rsid w:val="00514CB4"/>
    <w:rPr>
      <w:color w:val="0000FF"/>
      <w:u w:val="single"/>
    </w:rPr>
  </w:style>
  <w:style w:type="character" w:styleId="UnresolvedMention">
    <w:name w:val="Unresolved Mention"/>
    <w:basedOn w:val="DefaultParagraphFont"/>
    <w:uiPriority w:val="99"/>
    <w:semiHidden/>
    <w:unhideWhenUsed/>
    <w:rsid w:val="00586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40646">
      <w:bodyDiv w:val="1"/>
      <w:marLeft w:val="0"/>
      <w:marRight w:val="0"/>
      <w:marTop w:val="0"/>
      <w:marBottom w:val="0"/>
      <w:divBdr>
        <w:top w:val="none" w:sz="0" w:space="0" w:color="auto"/>
        <w:left w:val="none" w:sz="0" w:space="0" w:color="auto"/>
        <w:bottom w:val="none" w:sz="0" w:space="0" w:color="auto"/>
        <w:right w:val="none" w:sz="0" w:space="0" w:color="auto"/>
      </w:divBdr>
    </w:div>
    <w:div w:id="1214541638">
      <w:bodyDiv w:val="1"/>
      <w:marLeft w:val="0"/>
      <w:marRight w:val="0"/>
      <w:marTop w:val="0"/>
      <w:marBottom w:val="0"/>
      <w:divBdr>
        <w:top w:val="none" w:sz="0" w:space="0" w:color="auto"/>
        <w:left w:val="none" w:sz="0" w:space="0" w:color="auto"/>
        <w:bottom w:val="none" w:sz="0" w:space="0" w:color="auto"/>
        <w:right w:val="none" w:sz="0" w:space="0" w:color="auto"/>
      </w:divBdr>
    </w:div>
    <w:div w:id="160275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Ahrayalab Israel</cp:lastModifiedBy>
  <cp:revision>5</cp:revision>
  <dcterms:created xsi:type="dcterms:W3CDTF">2018-08-15T01:08:00Z</dcterms:created>
  <dcterms:modified xsi:type="dcterms:W3CDTF">2020-11-14T18:42:00Z</dcterms:modified>
</cp:coreProperties>
</file>