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F22A61">
      <w:pPr>
        <w:divId w:val="1662928110"/>
        <w:rPr>
          <w:rFonts w:eastAsia="Times New Roman"/>
        </w:rPr>
      </w:pPr>
      <w:r>
        <w:rPr>
          <w:rStyle w:val="text"/>
          <w:rFonts w:eastAsia="Times New Roman"/>
          <w:b/>
          <w:bCs/>
          <w:sz w:val="36"/>
          <w:szCs w:val="36"/>
        </w:rPr>
        <w:t>Worcester Telegram</w:t>
      </w:r>
    </w:p>
    <w:p w:rsidR="00000000" w:rsidRDefault="00F22A61">
      <w:pPr>
        <w:divId w:val="1762753905"/>
        <w:rPr>
          <w:rFonts w:eastAsia="Times New Roman"/>
        </w:rPr>
      </w:pPr>
      <w:r>
        <w:rPr>
          <w:rStyle w:val="Strong"/>
          <w:rFonts w:eastAsia="Times New Roman"/>
          <w:sz w:val="36"/>
          <w:szCs w:val="36"/>
        </w:rPr>
        <w:t>February 4, 2004</w:t>
      </w:r>
    </w:p>
    <w:p w:rsidR="00F22A61" w:rsidRDefault="00F22A61">
      <w:pPr>
        <w:spacing w:after="240"/>
        <w:divId w:val="2068651524"/>
        <w:rPr>
          <w:rStyle w:val="text"/>
          <w:rFonts w:ascii="Arial" w:hAnsi="Arial" w:cs="Arial"/>
          <w:sz w:val="20"/>
          <w:szCs w:val="20"/>
        </w:rPr>
      </w:pPr>
      <w:r>
        <w:rPr>
          <w:rStyle w:val="text"/>
          <w:rFonts w:eastAsia="Times New Roman"/>
          <w:b/>
          <w:bCs/>
          <w:sz w:val="36"/>
          <w:szCs w:val="36"/>
        </w:rPr>
        <w:t>Group denied use of hall in Templeton</w:t>
      </w:r>
      <w:r>
        <w:rPr>
          <w:rFonts w:eastAsia="Times New Roman"/>
          <w:sz w:val="20"/>
          <w:szCs w:val="20"/>
        </w:rPr>
        <w:br/>
      </w:r>
      <w:r>
        <w:rPr>
          <w:rStyle w:val="text"/>
          <w:rFonts w:eastAsia="Times New Roman"/>
          <w:b/>
          <w:bCs/>
          <w:sz w:val="27"/>
          <w:szCs w:val="27"/>
        </w:rPr>
        <w:t>Denial</w:t>
      </w:r>
      <w:r>
        <w:rPr>
          <w:rFonts w:eastAsia="Times New Roman"/>
          <w:sz w:val="20"/>
          <w:szCs w:val="20"/>
        </w:rPr>
        <w:br/>
      </w:r>
      <w:r>
        <w:rPr>
          <w:rFonts w:eastAsia="Times New Roman"/>
          <w:sz w:val="20"/>
          <w:szCs w:val="20"/>
        </w:rPr>
        <w:br/>
      </w:r>
      <w:r>
        <w:rPr>
          <w:rStyle w:val="text"/>
          <w:rFonts w:eastAsia="Times New Roman"/>
          <w:sz w:val="20"/>
          <w:szCs w:val="20"/>
        </w:rPr>
        <w:t>Shirley Barnes</w:t>
      </w:r>
      <w:r>
        <w:rPr>
          <w:rFonts w:eastAsia="Times New Roman"/>
          <w:sz w:val="20"/>
          <w:szCs w:val="20"/>
        </w:rPr>
        <w:br/>
      </w:r>
      <w:r>
        <w:rPr>
          <w:rStyle w:val="text"/>
          <w:rFonts w:eastAsia="Times New Roman"/>
          <w:sz w:val="20"/>
          <w:szCs w:val="20"/>
        </w:rPr>
        <w:t>CORRESPONDENT</w:t>
      </w:r>
      <w:r>
        <w:rPr>
          <w:rFonts w:eastAsia="Times New Roman"/>
          <w:sz w:val="20"/>
          <w:szCs w:val="20"/>
        </w:rPr>
        <w:br/>
      </w:r>
      <w:r>
        <w:rPr>
          <w:rFonts w:eastAsia="Times New Roman"/>
          <w:sz w:val="20"/>
          <w:szCs w:val="20"/>
        </w:rPr>
        <w:br/>
      </w:r>
      <w:r>
        <w:rPr>
          <w:rStyle w:val="text"/>
          <w:rFonts w:eastAsia="Times New Roman"/>
        </w:rPr>
        <w:t>Selectmen have denied the use of Scout Hall by Templeton Citizens Against the Dump for this coming weekend.</w:t>
      </w:r>
      <w:r>
        <w:rPr>
          <w:rFonts w:eastAsia="Times New Roman"/>
        </w:rPr>
        <w:br/>
      </w:r>
      <w:r>
        <w:rPr>
          <w:rStyle w:val="text"/>
          <w:rFonts w:eastAsia="Times New Roman"/>
        </w:rPr>
        <w:t xml:space="preserve">The group </w:t>
      </w:r>
      <w:r>
        <w:rPr>
          <w:rStyle w:val="text"/>
          <w:rFonts w:eastAsia="Times New Roman"/>
        </w:rPr>
        <w:t>planned two informational weekends in the town-owned building to explain their stand on plans to open a landfill at the site of the closed unlined landfill.</w:t>
      </w:r>
      <w:r>
        <w:rPr>
          <w:rFonts w:eastAsia="Times New Roman"/>
        </w:rPr>
        <w:br/>
      </w:r>
      <w:r>
        <w:rPr>
          <w:rStyle w:val="text"/>
          <w:rFonts w:eastAsia="Times New Roman"/>
        </w:rPr>
        <w:t>Last week, the group was denied use of Scout Hall after Senior Center Director Doreen Noble learned</w:t>
      </w:r>
      <w:r>
        <w:rPr>
          <w:rStyle w:val="text"/>
          <w:rFonts w:eastAsia="Times New Roman"/>
        </w:rPr>
        <w:t xml:space="preserve"> that recall petitions would be signed and voter registrations would be held as well as the informational sessions. The building is used by the Senior Center.</w:t>
      </w:r>
      <w:r>
        <w:rPr>
          <w:rFonts w:eastAsia="Times New Roman"/>
        </w:rPr>
        <w:br/>
      </w:r>
      <w:r>
        <w:rPr>
          <w:rStyle w:val="text"/>
          <w:rFonts w:eastAsia="Times New Roman"/>
        </w:rPr>
        <w:t xml:space="preserve">TCAD member Wayne Fontaine said he was able to amend the use agreement for the building to state </w:t>
      </w:r>
      <w:r>
        <w:rPr>
          <w:rStyle w:val="text"/>
          <w:rFonts w:eastAsia="Times New Roman"/>
        </w:rPr>
        <w:t>that petitions and registrations would not be signed on town property, and the group was allowed to use the hall.</w:t>
      </w:r>
      <w:r>
        <w:rPr>
          <w:rFonts w:eastAsia="Times New Roman"/>
        </w:rPr>
        <w:br/>
      </w:r>
      <w:r>
        <w:rPr>
          <w:rStyle w:val="text"/>
          <w:rFonts w:eastAsia="Times New Roman"/>
        </w:rPr>
        <w:t>Then, Mr. Fontaine said that at around 10:15 a.m. yesterday acting police Sgt. Jack Dale hand-delivered a letter from selectmen, informing him</w:t>
      </w:r>
      <w:r>
        <w:rPr>
          <w:rStyle w:val="text"/>
          <w:rFonts w:eastAsia="Times New Roman"/>
        </w:rPr>
        <w:t xml:space="preserve"> that the group couldn't use the building this weekend.</w:t>
      </w:r>
      <w:r>
        <w:rPr>
          <w:rFonts w:eastAsia="Times New Roman"/>
        </w:rPr>
        <w:br/>
      </w:r>
      <w:r>
        <w:rPr>
          <w:rStyle w:val="text"/>
          <w:rFonts w:eastAsia="Times New Roman"/>
        </w:rPr>
        <w:t>The letter, addressed to two other members as well as Mr. Fontaine and TCAD, said, "Town buildings or property cannot be used for campaign activities of any kind. Therefore, TCAD may not use Scout Hal</w:t>
      </w:r>
      <w:r>
        <w:rPr>
          <w:rStyle w:val="text"/>
          <w:rFonts w:eastAsia="Times New Roman"/>
        </w:rPr>
        <w:t>l this coming weekend."</w:t>
      </w:r>
      <w:r>
        <w:rPr>
          <w:rFonts w:eastAsia="Times New Roman"/>
        </w:rPr>
        <w:br/>
      </w:r>
      <w:r>
        <w:rPr>
          <w:rStyle w:val="text"/>
          <w:rFonts w:eastAsia="Times New Roman"/>
        </w:rPr>
        <w:t>Mr. Fontaine said he attended a selectmen's meeting last Friday and the use of public buildings was the last item on the agenda. There was much discussion about the proposed use of the building and who would be invited to speak.</w:t>
      </w:r>
      <w:r>
        <w:rPr>
          <w:rFonts w:eastAsia="Times New Roman"/>
        </w:rPr>
        <w:br/>
      </w:r>
      <w:r>
        <w:rPr>
          <w:rStyle w:val="text"/>
          <w:rFonts w:eastAsia="Times New Roman"/>
        </w:rPr>
        <w:t>Mr.</w:t>
      </w:r>
      <w:r>
        <w:rPr>
          <w:rStyle w:val="text"/>
          <w:rFonts w:eastAsia="Times New Roman"/>
        </w:rPr>
        <w:t xml:space="preserve"> Fontaine said, "I could see we were going nowhere and challenged them (the selectmen) to make a motion to deny me use of the hall. No motion was made and the meeting was adjourned."</w:t>
      </w:r>
      <w:r>
        <w:rPr>
          <w:rFonts w:eastAsia="Times New Roman"/>
        </w:rPr>
        <w:br/>
      </w:r>
      <w:r>
        <w:rPr>
          <w:rStyle w:val="text"/>
          <w:rFonts w:eastAsia="Times New Roman"/>
        </w:rPr>
        <w:t>He noted that Scout Hall was used last weekend to give information and ac</w:t>
      </w:r>
      <w:r>
        <w:rPr>
          <w:rStyle w:val="text"/>
          <w:rFonts w:eastAsia="Times New Roman"/>
        </w:rPr>
        <w:t>cept donations for the TCAD cause. "Now I receive this letter by a police officer. By the way, I have a phone," he said.</w:t>
      </w:r>
      <w:r>
        <w:rPr>
          <w:rFonts w:eastAsia="Times New Roman"/>
        </w:rPr>
        <w:br/>
      </w:r>
      <w:r>
        <w:rPr>
          <w:rStyle w:val="text"/>
          <w:rFonts w:eastAsia="Times New Roman"/>
        </w:rPr>
        <w:t>Mr. Fontaine questioned the method of delivering the letter. He said that during the meeting he told selectmen he was appalled at their</w:t>
      </w:r>
      <w:r>
        <w:rPr>
          <w:rStyle w:val="text"/>
          <w:rFonts w:eastAsia="Times New Roman"/>
        </w:rPr>
        <w:t xml:space="preserve"> attempts to control information and said his constitutional rights were being violated. At that point, he said, he was told to watch what he said.</w:t>
      </w:r>
      <w:r>
        <w:rPr>
          <w:rFonts w:eastAsia="Times New Roman"/>
        </w:rPr>
        <w:br/>
      </w:r>
      <w:r>
        <w:rPr>
          <w:rStyle w:val="text"/>
          <w:rFonts w:eastAsia="Times New Roman"/>
        </w:rPr>
        <w:t>Mr. Fontaine said, "I guess the police officer at my door was a hint. Does anybody know where America went?</w:t>
      </w:r>
      <w:r>
        <w:rPr>
          <w:rFonts w:eastAsia="Times New Roman"/>
        </w:rPr>
        <w:br/>
      </w:r>
      <w:r>
        <w:rPr>
          <w:rStyle w:val="text"/>
          <w:rFonts w:eastAsia="Times New Roman"/>
        </w:rPr>
        <w:t>"At the Friday meeting they (selectmen) assured me they were neutral in all this. Sure, and the moon is made of green cheese," Mr. Fontaine said.</w:t>
      </w:r>
      <w:r>
        <w:rPr>
          <w:rFonts w:eastAsia="Times New Roman"/>
        </w:rPr>
        <w:br/>
      </w:r>
      <w:r>
        <w:rPr>
          <w:rStyle w:val="text"/>
          <w:rFonts w:eastAsia="Times New Roman"/>
        </w:rPr>
        <w:t>Mr. Fontaine questioned when the selectmen voted to send the letter to him via the police, since the meeting w</w:t>
      </w:r>
      <w:r>
        <w:rPr>
          <w:rStyle w:val="text"/>
          <w:rFonts w:eastAsia="Times New Roman"/>
        </w:rPr>
        <w:t>as adjourned after his challenge to deny him use of the building.</w:t>
      </w:r>
      <w:r>
        <w:rPr>
          <w:rFonts w:eastAsia="Times New Roman"/>
        </w:rPr>
        <w:br/>
      </w:r>
      <w:r>
        <w:rPr>
          <w:rStyle w:val="text"/>
          <w:rFonts w:eastAsia="Times New Roman"/>
        </w:rPr>
        <w:t>The letter was signed by Selectmen Thomas Martin, Paul Quattrociocchi and Randy Brown.</w:t>
      </w:r>
      <w:r>
        <w:rPr>
          <w:rFonts w:eastAsia="Times New Roman"/>
        </w:rPr>
        <w:br/>
      </w:r>
      <w:r>
        <w:rPr>
          <w:rStyle w:val="text"/>
          <w:rFonts w:eastAsia="Times New Roman"/>
        </w:rPr>
        <w:t>Mr. Brown said yesterday he had at least five complaints over the weekend about use of the building and</w:t>
      </w:r>
      <w:r>
        <w:rPr>
          <w:rStyle w:val="text"/>
          <w:rFonts w:eastAsia="Times New Roman"/>
        </w:rPr>
        <w:t xml:space="preserve"> other selectmen also had calls. The office contacted the state office of campaign and finance and got legal counsel, and they were advised to deny use of the building, he said.</w:t>
      </w:r>
      <w:r>
        <w:rPr>
          <w:rFonts w:eastAsia="Times New Roman"/>
        </w:rPr>
        <w:br/>
      </w:r>
      <w:r>
        <w:rPr>
          <w:rStyle w:val="text"/>
          <w:rFonts w:eastAsia="Times New Roman"/>
        </w:rPr>
        <w:t>Selectmen Martin and Quattrociocchi could not be reached for comment yesterday</w:t>
      </w:r>
      <w:r>
        <w:rPr>
          <w:rStyle w:val="text"/>
          <w:rFonts w:eastAsia="Times New Roman"/>
        </w:rPr>
        <w:t>.</w:t>
      </w:r>
    </w:p>
    <w:sectPr w:rsidR="00F22A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20"/>
  <w:noPunctuationKerning/>
  <w:characterSpacingControl w:val="doNotCompress"/>
  <w:compat/>
  <w:rsids>
    <w:rsidRoot w:val="00542156"/>
    <w:rsid w:val="00542156"/>
    <w:rsid w:val="00F22A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style>
  <w:style w:type="character" w:styleId="Strong">
    <w:name w:val="Strong"/>
    <w:basedOn w:val="DefaultParagraphFont"/>
    <w:uiPriority w:val="22"/>
    <w:qFormat/>
    <w:rPr>
      <w:b/>
      <w:bCs/>
    </w:rPr>
  </w:style>
</w:styles>
</file>

<file path=word/webSettings.xml><?xml version="1.0" encoding="utf-8"?>
<w:webSettings xmlns:r="http://schemas.openxmlformats.org/officeDocument/2006/relationships" xmlns:w="http://schemas.openxmlformats.org/wordprocessingml/2006/main">
  <w:divs>
    <w:div w:id="1662928110">
      <w:marLeft w:val="0"/>
      <w:marRight w:val="0"/>
      <w:marTop w:val="0"/>
      <w:marBottom w:val="0"/>
      <w:divBdr>
        <w:top w:val="none" w:sz="0" w:space="0" w:color="auto"/>
        <w:left w:val="none" w:sz="0" w:space="0" w:color="auto"/>
        <w:bottom w:val="none" w:sz="0" w:space="0" w:color="auto"/>
        <w:right w:val="none" w:sz="0" w:space="0" w:color="auto"/>
      </w:divBdr>
    </w:div>
    <w:div w:id="1762753905">
      <w:marLeft w:val="0"/>
      <w:marRight w:val="0"/>
      <w:marTop w:val="0"/>
      <w:marBottom w:val="0"/>
      <w:divBdr>
        <w:top w:val="none" w:sz="0" w:space="0" w:color="auto"/>
        <w:left w:val="none" w:sz="0" w:space="0" w:color="auto"/>
        <w:bottom w:val="none" w:sz="0" w:space="0" w:color="auto"/>
        <w:right w:val="none" w:sz="0" w:space="0" w:color="auto"/>
      </w:divBdr>
    </w:div>
    <w:div w:id="20686515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454</Words>
  <Characters>2594</Characters>
  <Application>Microsoft Office Word</Application>
  <DocSecurity>0</DocSecurity>
  <Lines>21</Lines>
  <Paragraphs>6</Paragraphs>
  <ScaleCrop>false</ScaleCrop>
  <Company/>
  <LinksUpToDate>false</LinksUpToDate>
  <CharactersWithSpaces>3042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saveforestlake@gmail.com</dc:creator>
  <cp:lastModifiedBy>saveforestlake@gmail.com</cp:lastModifiedBy>
  <cp:revision>2</cp:revision>
  <dcterms:created xsi:type="dcterms:W3CDTF">2021-10-12T14:10:00Z</dcterms:created>
  <dcterms:modified xsi:type="dcterms:W3CDTF">2021-10-12T14:10:00Z</dcterms:modified>
</cp:coreProperties>
</file>