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D5" w:rsidRDefault="00405DD5" w:rsidP="00020ECE">
      <w:pPr>
        <w:shd w:val="clear" w:color="auto" w:fill="FFFFFF"/>
        <w:tabs>
          <w:tab w:val="left" w:pos="360"/>
        </w:tabs>
        <w:spacing w:after="120"/>
        <w:ind w:left="270" w:right="252"/>
        <w:rPr>
          <w:rFonts w:ascii="Tempus Sans ITC" w:hAnsi="Tempus Sans ITC"/>
          <w:b/>
          <w:bCs/>
          <w:noProof/>
          <w:sz w:val="26"/>
          <w:szCs w:val="26"/>
        </w:rPr>
      </w:pPr>
    </w:p>
    <w:p w:rsidR="00603A84" w:rsidRDefault="00603A84" w:rsidP="00020ECE">
      <w:pPr>
        <w:shd w:val="clear" w:color="auto" w:fill="FFFFFF"/>
        <w:tabs>
          <w:tab w:val="left" w:pos="360"/>
        </w:tabs>
        <w:spacing w:after="120"/>
        <w:ind w:left="270" w:right="252"/>
        <w:rPr>
          <w:rFonts w:ascii="Tempus Sans ITC" w:hAnsi="Tempus Sans ITC"/>
          <w:b/>
          <w:bCs/>
          <w:noProof/>
          <w:sz w:val="26"/>
          <w:szCs w:val="26"/>
        </w:rPr>
      </w:pPr>
    </w:p>
    <w:p w:rsidR="005876C3" w:rsidRDefault="005876C3" w:rsidP="00020ECE">
      <w:pPr>
        <w:shd w:val="clear" w:color="auto" w:fill="FFFFFF"/>
        <w:tabs>
          <w:tab w:val="left" w:pos="360"/>
        </w:tabs>
        <w:spacing w:after="120"/>
        <w:ind w:left="270" w:right="252"/>
        <w:rPr>
          <w:rFonts w:ascii="Tempus Sans ITC" w:hAnsi="Tempus Sans ITC"/>
          <w:b/>
          <w:bCs/>
          <w:noProof/>
          <w:sz w:val="26"/>
          <w:szCs w:val="26"/>
        </w:rPr>
      </w:pPr>
      <w:bookmarkStart w:id="0" w:name="_GoBack"/>
      <w:bookmarkEnd w:id="0"/>
    </w:p>
    <w:p w:rsidR="00D9126E" w:rsidRDefault="006502D4" w:rsidP="00603A84">
      <w:pPr>
        <w:shd w:val="clear" w:color="auto" w:fill="FFFFFF"/>
        <w:tabs>
          <w:tab w:val="left" w:pos="360"/>
        </w:tabs>
        <w:spacing w:after="120"/>
        <w:ind w:left="180" w:right="462"/>
        <w:rPr>
          <w:rFonts w:ascii="Tempus Sans ITC" w:hAnsi="Tempus Sans ITC"/>
          <w:b/>
          <w:bCs/>
          <w:noProof/>
          <w:sz w:val="26"/>
          <w:szCs w:val="26"/>
        </w:rPr>
      </w:pPr>
      <w:r w:rsidRPr="008E2892">
        <w:rPr>
          <w:rFonts w:ascii="Tempus Sans ITC" w:hAnsi="Tempus Sans ITC"/>
          <w:b/>
          <w:bCs/>
          <w:noProof/>
          <w:sz w:val="26"/>
          <w:szCs w:val="26"/>
        </w:rPr>
        <w:t>The Bright By Three program provides a visitor to help you establish a long-term nurturing and support system.</w:t>
      </w:r>
    </w:p>
    <w:p w:rsidR="006502D4" w:rsidRPr="008E2892" w:rsidRDefault="006502D4" w:rsidP="00020ECE">
      <w:pPr>
        <w:pStyle w:val="BodyText3"/>
        <w:tabs>
          <w:tab w:val="left" w:pos="360"/>
        </w:tabs>
        <w:ind w:left="180" w:right="462"/>
        <w:rPr>
          <w:rFonts w:ascii="Tempus Sans ITC" w:hAnsi="Tempus Sans ITC"/>
          <w:b/>
          <w:bCs/>
          <w:sz w:val="26"/>
          <w:szCs w:val="26"/>
        </w:rPr>
      </w:pPr>
      <w:r w:rsidRPr="008E2892">
        <w:rPr>
          <w:rFonts w:ascii="Tempus Sans ITC" w:hAnsi="Tempus Sans ITC"/>
          <w:b/>
          <w:bCs/>
          <w:noProof/>
          <w:sz w:val="26"/>
          <w:szCs w:val="26"/>
        </w:rPr>
        <w:t xml:space="preserve">Each visit includes helpful information about baby care, child development and support services available for you and your </w:t>
      </w:r>
      <w:proofErr w:type="gramStart"/>
      <w:r w:rsidRPr="008E2892">
        <w:rPr>
          <w:rFonts w:ascii="Tempus Sans ITC" w:hAnsi="Tempus Sans ITC"/>
          <w:b/>
          <w:bCs/>
          <w:noProof/>
          <w:sz w:val="26"/>
          <w:szCs w:val="26"/>
        </w:rPr>
        <w:t>family.</w:t>
      </w:r>
      <w:r w:rsidRPr="008E2892">
        <w:rPr>
          <w:rFonts w:ascii="Tempus Sans ITC" w:hAnsi="Tempus Sans ITC"/>
          <w:b/>
          <w:bCs/>
          <w:sz w:val="26"/>
          <w:szCs w:val="26"/>
        </w:rPr>
        <w:t>.</w:t>
      </w:r>
      <w:proofErr w:type="gramEnd"/>
    </w:p>
    <w:p w:rsidR="006502D4" w:rsidRPr="006502D4" w:rsidRDefault="006502D4" w:rsidP="006502D4">
      <w:pPr>
        <w:jc w:val="right"/>
        <w:rPr>
          <w:rFonts w:ascii="Tempus Sans ITC" w:hAnsi="Tempus Sans ITC"/>
          <w:b/>
          <w:bCs/>
          <w:sz w:val="24"/>
          <w:szCs w:val="24"/>
        </w:rPr>
      </w:pPr>
    </w:p>
    <w:p w:rsidR="008E2892" w:rsidRDefault="00603A84" w:rsidP="006502D4">
      <w:pPr>
        <w:pStyle w:val="Heading8"/>
        <w:jc w:val="center"/>
        <w:rPr>
          <w:rFonts w:ascii="Curlz MT" w:hAnsi="Curlz MT"/>
          <w:b w:val="0"/>
          <w:color w:val="FF0000"/>
        </w:rPr>
      </w:pPr>
      <w:r w:rsidRPr="008E2892">
        <w:rPr>
          <w:rFonts w:ascii="Tempus Sans ITC" w:hAnsi="Tempus Sans ITC"/>
          <w:b w:val="0"/>
          <w:bCs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65DBB4CD" wp14:editId="38B40DC4">
            <wp:simplePos x="0" y="0"/>
            <wp:positionH relativeFrom="margin">
              <wp:posOffset>320887</wp:posOffset>
            </wp:positionH>
            <wp:positionV relativeFrom="paragraph">
              <wp:posOffset>27940</wp:posOffset>
            </wp:positionV>
            <wp:extent cx="1771015" cy="3537585"/>
            <wp:effectExtent l="0" t="0" r="635" b="5715"/>
            <wp:wrapTight wrapText="bothSides">
              <wp:wrapPolygon edited="0">
                <wp:start x="0" y="0"/>
                <wp:lineTo x="0" y="21519"/>
                <wp:lineTo x="21375" y="21519"/>
                <wp:lineTo x="2137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UUU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353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E7F" w:rsidRPr="00357689">
        <w:rPr>
          <w:rFonts w:ascii="Curlz MT" w:hAnsi="Curlz MT"/>
          <w:b w:val="0"/>
          <w:color w:val="FF0000"/>
        </w:rPr>
        <w:br w:type="column"/>
      </w:r>
    </w:p>
    <w:p w:rsidR="008E40F1" w:rsidRDefault="008E40F1" w:rsidP="008E40F1"/>
    <w:p w:rsidR="008E40F1" w:rsidRDefault="008E40F1" w:rsidP="008E40F1"/>
    <w:p w:rsidR="008E40F1" w:rsidRPr="008E40F1" w:rsidRDefault="008E40F1" w:rsidP="008E40F1"/>
    <w:p w:rsidR="006502D4" w:rsidRPr="00020ECE" w:rsidRDefault="006502D4" w:rsidP="006502D4">
      <w:pPr>
        <w:pStyle w:val="Heading8"/>
        <w:jc w:val="center"/>
        <w:rPr>
          <w:rFonts w:ascii="Tempus Sans ITC" w:hAnsi="Tempus Sans ITC"/>
          <w:sz w:val="28"/>
          <w:szCs w:val="28"/>
        </w:rPr>
      </w:pPr>
      <w:r w:rsidRPr="00020ECE">
        <w:rPr>
          <w:rFonts w:ascii="Tempus Sans ITC" w:hAnsi="Tempus Sans ITC"/>
          <w:sz w:val="28"/>
          <w:szCs w:val="28"/>
        </w:rPr>
        <w:t>What You Will receive</w:t>
      </w:r>
    </w:p>
    <w:p w:rsidR="006502D4" w:rsidRPr="00405DD5" w:rsidRDefault="006502D4" w:rsidP="006502D4">
      <w:pPr>
        <w:rPr>
          <w:b/>
        </w:rPr>
      </w:pPr>
    </w:p>
    <w:p w:rsidR="006502D4" w:rsidRPr="00405DD5" w:rsidRDefault="00861FE8" w:rsidP="000E429D">
      <w:pPr>
        <w:numPr>
          <w:ilvl w:val="0"/>
          <w:numId w:val="14"/>
        </w:numPr>
        <w:spacing w:before="120"/>
        <w:ind w:right="313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Resource</w:t>
      </w:r>
      <w:r w:rsidR="006502D4" w:rsidRPr="00405DD5">
        <w:rPr>
          <w:rFonts w:ascii="Tempus Sans ITC" w:hAnsi="Tempus Sans ITC"/>
          <w:b/>
          <w:sz w:val="24"/>
          <w:szCs w:val="24"/>
        </w:rPr>
        <w:t xml:space="preserve"> and referrals</w:t>
      </w:r>
    </w:p>
    <w:p w:rsidR="00405DD5" w:rsidRDefault="006502D4" w:rsidP="000E429D">
      <w:pPr>
        <w:numPr>
          <w:ilvl w:val="0"/>
          <w:numId w:val="14"/>
        </w:numPr>
        <w:ind w:right="313"/>
        <w:rPr>
          <w:rFonts w:ascii="Tempus Sans ITC" w:hAnsi="Tempus Sans ITC"/>
          <w:b/>
          <w:sz w:val="24"/>
          <w:szCs w:val="24"/>
        </w:rPr>
      </w:pPr>
      <w:r w:rsidRPr="00405DD5">
        <w:rPr>
          <w:rFonts w:ascii="Tempus Sans ITC" w:hAnsi="Tempus Sans ITC"/>
          <w:b/>
          <w:sz w:val="24"/>
          <w:szCs w:val="24"/>
        </w:rPr>
        <w:t>Information on Bright By Three</w:t>
      </w:r>
    </w:p>
    <w:p w:rsidR="006502D4" w:rsidRPr="00405DD5" w:rsidRDefault="006502D4" w:rsidP="000E429D">
      <w:pPr>
        <w:ind w:left="720" w:right="313"/>
        <w:rPr>
          <w:rFonts w:ascii="Tempus Sans ITC" w:hAnsi="Tempus Sans ITC"/>
          <w:b/>
          <w:sz w:val="24"/>
          <w:szCs w:val="24"/>
        </w:rPr>
      </w:pPr>
      <w:r w:rsidRPr="00405DD5">
        <w:rPr>
          <w:rFonts w:ascii="Tempus Sans ITC" w:hAnsi="Tempus Sans ITC"/>
          <w:b/>
          <w:sz w:val="24"/>
          <w:szCs w:val="24"/>
        </w:rPr>
        <w:t>Programs A, B &amp; C</w:t>
      </w:r>
    </w:p>
    <w:p w:rsidR="006502D4" w:rsidRPr="00405DD5" w:rsidRDefault="00405DD5" w:rsidP="000E429D">
      <w:pPr>
        <w:tabs>
          <w:tab w:val="left" w:pos="900"/>
        </w:tabs>
        <w:ind w:left="720" w:right="313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ab/>
      </w:r>
      <w:r w:rsidR="006502D4" w:rsidRPr="00405DD5">
        <w:rPr>
          <w:rFonts w:ascii="Tempus Sans ITC" w:hAnsi="Tempus Sans ITC"/>
          <w:b/>
          <w:sz w:val="24"/>
          <w:szCs w:val="24"/>
        </w:rPr>
        <w:t xml:space="preserve">Program A: </w:t>
      </w:r>
      <w:r>
        <w:rPr>
          <w:rFonts w:ascii="Tempus Sans ITC" w:hAnsi="Tempus Sans ITC"/>
          <w:b/>
          <w:sz w:val="24"/>
          <w:szCs w:val="24"/>
        </w:rPr>
        <w:t>0</w:t>
      </w:r>
      <w:r w:rsidR="006502D4" w:rsidRPr="00405DD5">
        <w:rPr>
          <w:rFonts w:ascii="Tempus Sans ITC" w:hAnsi="Tempus Sans ITC"/>
          <w:b/>
          <w:sz w:val="24"/>
          <w:szCs w:val="24"/>
        </w:rPr>
        <w:t xml:space="preserve"> to 12 months</w:t>
      </w:r>
    </w:p>
    <w:p w:rsidR="006502D4" w:rsidRPr="00405DD5" w:rsidRDefault="00405DD5" w:rsidP="000E429D">
      <w:pPr>
        <w:tabs>
          <w:tab w:val="left" w:pos="900"/>
        </w:tabs>
        <w:ind w:left="720" w:right="313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ab/>
      </w:r>
      <w:r w:rsidR="006502D4" w:rsidRPr="00405DD5">
        <w:rPr>
          <w:rFonts w:ascii="Tempus Sans ITC" w:hAnsi="Tempus Sans ITC"/>
          <w:b/>
          <w:sz w:val="24"/>
          <w:szCs w:val="24"/>
        </w:rPr>
        <w:t>Program B: 12-24 months</w:t>
      </w:r>
    </w:p>
    <w:p w:rsidR="006502D4" w:rsidRPr="00405DD5" w:rsidRDefault="00405DD5" w:rsidP="000E429D">
      <w:pPr>
        <w:tabs>
          <w:tab w:val="left" w:pos="900"/>
        </w:tabs>
        <w:ind w:left="720" w:right="313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ab/>
      </w:r>
      <w:r w:rsidR="006502D4" w:rsidRPr="00405DD5">
        <w:rPr>
          <w:rFonts w:ascii="Tempus Sans ITC" w:hAnsi="Tempus Sans ITC"/>
          <w:b/>
          <w:sz w:val="24"/>
          <w:szCs w:val="24"/>
        </w:rPr>
        <w:t>Program C: 24-36 months</w:t>
      </w:r>
    </w:p>
    <w:p w:rsidR="006502D4" w:rsidRPr="00405DD5" w:rsidRDefault="006502D4" w:rsidP="000E429D">
      <w:pPr>
        <w:numPr>
          <w:ilvl w:val="0"/>
          <w:numId w:val="14"/>
        </w:numPr>
        <w:spacing w:before="120"/>
        <w:ind w:right="313"/>
        <w:rPr>
          <w:rFonts w:ascii="Tempus Sans ITC" w:hAnsi="Tempus Sans ITC"/>
          <w:b/>
          <w:sz w:val="24"/>
          <w:szCs w:val="24"/>
        </w:rPr>
      </w:pPr>
      <w:r w:rsidRPr="00405DD5">
        <w:rPr>
          <w:rFonts w:ascii="Tempus Sans ITC" w:hAnsi="Tempus Sans ITC"/>
          <w:b/>
          <w:sz w:val="24"/>
          <w:szCs w:val="24"/>
        </w:rPr>
        <w:t>Parent education</w:t>
      </w:r>
    </w:p>
    <w:p w:rsidR="006502D4" w:rsidRPr="00405DD5" w:rsidRDefault="006502D4" w:rsidP="000E429D">
      <w:pPr>
        <w:pStyle w:val="BodyText3"/>
        <w:ind w:left="720" w:right="313" w:firstLine="180"/>
        <w:rPr>
          <w:rFonts w:ascii="Tempus Sans ITC" w:hAnsi="Tempus Sans ITC"/>
          <w:b/>
          <w:sz w:val="24"/>
          <w:szCs w:val="24"/>
        </w:rPr>
      </w:pPr>
      <w:r w:rsidRPr="00405DD5">
        <w:rPr>
          <w:rFonts w:ascii="Tempus Sans ITC" w:hAnsi="Tempus Sans ITC"/>
          <w:b/>
          <w:sz w:val="24"/>
          <w:szCs w:val="24"/>
        </w:rPr>
        <w:t>Brain development</w:t>
      </w:r>
    </w:p>
    <w:p w:rsidR="006502D4" w:rsidRPr="00405DD5" w:rsidRDefault="006502D4" w:rsidP="000E429D">
      <w:pPr>
        <w:pStyle w:val="BodyText3"/>
        <w:ind w:left="720" w:right="313" w:firstLine="180"/>
        <w:rPr>
          <w:rFonts w:ascii="Tempus Sans ITC" w:hAnsi="Tempus Sans ITC"/>
          <w:b/>
          <w:sz w:val="24"/>
          <w:szCs w:val="24"/>
        </w:rPr>
      </w:pPr>
      <w:r w:rsidRPr="00405DD5">
        <w:rPr>
          <w:rFonts w:ascii="Tempus Sans ITC" w:hAnsi="Tempus Sans ITC"/>
          <w:b/>
          <w:sz w:val="24"/>
          <w:szCs w:val="24"/>
        </w:rPr>
        <w:t>Growth &amp; development</w:t>
      </w:r>
    </w:p>
    <w:p w:rsidR="006502D4" w:rsidRPr="00405DD5" w:rsidRDefault="006502D4" w:rsidP="000E429D">
      <w:pPr>
        <w:pStyle w:val="BodyText3"/>
        <w:ind w:left="720" w:right="313" w:firstLine="180"/>
        <w:rPr>
          <w:rFonts w:ascii="Tempus Sans ITC" w:hAnsi="Tempus Sans ITC"/>
          <w:b/>
          <w:sz w:val="24"/>
          <w:szCs w:val="24"/>
        </w:rPr>
      </w:pPr>
      <w:r w:rsidRPr="00405DD5">
        <w:rPr>
          <w:rFonts w:ascii="Tempus Sans ITC" w:hAnsi="Tempus Sans ITC"/>
          <w:b/>
          <w:sz w:val="24"/>
          <w:szCs w:val="24"/>
        </w:rPr>
        <w:t>Safety for the car</w:t>
      </w:r>
    </w:p>
    <w:p w:rsidR="006502D4" w:rsidRPr="00405DD5" w:rsidRDefault="00405DD5" w:rsidP="000E429D">
      <w:pPr>
        <w:pStyle w:val="BodyText3"/>
        <w:tabs>
          <w:tab w:val="left" w:pos="900"/>
        </w:tabs>
        <w:ind w:right="313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ab/>
      </w:r>
      <w:r w:rsidR="006502D4" w:rsidRPr="00405DD5">
        <w:rPr>
          <w:rFonts w:ascii="Tempus Sans ITC" w:hAnsi="Tempus Sans ITC"/>
          <w:b/>
          <w:sz w:val="24"/>
          <w:szCs w:val="24"/>
        </w:rPr>
        <w:t>Second-hand smoke</w:t>
      </w:r>
    </w:p>
    <w:p w:rsidR="006502D4" w:rsidRPr="00405DD5" w:rsidRDefault="006502D4" w:rsidP="000E429D">
      <w:pPr>
        <w:numPr>
          <w:ilvl w:val="0"/>
          <w:numId w:val="14"/>
        </w:numPr>
        <w:spacing w:before="120"/>
        <w:ind w:right="313"/>
        <w:rPr>
          <w:rFonts w:ascii="Tempus Sans ITC" w:hAnsi="Tempus Sans ITC"/>
          <w:b/>
          <w:sz w:val="24"/>
          <w:szCs w:val="24"/>
        </w:rPr>
      </w:pPr>
      <w:r w:rsidRPr="00405DD5">
        <w:rPr>
          <w:rFonts w:ascii="Tempus Sans ITC" w:hAnsi="Tempus Sans ITC"/>
          <w:b/>
          <w:i/>
          <w:sz w:val="24"/>
          <w:szCs w:val="24"/>
        </w:rPr>
        <w:t>“Giving Your Child”</w:t>
      </w:r>
      <w:r w:rsidRPr="00405DD5">
        <w:rPr>
          <w:rFonts w:ascii="Tempus Sans ITC" w:hAnsi="Tempus Sans ITC"/>
          <w:b/>
          <w:sz w:val="24"/>
          <w:szCs w:val="24"/>
        </w:rPr>
        <w:t xml:space="preserve"> a Bright Beginnings handbook</w:t>
      </w:r>
    </w:p>
    <w:p w:rsidR="006502D4" w:rsidRPr="00405DD5" w:rsidRDefault="006502D4" w:rsidP="000E429D">
      <w:pPr>
        <w:numPr>
          <w:ilvl w:val="0"/>
          <w:numId w:val="14"/>
        </w:numPr>
        <w:spacing w:before="120"/>
        <w:ind w:right="313"/>
        <w:rPr>
          <w:rFonts w:ascii="Tempus Sans ITC" w:hAnsi="Tempus Sans ITC"/>
          <w:b/>
          <w:sz w:val="24"/>
          <w:szCs w:val="24"/>
        </w:rPr>
      </w:pPr>
      <w:r w:rsidRPr="00405DD5">
        <w:rPr>
          <w:rFonts w:ascii="Tempus Sans ITC" w:hAnsi="Tempus Sans ITC"/>
          <w:b/>
          <w:sz w:val="24"/>
          <w:szCs w:val="24"/>
        </w:rPr>
        <w:t>“Learning Games” Booklet</w:t>
      </w:r>
    </w:p>
    <w:p w:rsidR="006502D4" w:rsidRPr="00405DD5" w:rsidRDefault="006502D4" w:rsidP="000E429D">
      <w:pPr>
        <w:numPr>
          <w:ilvl w:val="0"/>
          <w:numId w:val="14"/>
        </w:numPr>
        <w:spacing w:before="120"/>
        <w:ind w:right="313"/>
        <w:rPr>
          <w:rFonts w:ascii="Tempus Sans ITC" w:hAnsi="Tempus Sans ITC"/>
          <w:b/>
          <w:sz w:val="24"/>
          <w:szCs w:val="24"/>
        </w:rPr>
      </w:pPr>
      <w:r w:rsidRPr="00405DD5">
        <w:rPr>
          <w:rFonts w:ascii="Tempus Sans ITC" w:hAnsi="Tempus Sans ITC"/>
          <w:b/>
          <w:sz w:val="24"/>
          <w:szCs w:val="24"/>
        </w:rPr>
        <w:t>“A Family Guide to Early Childhood Brain Development”</w:t>
      </w:r>
    </w:p>
    <w:p w:rsidR="006502D4" w:rsidRPr="00405DD5" w:rsidRDefault="006502D4" w:rsidP="000E429D">
      <w:pPr>
        <w:numPr>
          <w:ilvl w:val="0"/>
          <w:numId w:val="14"/>
        </w:numPr>
        <w:spacing w:before="120"/>
        <w:ind w:right="313"/>
        <w:rPr>
          <w:rFonts w:ascii="Tempus Sans ITC" w:hAnsi="Tempus Sans ITC"/>
          <w:b/>
          <w:sz w:val="24"/>
          <w:szCs w:val="24"/>
        </w:rPr>
      </w:pPr>
      <w:r w:rsidRPr="00405DD5">
        <w:rPr>
          <w:rFonts w:ascii="Tempus Sans ITC" w:hAnsi="Tempus Sans ITC"/>
          <w:b/>
          <w:sz w:val="24"/>
          <w:szCs w:val="24"/>
        </w:rPr>
        <w:t xml:space="preserve">Baby’s first </w:t>
      </w:r>
      <w:r w:rsidR="0024320E">
        <w:rPr>
          <w:rFonts w:ascii="Tempus Sans ITC" w:hAnsi="Tempus Sans ITC"/>
          <w:b/>
          <w:sz w:val="24"/>
          <w:szCs w:val="24"/>
        </w:rPr>
        <w:t xml:space="preserve">reading </w:t>
      </w:r>
      <w:r w:rsidRPr="00405DD5">
        <w:rPr>
          <w:rFonts w:ascii="Tempus Sans ITC" w:hAnsi="Tempus Sans ITC"/>
          <w:b/>
          <w:sz w:val="24"/>
          <w:szCs w:val="24"/>
        </w:rPr>
        <w:t>book</w:t>
      </w:r>
    </w:p>
    <w:p w:rsidR="006502D4" w:rsidRPr="00405DD5" w:rsidRDefault="006502D4" w:rsidP="000E429D">
      <w:pPr>
        <w:numPr>
          <w:ilvl w:val="0"/>
          <w:numId w:val="14"/>
        </w:numPr>
        <w:spacing w:before="120"/>
        <w:ind w:right="313"/>
        <w:rPr>
          <w:rFonts w:ascii="Tempus Sans ITC" w:hAnsi="Tempus Sans ITC"/>
          <w:b/>
          <w:sz w:val="24"/>
          <w:szCs w:val="24"/>
        </w:rPr>
      </w:pPr>
      <w:r w:rsidRPr="00405DD5">
        <w:rPr>
          <w:rFonts w:ascii="Tempus Sans ITC" w:hAnsi="Tempus Sans ITC"/>
          <w:b/>
          <w:sz w:val="24"/>
          <w:szCs w:val="24"/>
        </w:rPr>
        <w:t xml:space="preserve">Small gifts </w:t>
      </w:r>
    </w:p>
    <w:p w:rsidR="0042395A" w:rsidRDefault="0042395A" w:rsidP="00AC606B">
      <w:pPr>
        <w:pStyle w:val="BodyText3"/>
        <w:ind w:left="360"/>
        <w:jc w:val="right"/>
        <w:rPr>
          <w:rFonts w:ascii="Curlz MT" w:hAnsi="Curlz MT"/>
          <w:b/>
          <w:color w:val="FF0000"/>
        </w:rPr>
      </w:pPr>
    </w:p>
    <w:p w:rsidR="00AC606B" w:rsidRDefault="006502D4" w:rsidP="00D9126E">
      <w:pPr>
        <w:ind w:left="45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column"/>
      </w:r>
    </w:p>
    <w:p w:rsidR="00861FE8" w:rsidRDefault="00861FE8" w:rsidP="00D9126E">
      <w:pPr>
        <w:ind w:left="450"/>
        <w:jc w:val="center"/>
        <w:rPr>
          <w:b/>
          <w:bCs/>
          <w:sz w:val="32"/>
          <w:szCs w:val="32"/>
        </w:rPr>
      </w:pPr>
    </w:p>
    <w:p w:rsidR="00861FE8" w:rsidRPr="00020ECE" w:rsidRDefault="00861FE8" w:rsidP="00D9126E">
      <w:pPr>
        <w:ind w:left="450"/>
        <w:jc w:val="center"/>
        <w:rPr>
          <w:b/>
          <w:bCs/>
          <w:sz w:val="4"/>
          <w:szCs w:val="4"/>
        </w:rPr>
      </w:pPr>
    </w:p>
    <w:p w:rsidR="008E40F1" w:rsidRPr="006502D4" w:rsidRDefault="00917840" w:rsidP="00D9126E">
      <w:pPr>
        <w:pStyle w:val="Heading5"/>
        <w:shd w:val="clear" w:color="auto" w:fill="FFFFFF"/>
        <w:ind w:left="360" w:right="282"/>
        <w:jc w:val="center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*</w:t>
      </w:r>
      <w:r w:rsidR="008E40F1" w:rsidRPr="006502D4">
        <w:rPr>
          <w:rFonts w:ascii="Tempus Sans ITC" w:hAnsi="Tempus Sans ITC"/>
          <w:b/>
        </w:rPr>
        <w:t>Mission</w:t>
      </w:r>
    </w:p>
    <w:p w:rsidR="008E40F1" w:rsidRPr="00D9126E" w:rsidRDefault="008E40F1" w:rsidP="00D9126E">
      <w:pPr>
        <w:shd w:val="clear" w:color="auto" w:fill="FFFFFF"/>
        <w:ind w:left="360" w:right="282"/>
        <w:jc w:val="center"/>
        <w:rPr>
          <w:rFonts w:ascii="Tempus Sans ITC" w:hAnsi="Tempus Sans ITC" w:cs="Arial"/>
          <w:b/>
          <w:color w:val="222222"/>
          <w:sz w:val="22"/>
          <w:szCs w:val="22"/>
        </w:rPr>
      </w:pPr>
      <w:r w:rsidRPr="00D9126E">
        <w:rPr>
          <w:rFonts w:ascii="Tempus Sans ITC" w:hAnsi="Tempus Sans ITC" w:cs="Arial"/>
          <w:b/>
          <w:color w:val="222222"/>
          <w:sz w:val="22"/>
          <w:szCs w:val="22"/>
        </w:rPr>
        <w:t>To provide a bright beginning for all Colorado children by helping families support their children’s physical, emotional, and intellectual development during the critical first three years of life.</w:t>
      </w:r>
    </w:p>
    <w:p w:rsidR="008E40F1" w:rsidRPr="00A00105" w:rsidRDefault="008E40F1" w:rsidP="00D9126E">
      <w:pPr>
        <w:shd w:val="clear" w:color="auto" w:fill="FFFFFF"/>
        <w:ind w:left="360" w:right="282"/>
        <w:jc w:val="center"/>
        <w:rPr>
          <w:rFonts w:ascii="Tempus Sans ITC" w:hAnsi="Tempus Sans ITC" w:cs="Arial"/>
          <w:b/>
          <w:color w:val="222222"/>
          <w:sz w:val="6"/>
          <w:szCs w:val="6"/>
        </w:rPr>
      </w:pPr>
    </w:p>
    <w:p w:rsidR="008E40F1" w:rsidRPr="006502D4" w:rsidRDefault="00917840" w:rsidP="00D9126E">
      <w:pPr>
        <w:pStyle w:val="Heading5"/>
        <w:shd w:val="clear" w:color="auto" w:fill="FFFFFF"/>
        <w:ind w:left="360" w:right="282"/>
        <w:jc w:val="center"/>
        <w:rPr>
          <w:rFonts w:ascii="Tempus Sans ITC" w:hAnsi="Tempus Sans ITC" w:cs="Arial"/>
          <w:b/>
          <w:color w:val="222222"/>
        </w:rPr>
      </w:pPr>
      <w:r>
        <w:rPr>
          <w:rFonts w:ascii="Tempus Sans ITC" w:hAnsi="Tempus Sans ITC"/>
          <w:b/>
        </w:rPr>
        <w:t>*</w:t>
      </w:r>
      <w:r w:rsidR="008E40F1" w:rsidRPr="006502D4">
        <w:rPr>
          <w:rFonts w:ascii="Tempus Sans ITC" w:hAnsi="Tempus Sans ITC"/>
          <w:b/>
        </w:rPr>
        <w:t>Vision</w:t>
      </w:r>
    </w:p>
    <w:p w:rsidR="008E40F1" w:rsidRPr="00D9126E" w:rsidRDefault="008E40F1" w:rsidP="00D9126E">
      <w:pPr>
        <w:shd w:val="clear" w:color="auto" w:fill="FFFFFF"/>
        <w:ind w:left="360" w:right="282"/>
        <w:jc w:val="center"/>
        <w:rPr>
          <w:rFonts w:ascii="Tempus Sans ITC" w:hAnsi="Tempus Sans ITC" w:cs="Arial"/>
          <w:b/>
          <w:color w:val="222222"/>
          <w:sz w:val="22"/>
          <w:szCs w:val="22"/>
        </w:rPr>
      </w:pPr>
      <w:r w:rsidRPr="00D9126E">
        <w:rPr>
          <w:rFonts w:ascii="Tempus Sans ITC" w:hAnsi="Tempus Sans ITC" w:cs="Arial"/>
          <w:b/>
          <w:color w:val="222222"/>
          <w:sz w:val="22"/>
          <w:szCs w:val="22"/>
        </w:rPr>
        <w:t>Every child in Colorado will be healthy, valued, and ready to learn.</w:t>
      </w:r>
    </w:p>
    <w:p w:rsidR="008E40F1" w:rsidRPr="00A00105" w:rsidRDefault="008E40F1" w:rsidP="00D9126E">
      <w:pPr>
        <w:shd w:val="clear" w:color="auto" w:fill="FFFFFF"/>
        <w:ind w:left="360" w:right="282"/>
        <w:jc w:val="center"/>
        <w:rPr>
          <w:rFonts w:ascii="Tempus Sans ITC" w:hAnsi="Tempus Sans ITC" w:cs="Arial"/>
          <w:b/>
          <w:color w:val="222222"/>
          <w:sz w:val="6"/>
          <w:szCs w:val="6"/>
        </w:rPr>
      </w:pPr>
    </w:p>
    <w:p w:rsidR="008E40F1" w:rsidRPr="006502D4" w:rsidRDefault="00917840" w:rsidP="00D9126E">
      <w:pPr>
        <w:pStyle w:val="Heading5"/>
        <w:shd w:val="clear" w:color="auto" w:fill="FFFFFF"/>
        <w:ind w:left="360" w:right="282"/>
        <w:jc w:val="center"/>
        <w:rPr>
          <w:rFonts w:ascii="Tempus Sans ITC" w:hAnsi="Tempus Sans ITC" w:cs="Arial"/>
          <w:b/>
          <w:color w:val="222222"/>
        </w:rPr>
      </w:pPr>
      <w:r>
        <w:rPr>
          <w:rFonts w:ascii="Tempus Sans ITC" w:hAnsi="Tempus Sans ITC"/>
          <w:b/>
        </w:rPr>
        <w:t>*</w:t>
      </w:r>
      <w:r w:rsidR="008E40F1" w:rsidRPr="006502D4">
        <w:rPr>
          <w:rFonts w:ascii="Tempus Sans ITC" w:hAnsi="Tempus Sans ITC"/>
          <w:b/>
        </w:rPr>
        <w:t>Funding</w:t>
      </w:r>
    </w:p>
    <w:p w:rsidR="008E40F1" w:rsidRPr="00D9126E" w:rsidRDefault="008E40F1" w:rsidP="00D9126E">
      <w:pPr>
        <w:shd w:val="clear" w:color="auto" w:fill="FFFFFF"/>
        <w:ind w:left="540" w:right="403"/>
        <w:jc w:val="center"/>
        <w:rPr>
          <w:rFonts w:ascii="Tempus Sans ITC" w:hAnsi="Tempus Sans ITC" w:cs="Arial"/>
          <w:b/>
          <w:color w:val="222222"/>
          <w:sz w:val="22"/>
          <w:szCs w:val="22"/>
        </w:rPr>
      </w:pPr>
      <w:r w:rsidRPr="00D9126E">
        <w:rPr>
          <w:rFonts w:ascii="Tempus Sans ITC" w:hAnsi="Tempus Sans ITC" w:cs="Arial"/>
          <w:b/>
          <w:color w:val="222222"/>
          <w:sz w:val="22"/>
          <w:szCs w:val="22"/>
        </w:rPr>
        <w:t>We gratefully accept donations from a variety of private foundations, corporations, and individuals and others.</w:t>
      </w:r>
    </w:p>
    <w:p w:rsidR="008E40F1" w:rsidRPr="00A00105" w:rsidRDefault="008E40F1" w:rsidP="00D9126E">
      <w:pPr>
        <w:shd w:val="clear" w:color="auto" w:fill="FFFFFF"/>
        <w:ind w:left="540" w:right="403"/>
        <w:jc w:val="center"/>
        <w:rPr>
          <w:rFonts w:ascii="Tempus Sans ITC" w:hAnsi="Tempus Sans ITC" w:cs="Arial"/>
          <w:b/>
          <w:color w:val="222222"/>
          <w:sz w:val="6"/>
          <w:szCs w:val="6"/>
        </w:rPr>
      </w:pPr>
    </w:p>
    <w:p w:rsidR="008E40F1" w:rsidRPr="006502D4" w:rsidRDefault="00917840" w:rsidP="00D9126E">
      <w:pPr>
        <w:pStyle w:val="Heading5"/>
        <w:shd w:val="clear" w:color="auto" w:fill="FFFFFF"/>
        <w:ind w:left="540" w:right="403"/>
        <w:jc w:val="center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*</w:t>
      </w:r>
      <w:r w:rsidR="008E40F1" w:rsidRPr="006502D4">
        <w:rPr>
          <w:rFonts w:ascii="Tempus Sans ITC" w:hAnsi="Tempus Sans ITC"/>
          <w:b/>
        </w:rPr>
        <w:t xml:space="preserve">Programs </w:t>
      </w:r>
      <w:r w:rsidR="008E40F1" w:rsidRPr="006502D4">
        <w:rPr>
          <w:rStyle w:val="Emphasis"/>
          <w:rFonts w:ascii="Tempus Sans ITC" w:hAnsi="Tempus Sans ITC"/>
          <w:b/>
          <w:i w:val="0"/>
        </w:rPr>
        <w:t>are</w:t>
      </w:r>
      <w:r w:rsidR="008E40F1" w:rsidRPr="006502D4">
        <w:rPr>
          <w:rStyle w:val="Emphasis"/>
          <w:rFonts w:ascii="Tempus Sans ITC" w:hAnsi="Tempus Sans ITC"/>
          <w:b/>
        </w:rPr>
        <w:t xml:space="preserve"> </w:t>
      </w:r>
      <w:r w:rsidR="008E40F1" w:rsidRPr="006502D4">
        <w:rPr>
          <w:rFonts w:ascii="Tempus Sans ITC" w:hAnsi="Tempus Sans ITC"/>
          <w:b/>
        </w:rPr>
        <w:t>free</w:t>
      </w:r>
    </w:p>
    <w:p w:rsidR="008E40F1" w:rsidRPr="00D9126E" w:rsidRDefault="008E40F1" w:rsidP="00D9126E">
      <w:pPr>
        <w:shd w:val="clear" w:color="auto" w:fill="FFFFFF"/>
        <w:ind w:left="540" w:right="403" w:firstLine="90"/>
        <w:jc w:val="center"/>
        <w:rPr>
          <w:rFonts w:ascii="Tempus Sans ITC" w:hAnsi="Tempus Sans ITC" w:cs="Arial"/>
          <w:b/>
          <w:color w:val="222222"/>
          <w:sz w:val="22"/>
          <w:szCs w:val="22"/>
        </w:rPr>
      </w:pPr>
      <w:r w:rsidRPr="00D9126E">
        <w:rPr>
          <w:rFonts w:ascii="Tempus Sans ITC" w:hAnsi="Tempus Sans ITC" w:cs="Arial"/>
          <w:b/>
          <w:color w:val="222222"/>
          <w:sz w:val="22"/>
          <w:szCs w:val="22"/>
        </w:rPr>
        <w:t>Yes. Our programs are offered absolutely free-of-charge to all Colorado families of children prenatal to age three.</w:t>
      </w:r>
    </w:p>
    <w:p w:rsidR="00020ECE" w:rsidRPr="00020ECE" w:rsidRDefault="00020ECE" w:rsidP="00D9126E">
      <w:pPr>
        <w:shd w:val="clear" w:color="auto" w:fill="FFFFFF"/>
        <w:ind w:left="540" w:right="403" w:firstLine="90"/>
        <w:jc w:val="center"/>
        <w:rPr>
          <w:rFonts w:ascii="Tempus Sans ITC" w:hAnsi="Tempus Sans ITC" w:cs="Arial"/>
          <w:b/>
          <w:color w:val="222222"/>
          <w:sz w:val="6"/>
          <w:szCs w:val="6"/>
        </w:rPr>
      </w:pPr>
    </w:p>
    <w:p w:rsidR="008E40F1" w:rsidRPr="00020ECE" w:rsidRDefault="00917840" w:rsidP="00D9126E">
      <w:pPr>
        <w:pStyle w:val="Heading5"/>
        <w:shd w:val="clear" w:color="auto" w:fill="FFFFFF"/>
        <w:ind w:left="540" w:right="403" w:firstLine="90"/>
        <w:jc w:val="center"/>
        <w:rPr>
          <w:rFonts w:ascii="Tempus Sans ITC" w:hAnsi="Tempus Sans ITC" w:cs="Arial"/>
          <w:b/>
          <w:color w:val="222222"/>
          <w:szCs w:val="28"/>
        </w:rPr>
      </w:pPr>
      <w:r>
        <w:rPr>
          <w:rFonts w:ascii="Tempus Sans ITC" w:hAnsi="Tempus Sans ITC"/>
          <w:b/>
          <w:szCs w:val="28"/>
        </w:rPr>
        <w:t>*</w:t>
      </w:r>
      <w:r w:rsidR="008E40F1" w:rsidRPr="00020ECE">
        <w:rPr>
          <w:rFonts w:ascii="Tempus Sans ITC" w:hAnsi="Tempus Sans ITC"/>
          <w:b/>
          <w:szCs w:val="28"/>
        </w:rPr>
        <w:t>Evidence -based programs</w:t>
      </w:r>
    </w:p>
    <w:p w:rsidR="008E40F1" w:rsidRPr="00D9126E" w:rsidRDefault="008E40F1" w:rsidP="00D9126E">
      <w:pPr>
        <w:shd w:val="clear" w:color="auto" w:fill="FFFFFF"/>
        <w:ind w:left="540" w:right="403" w:firstLine="90"/>
        <w:jc w:val="center"/>
        <w:rPr>
          <w:rFonts w:ascii="Tempus Sans ITC" w:hAnsi="Tempus Sans ITC" w:cs="Arial"/>
          <w:color w:val="222222"/>
          <w:sz w:val="22"/>
          <w:szCs w:val="22"/>
        </w:rPr>
      </w:pPr>
      <w:r w:rsidRPr="00D9126E">
        <w:rPr>
          <w:rFonts w:ascii="Tempus Sans ITC" w:hAnsi="Tempus Sans ITC" w:cs="Arial"/>
          <w:b/>
          <w:color w:val="222222"/>
          <w:sz w:val="22"/>
          <w:szCs w:val="22"/>
        </w:rPr>
        <w:t xml:space="preserve">Yes. Aside from ongoing internal measures, Bright by Three has engaged quite a few studies to measure how significantly our programs impact the desired outcomes of early literacy and school readiness. </w:t>
      </w:r>
      <w:r w:rsidR="00861FE8">
        <w:rPr>
          <w:rFonts w:ascii="Tempus Sans ITC" w:hAnsi="Tempus Sans ITC" w:cs="Arial"/>
          <w:b/>
          <w:color w:val="222222"/>
          <w:sz w:val="22"/>
          <w:szCs w:val="22"/>
        </w:rPr>
        <w:t>T</w:t>
      </w:r>
      <w:r w:rsidRPr="00D9126E">
        <w:rPr>
          <w:rFonts w:ascii="Tempus Sans ITC" w:hAnsi="Tempus Sans ITC" w:cs="Arial"/>
          <w:b/>
          <w:color w:val="222222"/>
          <w:sz w:val="22"/>
          <w:szCs w:val="22"/>
        </w:rPr>
        <w:t>hese findings</w:t>
      </w:r>
      <w:r w:rsidRPr="00D9126E">
        <w:rPr>
          <w:rFonts w:ascii="Tempus Sans ITC" w:hAnsi="Tempus Sans ITC" w:cs="Arial"/>
          <w:color w:val="222222"/>
          <w:sz w:val="22"/>
          <w:szCs w:val="22"/>
        </w:rPr>
        <w:t xml:space="preserve"> </w:t>
      </w:r>
      <w:r w:rsidRPr="00D9126E">
        <w:rPr>
          <w:rFonts w:ascii="Tempus Sans ITC" w:hAnsi="Tempus Sans ITC" w:cs="Arial"/>
          <w:b/>
          <w:color w:val="222222"/>
          <w:sz w:val="22"/>
          <w:szCs w:val="22"/>
        </w:rPr>
        <w:t xml:space="preserve">clearly show our program </w:t>
      </w:r>
      <w:r w:rsidR="00861FE8">
        <w:rPr>
          <w:rFonts w:ascii="Tempus Sans ITC" w:hAnsi="Tempus Sans ITC" w:cs="Arial"/>
          <w:b/>
          <w:color w:val="222222"/>
          <w:sz w:val="22"/>
          <w:szCs w:val="22"/>
        </w:rPr>
        <w:t xml:space="preserve">to be effective! </w:t>
      </w:r>
      <w:r w:rsidRPr="00D9126E">
        <w:rPr>
          <w:rFonts w:ascii="Tempus Sans ITC" w:hAnsi="Tempus Sans ITC" w:cs="Arial"/>
          <w:b/>
          <w:color w:val="222222"/>
          <w:sz w:val="22"/>
          <w:szCs w:val="22"/>
        </w:rPr>
        <w:t xml:space="preserve"> </w:t>
      </w:r>
    </w:p>
    <w:p w:rsidR="008E40F1" w:rsidRPr="00D9126E" w:rsidRDefault="008E40F1" w:rsidP="00020ECE">
      <w:pPr>
        <w:spacing w:before="120"/>
        <w:ind w:right="282"/>
        <w:rPr>
          <w:rFonts w:ascii="Tempus Sans ITC" w:hAnsi="Tempus Sans ITC"/>
          <w:b/>
          <w:sz w:val="22"/>
          <w:szCs w:val="22"/>
        </w:rPr>
      </w:pPr>
    </w:p>
    <w:p w:rsidR="00CA3E7F" w:rsidRPr="006502D4" w:rsidRDefault="00603A84" w:rsidP="00603A84">
      <w:pPr>
        <w:spacing w:before="120"/>
        <w:ind w:left="360"/>
        <w:rPr>
          <w:rFonts w:ascii="Tempus Sans ITC" w:hAnsi="Tempus Sans ITC"/>
          <w:b/>
          <w:sz w:val="36"/>
          <w:szCs w:val="36"/>
        </w:rPr>
      </w:pPr>
      <w:r>
        <w:rPr>
          <w:rFonts w:ascii="Tempus Sans ITC" w:hAnsi="Tempus Sans ITC"/>
          <w:b/>
          <w:sz w:val="36"/>
          <w:szCs w:val="36"/>
        </w:rPr>
        <w:t xml:space="preserve">                </w:t>
      </w:r>
      <w:r w:rsidR="00926A8E" w:rsidRPr="006502D4">
        <w:rPr>
          <w:rFonts w:ascii="Tempus Sans ITC" w:hAnsi="Tempus Sans ITC"/>
          <w:b/>
          <w:sz w:val="36"/>
          <w:szCs w:val="36"/>
        </w:rPr>
        <w:t>Why?</w:t>
      </w:r>
    </w:p>
    <w:p w:rsidR="00926A8E" w:rsidRPr="00A72CE6" w:rsidRDefault="00926A8E" w:rsidP="00926A8E"/>
    <w:p w:rsidR="00180EBA" w:rsidRDefault="00180EBA" w:rsidP="00180EBA">
      <w:pPr>
        <w:tabs>
          <w:tab w:val="left" w:pos="360"/>
        </w:tabs>
        <w:spacing w:before="120"/>
        <w:ind w:left="360" w:right="403"/>
        <w:rPr>
          <w:rFonts w:ascii="Tempus Sans ITC" w:hAnsi="Tempus Sans ITC"/>
          <w:b/>
          <w:sz w:val="24"/>
          <w:szCs w:val="24"/>
        </w:rPr>
      </w:pPr>
    </w:p>
    <w:p w:rsidR="00180EBA" w:rsidRDefault="00180EBA" w:rsidP="00180EBA">
      <w:pPr>
        <w:tabs>
          <w:tab w:val="left" w:pos="360"/>
        </w:tabs>
        <w:spacing w:before="120"/>
        <w:ind w:left="360" w:right="403"/>
        <w:rPr>
          <w:rFonts w:ascii="Tempus Sans ITC" w:hAnsi="Tempus Sans ITC"/>
          <w:b/>
          <w:sz w:val="24"/>
          <w:szCs w:val="24"/>
        </w:rPr>
      </w:pPr>
    </w:p>
    <w:p w:rsidR="00180EBA" w:rsidRDefault="00180EBA" w:rsidP="00180EBA">
      <w:pPr>
        <w:tabs>
          <w:tab w:val="left" w:pos="360"/>
        </w:tabs>
        <w:spacing w:before="120"/>
        <w:ind w:left="360" w:right="403"/>
        <w:rPr>
          <w:rFonts w:ascii="Tempus Sans ITC" w:hAnsi="Tempus Sans ITC"/>
          <w:b/>
          <w:sz w:val="24"/>
          <w:szCs w:val="24"/>
        </w:rPr>
      </w:pPr>
    </w:p>
    <w:p w:rsidR="00967B9E" w:rsidRPr="006502D4" w:rsidRDefault="00967B9E" w:rsidP="000E429D">
      <w:pPr>
        <w:numPr>
          <w:ilvl w:val="0"/>
          <w:numId w:val="11"/>
        </w:numPr>
        <w:tabs>
          <w:tab w:val="left" w:pos="360"/>
        </w:tabs>
        <w:spacing w:before="120"/>
        <w:ind w:left="360" w:right="403"/>
        <w:rPr>
          <w:rFonts w:ascii="Tempus Sans ITC" w:hAnsi="Tempus Sans ITC"/>
          <w:b/>
          <w:sz w:val="24"/>
          <w:szCs w:val="24"/>
        </w:rPr>
      </w:pPr>
      <w:r w:rsidRPr="006502D4">
        <w:rPr>
          <w:rFonts w:ascii="Tempus Sans ITC" w:hAnsi="Tempus Sans ITC"/>
          <w:b/>
          <w:sz w:val="24"/>
          <w:szCs w:val="24"/>
        </w:rPr>
        <w:t xml:space="preserve">Celebrating every birth and welcoming </w:t>
      </w:r>
      <w:r w:rsidR="00D9126E">
        <w:rPr>
          <w:rFonts w:ascii="Tempus Sans ITC" w:hAnsi="Tempus Sans ITC"/>
          <w:b/>
          <w:sz w:val="24"/>
          <w:szCs w:val="24"/>
        </w:rPr>
        <w:t xml:space="preserve">each child </w:t>
      </w:r>
      <w:r w:rsidRPr="006502D4">
        <w:rPr>
          <w:rFonts w:ascii="Tempus Sans ITC" w:hAnsi="Tempus Sans ITC"/>
          <w:b/>
          <w:sz w:val="24"/>
          <w:szCs w:val="24"/>
        </w:rPr>
        <w:t xml:space="preserve">to the </w:t>
      </w:r>
      <w:r w:rsidR="00861FE8">
        <w:rPr>
          <w:rFonts w:ascii="Tempus Sans ITC" w:hAnsi="Tempus Sans ITC"/>
          <w:b/>
          <w:sz w:val="24"/>
          <w:szCs w:val="24"/>
        </w:rPr>
        <w:t xml:space="preserve">world and the </w:t>
      </w:r>
      <w:r w:rsidRPr="006502D4">
        <w:rPr>
          <w:rFonts w:ascii="Tempus Sans ITC" w:hAnsi="Tempus Sans ITC"/>
          <w:b/>
          <w:sz w:val="24"/>
          <w:szCs w:val="24"/>
        </w:rPr>
        <w:t>community</w:t>
      </w:r>
    </w:p>
    <w:p w:rsidR="00CA3E7F" w:rsidRPr="006502D4" w:rsidRDefault="00926A8E" w:rsidP="000E429D">
      <w:pPr>
        <w:numPr>
          <w:ilvl w:val="0"/>
          <w:numId w:val="11"/>
        </w:numPr>
        <w:tabs>
          <w:tab w:val="left" w:pos="360"/>
          <w:tab w:val="left" w:pos="630"/>
        </w:tabs>
        <w:spacing w:before="120"/>
        <w:ind w:left="720" w:right="403" w:hanging="360"/>
        <w:jc w:val="both"/>
        <w:rPr>
          <w:rFonts w:ascii="Tempus Sans ITC" w:hAnsi="Tempus Sans ITC"/>
          <w:b/>
          <w:sz w:val="24"/>
          <w:szCs w:val="24"/>
        </w:rPr>
      </w:pPr>
      <w:r w:rsidRPr="006502D4">
        <w:rPr>
          <w:rFonts w:ascii="Tempus Sans ITC" w:hAnsi="Tempus Sans ITC"/>
          <w:b/>
          <w:sz w:val="24"/>
          <w:szCs w:val="24"/>
        </w:rPr>
        <w:t>Hel</w:t>
      </w:r>
      <w:r w:rsidR="007209D1" w:rsidRPr="006502D4">
        <w:rPr>
          <w:rFonts w:ascii="Tempus Sans ITC" w:hAnsi="Tempus Sans ITC"/>
          <w:b/>
          <w:sz w:val="24"/>
          <w:szCs w:val="24"/>
        </w:rPr>
        <w:t>ping parents raise healthy kids</w:t>
      </w:r>
    </w:p>
    <w:p w:rsidR="00CA3E7F" w:rsidRPr="006502D4" w:rsidRDefault="00926A8E" w:rsidP="000E429D">
      <w:pPr>
        <w:numPr>
          <w:ilvl w:val="0"/>
          <w:numId w:val="11"/>
        </w:numPr>
        <w:tabs>
          <w:tab w:val="left" w:pos="360"/>
          <w:tab w:val="left" w:pos="630"/>
        </w:tabs>
        <w:ind w:left="720" w:right="403" w:hanging="360"/>
        <w:jc w:val="both"/>
        <w:rPr>
          <w:rFonts w:ascii="Tempus Sans ITC" w:hAnsi="Tempus Sans ITC"/>
          <w:b/>
          <w:sz w:val="24"/>
          <w:szCs w:val="24"/>
        </w:rPr>
      </w:pPr>
      <w:r w:rsidRPr="006502D4">
        <w:rPr>
          <w:rFonts w:ascii="Tempus Sans ITC" w:hAnsi="Tempus Sans ITC"/>
          <w:b/>
          <w:sz w:val="24"/>
          <w:szCs w:val="24"/>
        </w:rPr>
        <w:t>P</w:t>
      </w:r>
      <w:r w:rsidR="00FB2D2C" w:rsidRPr="006502D4">
        <w:rPr>
          <w:rFonts w:ascii="Tempus Sans ITC" w:hAnsi="Tempus Sans ITC"/>
          <w:b/>
          <w:sz w:val="24"/>
          <w:szCs w:val="24"/>
        </w:rPr>
        <w:t xml:space="preserve">romoting </w:t>
      </w:r>
      <w:r w:rsidRPr="006502D4">
        <w:rPr>
          <w:rFonts w:ascii="Tempus Sans ITC" w:hAnsi="Tempus Sans ITC"/>
          <w:b/>
          <w:sz w:val="24"/>
          <w:szCs w:val="24"/>
        </w:rPr>
        <w:t>early childhood brain development</w:t>
      </w:r>
    </w:p>
    <w:p w:rsidR="00CA3E7F" w:rsidRPr="006502D4" w:rsidRDefault="00926A8E" w:rsidP="000E429D">
      <w:pPr>
        <w:numPr>
          <w:ilvl w:val="0"/>
          <w:numId w:val="11"/>
        </w:numPr>
        <w:tabs>
          <w:tab w:val="left" w:pos="360"/>
          <w:tab w:val="left" w:pos="630"/>
        </w:tabs>
        <w:ind w:left="720" w:right="403" w:hanging="360"/>
        <w:jc w:val="both"/>
        <w:rPr>
          <w:rFonts w:ascii="Tempus Sans ITC" w:hAnsi="Tempus Sans ITC"/>
          <w:b/>
          <w:sz w:val="24"/>
          <w:szCs w:val="24"/>
        </w:rPr>
      </w:pPr>
      <w:r w:rsidRPr="006502D4">
        <w:rPr>
          <w:rFonts w:ascii="Tempus Sans ITC" w:hAnsi="Tempus Sans ITC"/>
          <w:b/>
          <w:sz w:val="24"/>
          <w:szCs w:val="24"/>
        </w:rPr>
        <w:t>Enhancing school readiness</w:t>
      </w:r>
    </w:p>
    <w:p w:rsidR="00CA3E7F" w:rsidRPr="006502D4" w:rsidRDefault="00926A8E" w:rsidP="000E429D">
      <w:pPr>
        <w:numPr>
          <w:ilvl w:val="0"/>
          <w:numId w:val="11"/>
        </w:numPr>
        <w:tabs>
          <w:tab w:val="left" w:pos="360"/>
          <w:tab w:val="left" w:pos="630"/>
        </w:tabs>
        <w:ind w:left="720" w:right="403" w:hanging="360"/>
        <w:jc w:val="both"/>
        <w:rPr>
          <w:rFonts w:ascii="Tempus Sans ITC" w:hAnsi="Tempus Sans ITC"/>
          <w:b/>
          <w:sz w:val="24"/>
          <w:szCs w:val="24"/>
        </w:rPr>
      </w:pPr>
      <w:r w:rsidRPr="006502D4">
        <w:rPr>
          <w:rFonts w:ascii="Tempus Sans ITC" w:hAnsi="Tempus Sans ITC"/>
          <w:b/>
          <w:sz w:val="24"/>
          <w:szCs w:val="24"/>
        </w:rPr>
        <w:t>During the first three years, your baby will grow and develop more dramatically than any other stage in life</w:t>
      </w:r>
    </w:p>
    <w:p w:rsidR="00CA3E7F" w:rsidRPr="006502D4" w:rsidRDefault="00926A8E" w:rsidP="000E429D">
      <w:pPr>
        <w:numPr>
          <w:ilvl w:val="0"/>
          <w:numId w:val="11"/>
        </w:numPr>
        <w:tabs>
          <w:tab w:val="left" w:pos="360"/>
          <w:tab w:val="left" w:pos="630"/>
        </w:tabs>
        <w:ind w:left="720" w:right="403" w:hanging="360"/>
        <w:jc w:val="both"/>
        <w:rPr>
          <w:rFonts w:ascii="Tempus Sans ITC" w:hAnsi="Tempus Sans ITC"/>
          <w:b/>
          <w:sz w:val="24"/>
          <w:szCs w:val="24"/>
        </w:rPr>
      </w:pPr>
      <w:r w:rsidRPr="006502D4">
        <w:rPr>
          <w:rFonts w:ascii="Tempus Sans ITC" w:hAnsi="Tempus Sans ITC"/>
          <w:b/>
          <w:sz w:val="24"/>
          <w:szCs w:val="24"/>
        </w:rPr>
        <w:t xml:space="preserve">Support </w:t>
      </w:r>
      <w:r w:rsidR="00137678" w:rsidRPr="006502D4">
        <w:rPr>
          <w:rFonts w:ascii="Tempus Sans ITC" w:hAnsi="Tempus Sans ITC"/>
          <w:b/>
          <w:sz w:val="24"/>
          <w:szCs w:val="24"/>
        </w:rPr>
        <w:t xml:space="preserve"> </w:t>
      </w:r>
      <w:r w:rsidRPr="006502D4">
        <w:rPr>
          <w:rFonts w:ascii="Tempus Sans ITC" w:hAnsi="Tempus Sans ITC"/>
          <w:b/>
          <w:sz w:val="24"/>
          <w:szCs w:val="24"/>
        </w:rPr>
        <w:t>and information</w:t>
      </w:r>
    </w:p>
    <w:p w:rsidR="00CA3E7F" w:rsidRPr="006502D4" w:rsidRDefault="00137678" w:rsidP="00917840">
      <w:pPr>
        <w:numPr>
          <w:ilvl w:val="0"/>
          <w:numId w:val="11"/>
        </w:numPr>
        <w:tabs>
          <w:tab w:val="left" w:pos="360"/>
          <w:tab w:val="left" w:pos="630"/>
        </w:tabs>
        <w:ind w:left="720" w:right="403" w:hanging="360"/>
        <w:rPr>
          <w:rFonts w:ascii="Tempus Sans ITC" w:hAnsi="Tempus Sans ITC"/>
          <w:b/>
          <w:sz w:val="24"/>
          <w:szCs w:val="24"/>
        </w:rPr>
      </w:pPr>
      <w:r w:rsidRPr="006502D4">
        <w:rPr>
          <w:rFonts w:ascii="Tempus Sans ITC" w:hAnsi="Tempus Sans ITC"/>
          <w:b/>
          <w:sz w:val="24"/>
          <w:szCs w:val="24"/>
        </w:rPr>
        <w:t>Offered at no cost to families</w:t>
      </w:r>
    </w:p>
    <w:p w:rsidR="00CA3E7F" w:rsidRPr="006502D4" w:rsidRDefault="006502D4" w:rsidP="000E429D">
      <w:pPr>
        <w:tabs>
          <w:tab w:val="left" w:pos="360"/>
          <w:tab w:val="left" w:pos="630"/>
        </w:tabs>
        <w:ind w:left="360" w:right="403"/>
        <w:jc w:val="both"/>
        <w:rPr>
          <w:b/>
          <w:sz w:val="28"/>
          <w:szCs w:val="28"/>
        </w:rPr>
      </w:pPr>
      <w:r w:rsidRPr="006502D4">
        <w:rPr>
          <w:rFonts w:ascii="Curlz MT" w:hAnsi="Curlz MT"/>
          <w:b/>
          <w:noProof/>
        </w:rPr>
        <w:drawing>
          <wp:anchor distT="0" distB="0" distL="114300" distR="114300" simplePos="0" relativeHeight="251659264" behindDoc="1" locked="0" layoutInCell="1" allowOverlap="1" wp14:anchorId="71BF751F" wp14:editId="58FD0FFC">
            <wp:simplePos x="0" y="0"/>
            <wp:positionH relativeFrom="column">
              <wp:posOffset>169122</wp:posOffset>
            </wp:positionH>
            <wp:positionV relativeFrom="paragraph">
              <wp:posOffset>8890</wp:posOffset>
            </wp:positionV>
            <wp:extent cx="1489364" cy="1744133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_large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540" cy="1750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E7F" w:rsidRDefault="00CA3E7F" w:rsidP="000E429D">
      <w:pPr>
        <w:pStyle w:val="ReturnAddress"/>
        <w:spacing w:after="120"/>
        <w:ind w:right="403"/>
        <w:rPr>
          <w:rFonts w:ascii="Curlz MT" w:hAnsi="Curlz MT"/>
          <w:color w:val="auto"/>
        </w:rPr>
      </w:pPr>
    </w:p>
    <w:p w:rsidR="00405DD5" w:rsidRDefault="00405DD5" w:rsidP="000E429D">
      <w:pPr>
        <w:pStyle w:val="ReturnAddress"/>
        <w:spacing w:after="120"/>
        <w:ind w:right="403"/>
        <w:rPr>
          <w:rFonts w:ascii="Curlz MT" w:hAnsi="Curlz MT"/>
          <w:color w:val="auto"/>
        </w:rPr>
      </w:pPr>
    </w:p>
    <w:p w:rsidR="00405DD5" w:rsidRDefault="00405DD5" w:rsidP="000E429D">
      <w:pPr>
        <w:pStyle w:val="ReturnAddress"/>
        <w:spacing w:after="120"/>
        <w:ind w:right="403"/>
        <w:rPr>
          <w:rFonts w:ascii="Curlz MT" w:hAnsi="Curlz MT"/>
          <w:color w:val="auto"/>
        </w:rPr>
      </w:pPr>
    </w:p>
    <w:p w:rsidR="006502D4" w:rsidRPr="006502D4" w:rsidRDefault="006502D4" w:rsidP="000E429D">
      <w:pPr>
        <w:pStyle w:val="ReturnAddress"/>
        <w:spacing w:after="120"/>
        <w:ind w:right="403"/>
        <w:rPr>
          <w:rFonts w:ascii="Curlz MT" w:hAnsi="Curlz MT"/>
          <w:color w:val="auto"/>
        </w:rPr>
      </w:pPr>
    </w:p>
    <w:p w:rsidR="00967B9E" w:rsidRPr="006502D4" w:rsidRDefault="00967B9E" w:rsidP="000E429D">
      <w:pPr>
        <w:pStyle w:val="ReturnAddress"/>
        <w:ind w:right="403"/>
        <w:jc w:val="right"/>
        <w:rPr>
          <w:rFonts w:ascii="Tempus Sans ITC" w:hAnsi="Tempus Sans ITC"/>
          <w:color w:val="auto"/>
        </w:rPr>
      </w:pPr>
      <w:r w:rsidRPr="006502D4">
        <w:rPr>
          <w:rFonts w:ascii="Tempus Sans ITC" w:hAnsi="Tempus Sans ITC"/>
          <w:color w:val="auto"/>
        </w:rPr>
        <w:t>Sponsored by</w:t>
      </w:r>
    </w:p>
    <w:p w:rsidR="0042395A" w:rsidRPr="006502D4" w:rsidRDefault="0042395A" w:rsidP="000E429D">
      <w:pPr>
        <w:pStyle w:val="ReturnAddress"/>
        <w:ind w:right="403"/>
        <w:jc w:val="right"/>
        <w:rPr>
          <w:rFonts w:ascii="Tempus Sans ITC" w:hAnsi="Tempus Sans ITC"/>
          <w:color w:val="auto"/>
        </w:rPr>
      </w:pPr>
      <w:r w:rsidRPr="006502D4">
        <w:rPr>
          <w:rFonts w:ascii="Tempus Sans ITC" w:hAnsi="Tempus Sans ITC"/>
          <w:color w:val="auto"/>
        </w:rPr>
        <w:t>Tri-County Family</w:t>
      </w:r>
    </w:p>
    <w:p w:rsidR="00CA3E7F" w:rsidRPr="006502D4" w:rsidRDefault="00FB2D2C" w:rsidP="000E429D">
      <w:pPr>
        <w:pStyle w:val="ReturnAddress"/>
        <w:ind w:right="403"/>
        <w:jc w:val="right"/>
        <w:rPr>
          <w:rFonts w:ascii="Tempus Sans ITC" w:hAnsi="Tempus Sans ITC"/>
          <w:color w:val="auto"/>
        </w:rPr>
      </w:pPr>
      <w:r w:rsidRPr="006502D4">
        <w:rPr>
          <w:rFonts w:ascii="Tempus Sans ITC" w:hAnsi="Tempus Sans ITC"/>
          <w:color w:val="auto"/>
        </w:rPr>
        <w:t>Care Center</w:t>
      </w:r>
      <w:r w:rsidR="00967B9E" w:rsidRPr="006502D4">
        <w:rPr>
          <w:rFonts w:ascii="Tempus Sans ITC" w:hAnsi="Tempus Sans ITC"/>
          <w:color w:val="auto"/>
        </w:rPr>
        <w:t>,</w:t>
      </w:r>
    </w:p>
    <w:p w:rsidR="00967B9E" w:rsidRPr="006502D4" w:rsidRDefault="00967B9E" w:rsidP="000E429D">
      <w:pPr>
        <w:pStyle w:val="ReturnAddress"/>
        <w:ind w:right="403"/>
        <w:jc w:val="right"/>
        <w:rPr>
          <w:rFonts w:ascii="Tempus Sans ITC" w:hAnsi="Tempus Sans ITC"/>
          <w:color w:val="auto"/>
        </w:rPr>
      </w:pPr>
      <w:r w:rsidRPr="006502D4">
        <w:rPr>
          <w:rFonts w:ascii="Tempus Sans ITC" w:hAnsi="Tempus Sans ITC"/>
          <w:color w:val="auto"/>
        </w:rPr>
        <w:t xml:space="preserve">Colorado Bright </w:t>
      </w:r>
      <w:proofErr w:type="gramStart"/>
      <w:r w:rsidR="00A72CE6" w:rsidRPr="006502D4">
        <w:rPr>
          <w:rFonts w:ascii="Tempus Sans ITC" w:hAnsi="Tempus Sans ITC"/>
          <w:color w:val="auto"/>
        </w:rPr>
        <w:t>By</w:t>
      </w:r>
      <w:proofErr w:type="gramEnd"/>
      <w:r w:rsidR="00A72CE6" w:rsidRPr="006502D4">
        <w:rPr>
          <w:rFonts w:ascii="Tempus Sans ITC" w:hAnsi="Tempus Sans ITC"/>
          <w:color w:val="auto"/>
        </w:rPr>
        <w:t xml:space="preserve"> Three</w:t>
      </w:r>
    </w:p>
    <w:p w:rsidR="00FB2D2C" w:rsidRPr="006502D4" w:rsidRDefault="00FB2D2C" w:rsidP="000E429D">
      <w:pPr>
        <w:pStyle w:val="ReturnAddress"/>
        <w:ind w:right="403"/>
        <w:jc w:val="right"/>
        <w:rPr>
          <w:rFonts w:ascii="Tempus Sans ITC" w:hAnsi="Tempus Sans ITC"/>
          <w:color w:val="auto"/>
        </w:rPr>
      </w:pPr>
    </w:p>
    <w:p w:rsidR="00AC606B" w:rsidRDefault="00CA3E7F" w:rsidP="00405DD5">
      <w:pPr>
        <w:pStyle w:val="ReturnAddressName"/>
        <w:ind w:left="270"/>
        <w:rPr>
          <w:rFonts w:ascii="Times New Roman" w:hAnsi="Times New Roman"/>
          <w:caps w:val="0"/>
          <w:color w:val="B3B3B3"/>
          <w:sz w:val="24"/>
          <w:szCs w:val="24"/>
        </w:rPr>
      </w:pPr>
      <w:r w:rsidRPr="006502D4">
        <w:rPr>
          <w:rFonts w:ascii="Times New Roman" w:hAnsi="Times New Roman"/>
          <w:caps w:val="0"/>
          <w:color w:val="FF0000"/>
        </w:rPr>
        <w:br w:type="column"/>
      </w:r>
      <w:r w:rsidR="00AC606B">
        <w:rPr>
          <w:rFonts w:ascii="Times New Roman" w:hAnsi="Times New Roman"/>
          <w:caps w:val="0"/>
          <w:color w:val="B3B3B3"/>
          <w:sz w:val="24"/>
          <w:szCs w:val="24"/>
        </w:rPr>
        <w:lastRenderedPageBreak/>
        <w:t xml:space="preserve"> </w:t>
      </w:r>
    </w:p>
    <w:p w:rsidR="00020ECE" w:rsidRDefault="00020ECE" w:rsidP="00405DD5">
      <w:pPr>
        <w:shd w:val="clear" w:color="auto" w:fill="FFFFFF"/>
        <w:overflowPunct/>
        <w:autoSpaceDE/>
        <w:autoSpaceDN/>
        <w:adjustRightInd/>
        <w:ind w:left="180" w:right="156"/>
        <w:jc w:val="both"/>
        <w:textAlignment w:val="auto"/>
        <w:rPr>
          <w:rFonts w:ascii="Tempus Sans ITC" w:hAnsi="Tempus Sans ITC" w:cs="Arial"/>
          <w:b/>
          <w:color w:val="222222"/>
          <w:sz w:val="26"/>
          <w:szCs w:val="26"/>
        </w:rPr>
      </w:pPr>
    </w:p>
    <w:p w:rsidR="00603A84" w:rsidRDefault="00603A84" w:rsidP="00405DD5">
      <w:pPr>
        <w:shd w:val="clear" w:color="auto" w:fill="FFFFFF"/>
        <w:overflowPunct/>
        <w:autoSpaceDE/>
        <w:autoSpaceDN/>
        <w:adjustRightInd/>
        <w:ind w:left="180" w:right="156"/>
        <w:jc w:val="both"/>
        <w:textAlignment w:val="auto"/>
        <w:rPr>
          <w:rFonts w:ascii="Tempus Sans ITC" w:hAnsi="Tempus Sans ITC" w:cs="Arial"/>
          <w:b/>
          <w:color w:val="222222"/>
          <w:sz w:val="26"/>
          <w:szCs w:val="26"/>
        </w:rPr>
      </w:pPr>
    </w:p>
    <w:p w:rsidR="008E2892" w:rsidRPr="00020ECE" w:rsidRDefault="008E2892" w:rsidP="00405DD5">
      <w:pPr>
        <w:shd w:val="clear" w:color="auto" w:fill="FFFFFF"/>
        <w:overflowPunct/>
        <w:autoSpaceDE/>
        <w:autoSpaceDN/>
        <w:adjustRightInd/>
        <w:ind w:left="180" w:right="156"/>
        <w:jc w:val="both"/>
        <w:textAlignment w:val="auto"/>
        <w:rPr>
          <w:rFonts w:ascii="Tempus Sans ITC" w:hAnsi="Tempus Sans ITC" w:cs="Arial"/>
          <w:b/>
          <w:color w:val="222222"/>
          <w:sz w:val="26"/>
          <w:szCs w:val="26"/>
        </w:rPr>
      </w:pPr>
      <w:r w:rsidRPr="00020ECE">
        <w:rPr>
          <w:rFonts w:ascii="Tempus Sans ITC" w:hAnsi="Tempus Sans ITC" w:cs="Arial"/>
          <w:b/>
          <w:color w:val="222222"/>
          <w:sz w:val="26"/>
          <w:szCs w:val="26"/>
        </w:rPr>
        <w:t xml:space="preserve">    Learning doesn’t begin when a</w:t>
      </w:r>
    </w:p>
    <w:p w:rsidR="008E2892" w:rsidRPr="00020ECE" w:rsidRDefault="008E2892" w:rsidP="00405DD5">
      <w:pPr>
        <w:shd w:val="clear" w:color="auto" w:fill="FFFFFF"/>
        <w:overflowPunct/>
        <w:autoSpaceDE/>
        <w:autoSpaceDN/>
        <w:adjustRightInd/>
        <w:ind w:left="180" w:right="156"/>
        <w:jc w:val="both"/>
        <w:textAlignment w:val="auto"/>
        <w:rPr>
          <w:rFonts w:ascii="Tempus Sans ITC" w:hAnsi="Tempus Sans ITC" w:cs="Arial"/>
          <w:b/>
          <w:color w:val="222222"/>
          <w:sz w:val="26"/>
          <w:szCs w:val="26"/>
        </w:rPr>
      </w:pPr>
      <w:r w:rsidRPr="00020ECE">
        <w:rPr>
          <w:rFonts w:ascii="Tempus Sans ITC" w:hAnsi="Tempus Sans ITC" w:cs="Arial"/>
          <w:b/>
          <w:color w:val="222222"/>
          <w:sz w:val="26"/>
          <w:szCs w:val="26"/>
        </w:rPr>
        <w:t>child starts school. Amazingly,</w:t>
      </w:r>
    </w:p>
    <w:p w:rsidR="008E2892" w:rsidRPr="00020ECE" w:rsidRDefault="008E2892" w:rsidP="00405DD5">
      <w:pPr>
        <w:shd w:val="clear" w:color="auto" w:fill="FFFFFF"/>
        <w:overflowPunct/>
        <w:autoSpaceDE/>
        <w:autoSpaceDN/>
        <w:adjustRightInd/>
        <w:ind w:left="180" w:right="156"/>
        <w:jc w:val="both"/>
        <w:textAlignment w:val="auto"/>
        <w:rPr>
          <w:rFonts w:ascii="Tempus Sans ITC" w:hAnsi="Tempus Sans ITC" w:cs="Arial"/>
          <w:b/>
          <w:color w:val="222222"/>
          <w:sz w:val="26"/>
          <w:szCs w:val="26"/>
        </w:rPr>
      </w:pPr>
      <w:r w:rsidRPr="00020ECE">
        <w:rPr>
          <w:rFonts w:ascii="Tempus Sans ITC" w:hAnsi="Tempus Sans ITC" w:cs="Arial"/>
          <w:b/>
          <w:color w:val="222222"/>
          <w:sz w:val="26"/>
          <w:szCs w:val="26"/>
        </w:rPr>
        <w:t>85% of a baby’s intellect,</w:t>
      </w:r>
    </w:p>
    <w:p w:rsidR="008E2892" w:rsidRPr="00020ECE" w:rsidRDefault="008E2892" w:rsidP="00405DD5">
      <w:pPr>
        <w:shd w:val="clear" w:color="auto" w:fill="FFFFFF"/>
        <w:overflowPunct/>
        <w:autoSpaceDE/>
        <w:autoSpaceDN/>
        <w:adjustRightInd/>
        <w:ind w:left="180" w:right="156"/>
        <w:jc w:val="both"/>
        <w:textAlignment w:val="auto"/>
        <w:rPr>
          <w:rFonts w:ascii="Tempus Sans ITC" w:hAnsi="Tempus Sans ITC" w:cs="Arial"/>
          <w:b/>
          <w:color w:val="222222"/>
          <w:sz w:val="26"/>
          <w:szCs w:val="26"/>
        </w:rPr>
      </w:pPr>
      <w:r w:rsidRPr="00020ECE">
        <w:rPr>
          <w:rFonts w:ascii="Tempus Sans ITC" w:hAnsi="Tempus Sans ITC" w:cs="Arial"/>
          <w:b/>
          <w:color w:val="222222"/>
          <w:sz w:val="26"/>
          <w:szCs w:val="26"/>
        </w:rPr>
        <w:t>personality, and social skills</w:t>
      </w:r>
    </w:p>
    <w:p w:rsidR="008E2892" w:rsidRPr="00020ECE" w:rsidRDefault="00357689" w:rsidP="00405DD5">
      <w:pPr>
        <w:shd w:val="clear" w:color="auto" w:fill="FFFFFF"/>
        <w:overflowPunct/>
        <w:autoSpaceDE/>
        <w:autoSpaceDN/>
        <w:adjustRightInd/>
        <w:ind w:left="180" w:right="156"/>
        <w:jc w:val="both"/>
        <w:textAlignment w:val="auto"/>
        <w:rPr>
          <w:rFonts w:ascii="Tempus Sans ITC" w:hAnsi="Tempus Sans ITC" w:cs="Arial"/>
          <w:b/>
          <w:color w:val="222222"/>
          <w:sz w:val="26"/>
          <w:szCs w:val="26"/>
        </w:rPr>
      </w:pPr>
      <w:r w:rsidRPr="00020ECE">
        <w:rPr>
          <w:rFonts w:ascii="Tempus Sans ITC" w:hAnsi="Tempus Sans ITC" w:cs="Arial"/>
          <w:b/>
          <w:color w:val="222222"/>
          <w:sz w:val="26"/>
          <w:szCs w:val="26"/>
        </w:rPr>
        <w:t>are developed in th</w:t>
      </w:r>
      <w:r w:rsidR="008E2892" w:rsidRPr="00020ECE">
        <w:rPr>
          <w:rFonts w:ascii="Tempus Sans ITC" w:hAnsi="Tempus Sans ITC" w:cs="Arial"/>
          <w:b/>
          <w:color w:val="222222"/>
          <w:sz w:val="26"/>
          <w:szCs w:val="26"/>
        </w:rPr>
        <w:t>e first three</w:t>
      </w:r>
    </w:p>
    <w:p w:rsidR="00603A84" w:rsidRDefault="00603A84" w:rsidP="00405DD5">
      <w:pPr>
        <w:shd w:val="clear" w:color="auto" w:fill="FFFFFF"/>
        <w:overflowPunct/>
        <w:autoSpaceDE/>
        <w:autoSpaceDN/>
        <w:adjustRightInd/>
        <w:ind w:left="180" w:right="156"/>
        <w:jc w:val="both"/>
        <w:textAlignment w:val="auto"/>
        <w:rPr>
          <w:rFonts w:ascii="Tempus Sans ITC" w:hAnsi="Tempus Sans ITC" w:cs="Arial"/>
          <w:b/>
          <w:color w:val="222222"/>
          <w:sz w:val="26"/>
          <w:szCs w:val="26"/>
        </w:rPr>
      </w:pPr>
      <w:r w:rsidRPr="00020ECE">
        <w:rPr>
          <w:rFonts w:ascii="Tempus Sans ITC" w:hAnsi="Tempus Sans ITC" w:cs="Arial"/>
          <w:b/>
          <w:noProof/>
          <w:color w:val="222222"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56EA7D9D" wp14:editId="7CE1D0FD">
            <wp:simplePos x="0" y="0"/>
            <wp:positionH relativeFrom="column">
              <wp:posOffset>1283335</wp:posOffset>
            </wp:positionH>
            <wp:positionV relativeFrom="paragraph">
              <wp:posOffset>46990</wp:posOffset>
            </wp:positionV>
            <wp:extent cx="133858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211" y="21357"/>
                <wp:lineTo x="2121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gi01b20140911000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892" w:rsidRPr="00020ECE">
        <w:rPr>
          <w:rFonts w:ascii="Tempus Sans ITC" w:hAnsi="Tempus Sans ITC" w:cs="Arial"/>
          <w:b/>
          <w:color w:val="222222"/>
          <w:sz w:val="26"/>
          <w:szCs w:val="26"/>
        </w:rPr>
        <w:t xml:space="preserve">years of life. </w:t>
      </w:r>
    </w:p>
    <w:p w:rsidR="00603A84" w:rsidRDefault="00603A84" w:rsidP="00405DD5">
      <w:pPr>
        <w:shd w:val="clear" w:color="auto" w:fill="FFFFFF"/>
        <w:overflowPunct/>
        <w:autoSpaceDE/>
        <w:autoSpaceDN/>
        <w:adjustRightInd/>
        <w:ind w:left="180" w:right="156"/>
        <w:jc w:val="both"/>
        <w:textAlignment w:val="auto"/>
        <w:rPr>
          <w:rFonts w:ascii="Tempus Sans ITC" w:hAnsi="Tempus Sans ITC" w:cs="Arial"/>
          <w:b/>
          <w:color w:val="222222"/>
          <w:sz w:val="26"/>
          <w:szCs w:val="26"/>
        </w:rPr>
      </w:pPr>
    </w:p>
    <w:p w:rsidR="00603A84" w:rsidRDefault="00603A84" w:rsidP="00405DD5">
      <w:pPr>
        <w:shd w:val="clear" w:color="auto" w:fill="FFFFFF"/>
        <w:overflowPunct/>
        <w:autoSpaceDE/>
        <w:autoSpaceDN/>
        <w:adjustRightInd/>
        <w:ind w:left="180" w:right="156"/>
        <w:jc w:val="both"/>
        <w:textAlignment w:val="auto"/>
        <w:rPr>
          <w:rFonts w:ascii="Tempus Sans ITC" w:hAnsi="Tempus Sans ITC" w:cs="Arial"/>
          <w:b/>
          <w:color w:val="222222"/>
          <w:sz w:val="26"/>
          <w:szCs w:val="26"/>
        </w:rPr>
      </w:pPr>
    </w:p>
    <w:p w:rsidR="00603A84" w:rsidRDefault="00603A84" w:rsidP="00405DD5">
      <w:pPr>
        <w:shd w:val="clear" w:color="auto" w:fill="FFFFFF"/>
        <w:overflowPunct/>
        <w:autoSpaceDE/>
        <w:autoSpaceDN/>
        <w:adjustRightInd/>
        <w:ind w:left="180" w:right="156"/>
        <w:jc w:val="both"/>
        <w:textAlignment w:val="auto"/>
        <w:rPr>
          <w:rFonts w:ascii="Tempus Sans ITC" w:hAnsi="Tempus Sans ITC" w:cs="Arial"/>
          <w:b/>
          <w:color w:val="222222"/>
          <w:sz w:val="26"/>
          <w:szCs w:val="26"/>
        </w:rPr>
      </w:pPr>
    </w:p>
    <w:p w:rsidR="00603A84" w:rsidRDefault="00603A84" w:rsidP="00405DD5">
      <w:pPr>
        <w:shd w:val="clear" w:color="auto" w:fill="FFFFFF"/>
        <w:overflowPunct/>
        <w:autoSpaceDE/>
        <w:autoSpaceDN/>
        <w:adjustRightInd/>
        <w:ind w:left="180" w:right="156"/>
        <w:jc w:val="both"/>
        <w:textAlignment w:val="auto"/>
        <w:rPr>
          <w:rFonts w:ascii="Tempus Sans ITC" w:hAnsi="Tempus Sans ITC" w:cs="Arial"/>
          <w:b/>
          <w:color w:val="222222"/>
          <w:sz w:val="26"/>
          <w:szCs w:val="26"/>
        </w:rPr>
      </w:pPr>
    </w:p>
    <w:p w:rsidR="00603A84" w:rsidRDefault="00603A84" w:rsidP="00405DD5">
      <w:pPr>
        <w:shd w:val="clear" w:color="auto" w:fill="FFFFFF"/>
        <w:overflowPunct/>
        <w:autoSpaceDE/>
        <w:autoSpaceDN/>
        <w:adjustRightInd/>
        <w:ind w:left="180" w:right="156"/>
        <w:jc w:val="both"/>
        <w:textAlignment w:val="auto"/>
        <w:rPr>
          <w:rFonts w:ascii="Tempus Sans ITC" w:hAnsi="Tempus Sans ITC" w:cs="Arial"/>
          <w:b/>
          <w:color w:val="222222"/>
          <w:sz w:val="26"/>
          <w:szCs w:val="26"/>
        </w:rPr>
      </w:pPr>
    </w:p>
    <w:p w:rsidR="00603A84" w:rsidRDefault="00603A84" w:rsidP="00405DD5">
      <w:pPr>
        <w:shd w:val="clear" w:color="auto" w:fill="FFFFFF"/>
        <w:overflowPunct/>
        <w:autoSpaceDE/>
        <w:autoSpaceDN/>
        <w:adjustRightInd/>
        <w:ind w:left="180" w:right="156"/>
        <w:jc w:val="both"/>
        <w:textAlignment w:val="auto"/>
        <w:rPr>
          <w:rFonts w:ascii="Tempus Sans ITC" w:hAnsi="Tempus Sans ITC" w:cs="Arial"/>
          <w:b/>
          <w:color w:val="222222"/>
          <w:sz w:val="26"/>
          <w:szCs w:val="26"/>
        </w:rPr>
      </w:pPr>
    </w:p>
    <w:p w:rsidR="00603A84" w:rsidRDefault="00603A84" w:rsidP="00405DD5">
      <w:pPr>
        <w:shd w:val="clear" w:color="auto" w:fill="FFFFFF"/>
        <w:overflowPunct/>
        <w:autoSpaceDE/>
        <w:autoSpaceDN/>
        <w:adjustRightInd/>
        <w:ind w:left="180" w:right="156"/>
        <w:jc w:val="both"/>
        <w:textAlignment w:val="auto"/>
        <w:rPr>
          <w:rFonts w:ascii="Tempus Sans ITC" w:hAnsi="Tempus Sans ITC" w:cs="Arial"/>
          <w:b/>
          <w:color w:val="222222"/>
          <w:sz w:val="26"/>
          <w:szCs w:val="26"/>
        </w:rPr>
      </w:pPr>
    </w:p>
    <w:p w:rsidR="008E2892" w:rsidRPr="00020ECE" w:rsidRDefault="00861FE8" w:rsidP="00603A84">
      <w:pPr>
        <w:shd w:val="clear" w:color="auto" w:fill="FFFFFF"/>
        <w:overflowPunct/>
        <w:autoSpaceDE/>
        <w:autoSpaceDN/>
        <w:adjustRightInd/>
        <w:ind w:left="180" w:right="156"/>
        <w:jc w:val="both"/>
        <w:textAlignment w:val="auto"/>
        <w:rPr>
          <w:rFonts w:ascii="Tempus Sans ITC" w:hAnsi="Tempus Sans ITC" w:cs="Arial"/>
          <w:b/>
          <w:color w:val="222222"/>
          <w:sz w:val="26"/>
          <w:szCs w:val="26"/>
        </w:rPr>
      </w:pPr>
      <w:r>
        <w:rPr>
          <w:rFonts w:ascii="Tempus Sans ITC" w:hAnsi="Tempus Sans ITC" w:cs="Arial"/>
          <w:b/>
          <w:color w:val="222222"/>
          <w:sz w:val="26"/>
          <w:szCs w:val="26"/>
        </w:rPr>
        <w:t>B</w:t>
      </w:r>
      <w:r w:rsidR="008E2892" w:rsidRPr="00020ECE">
        <w:rPr>
          <w:rFonts w:ascii="Tempus Sans ITC" w:hAnsi="Tempus Sans ITC" w:cs="Arial"/>
          <w:b/>
          <w:color w:val="222222"/>
          <w:sz w:val="26"/>
          <w:szCs w:val="26"/>
        </w:rPr>
        <w:t>ecause babies</w:t>
      </w:r>
      <w:r w:rsidR="00603A84">
        <w:rPr>
          <w:rFonts w:ascii="Tempus Sans ITC" w:hAnsi="Tempus Sans ITC" w:cs="Arial"/>
          <w:b/>
          <w:color w:val="222222"/>
          <w:sz w:val="26"/>
          <w:szCs w:val="26"/>
        </w:rPr>
        <w:t xml:space="preserve"> </w:t>
      </w:r>
      <w:r w:rsidR="00357689" w:rsidRPr="00020ECE">
        <w:rPr>
          <w:rFonts w:ascii="Tempus Sans ITC" w:hAnsi="Tempus Sans ITC" w:cs="Arial"/>
          <w:b/>
          <w:color w:val="222222"/>
          <w:sz w:val="26"/>
          <w:szCs w:val="26"/>
        </w:rPr>
        <w:t>don’t co</w:t>
      </w:r>
      <w:r w:rsidR="008E2892" w:rsidRPr="00020ECE">
        <w:rPr>
          <w:rFonts w:ascii="Tempus Sans ITC" w:hAnsi="Tempus Sans ITC" w:cs="Arial"/>
          <w:b/>
          <w:color w:val="222222"/>
          <w:sz w:val="26"/>
          <w:szCs w:val="26"/>
        </w:rPr>
        <w:t>me with instructions, all parents need a</w:t>
      </w:r>
    </w:p>
    <w:p w:rsidR="00020ECE" w:rsidRDefault="00357689" w:rsidP="00020ECE">
      <w:pPr>
        <w:shd w:val="clear" w:color="auto" w:fill="FFFFFF"/>
        <w:overflowPunct/>
        <w:autoSpaceDE/>
        <w:autoSpaceDN/>
        <w:adjustRightInd/>
        <w:ind w:left="180" w:right="156"/>
        <w:textAlignment w:val="auto"/>
        <w:rPr>
          <w:rFonts w:ascii="Tempus Sans ITC" w:hAnsi="Tempus Sans ITC" w:cs="Arial"/>
          <w:b/>
          <w:color w:val="222222"/>
          <w:sz w:val="26"/>
          <w:szCs w:val="26"/>
        </w:rPr>
      </w:pPr>
      <w:r w:rsidRPr="00020ECE">
        <w:rPr>
          <w:rFonts w:ascii="Tempus Sans ITC" w:hAnsi="Tempus Sans ITC" w:cs="Arial"/>
          <w:b/>
          <w:color w:val="222222"/>
          <w:sz w:val="26"/>
          <w:szCs w:val="26"/>
        </w:rPr>
        <w:t xml:space="preserve">little guidance </w:t>
      </w:r>
      <w:r w:rsidR="008E2892" w:rsidRPr="00020ECE">
        <w:rPr>
          <w:rFonts w:ascii="Tempus Sans ITC" w:hAnsi="Tempus Sans ITC" w:cs="Arial"/>
          <w:b/>
          <w:color w:val="222222"/>
          <w:sz w:val="26"/>
          <w:szCs w:val="26"/>
        </w:rPr>
        <w:t xml:space="preserve">on how to make the most of this </w:t>
      </w:r>
      <w:r w:rsidRPr="00020ECE">
        <w:rPr>
          <w:rFonts w:ascii="Tempus Sans ITC" w:hAnsi="Tempus Sans ITC" w:cs="Arial"/>
          <w:b/>
          <w:color w:val="222222"/>
          <w:sz w:val="26"/>
          <w:szCs w:val="26"/>
        </w:rPr>
        <w:t>critical period.</w:t>
      </w:r>
    </w:p>
    <w:p w:rsidR="00357689" w:rsidRPr="00020ECE" w:rsidRDefault="00357689" w:rsidP="00405DD5">
      <w:pPr>
        <w:shd w:val="clear" w:color="auto" w:fill="FFFFFF"/>
        <w:overflowPunct/>
        <w:autoSpaceDE/>
        <w:autoSpaceDN/>
        <w:adjustRightInd/>
        <w:ind w:left="180" w:right="156"/>
        <w:textAlignment w:val="auto"/>
        <w:rPr>
          <w:rFonts w:ascii="Tempus Sans ITC" w:hAnsi="Tempus Sans ITC" w:cs="Arial"/>
          <w:b/>
          <w:color w:val="222222"/>
          <w:sz w:val="26"/>
          <w:szCs w:val="26"/>
        </w:rPr>
      </w:pPr>
      <w:r w:rsidRPr="00357689">
        <w:rPr>
          <w:rFonts w:ascii="Tempus Sans ITC" w:hAnsi="Tempus Sans ITC" w:cs="Arial"/>
          <w:b/>
          <w:color w:val="222222"/>
          <w:sz w:val="26"/>
          <w:szCs w:val="26"/>
        </w:rPr>
        <w:t xml:space="preserve">That’s where Bright by </w:t>
      </w:r>
      <w:r w:rsidR="00A72CE6" w:rsidRPr="00020ECE">
        <w:rPr>
          <w:rFonts w:ascii="Tempus Sans ITC" w:hAnsi="Tempus Sans ITC" w:cs="Arial"/>
          <w:b/>
          <w:color w:val="222222"/>
          <w:sz w:val="26"/>
          <w:szCs w:val="26"/>
        </w:rPr>
        <w:t>Th</w:t>
      </w:r>
      <w:r w:rsidR="008E2892" w:rsidRPr="00020ECE">
        <w:rPr>
          <w:rFonts w:ascii="Tempus Sans ITC" w:hAnsi="Tempus Sans ITC" w:cs="Arial"/>
          <w:b/>
          <w:color w:val="222222"/>
          <w:sz w:val="26"/>
          <w:szCs w:val="26"/>
        </w:rPr>
        <w:t>ree</w:t>
      </w:r>
      <w:r w:rsidR="00405DD5" w:rsidRPr="00020ECE">
        <w:rPr>
          <w:rFonts w:ascii="Tempus Sans ITC" w:hAnsi="Tempus Sans ITC" w:cs="Arial"/>
          <w:b/>
          <w:color w:val="222222"/>
          <w:sz w:val="26"/>
          <w:szCs w:val="26"/>
        </w:rPr>
        <w:t xml:space="preserve"> </w:t>
      </w:r>
      <w:r w:rsidR="008E2892" w:rsidRPr="00020ECE">
        <w:rPr>
          <w:rFonts w:ascii="Tempus Sans ITC" w:hAnsi="Tempus Sans ITC" w:cs="Arial"/>
          <w:b/>
          <w:color w:val="222222"/>
          <w:sz w:val="26"/>
          <w:szCs w:val="26"/>
        </w:rPr>
        <w:t>comes in! Bright by Three visits</w:t>
      </w:r>
      <w:r w:rsidR="008E40F1" w:rsidRPr="00020ECE">
        <w:rPr>
          <w:rFonts w:ascii="Tempus Sans ITC" w:hAnsi="Tempus Sans ITC" w:cs="Arial"/>
          <w:b/>
          <w:color w:val="222222"/>
          <w:sz w:val="26"/>
          <w:szCs w:val="26"/>
        </w:rPr>
        <w:t xml:space="preserve"> </w:t>
      </w:r>
      <w:r w:rsidR="00861FE8">
        <w:rPr>
          <w:rFonts w:ascii="Tempus Sans ITC" w:hAnsi="Tempus Sans ITC" w:cs="Arial"/>
          <w:b/>
          <w:color w:val="222222"/>
          <w:sz w:val="26"/>
          <w:szCs w:val="26"/>
        </w:rPr>
        <w:t>with parents provide</w:t>
      </w:r>
      <w:r w:rsidRPr="00357689">
        <w:rPr>
          <w:rFonts w:ascii="Tempus Sans ITC" w:hAnsi="Tempus Sans ITC" w:cs="Arial"/>
          <w:b/>
          <w:color w:val="222222"/>
          <w:sz w:val="26"/>
          <w:szCs w:val="26"/>
        </w:rPr>
        <w:t xml:space="preserve"> a three-step program to make sure their little ones get the best start at life. And it’s </w:t>
      </w:r>
      <w:r w:rsidR="00405DD5" w:rsidRPr="00020ECE">
        <w:rPr>
          <w:rFonts w:ascii="Tempus Sans ITC" w:hAnsi="Tempus Sans ITC" w:cs="Arial"/>
          <w:b/>
          <w:color w:val="222222"/>
          <w:sz w:val="26"/>
          <w:szCs w:val="26"/>
        </w:rPr>
        <w:t>free for the</w:t>
      </w:r>
      <w:r w:rsidRPr="00357689">
        <w:rPr>
          <w:rFonts w:ascii="Tempus Sans ITC" w:hAnsi="Tempus Sans ITC" w:cs="Arial"/>
          <w:b/>
          <w:color w:val="222222"/>
          <w:sz w:val="26"/>
          <w:szCs w:val="26"/>
        </w:rPr>
        <w:t xml:space="preserve"> families</w:t>
      </w:r>
      <w:r w:rsidR="00861FE8">
        <w:rPr>
          <w:rFonts w:ascii="Tempus Sans ITC" w:hAnsi="Tempus Sans ITC" w:cs="Arial"/>
          <w:b/>
          <w:color w:val="222222"/>
          <w:sz w:val="26"/>
          <w:szCs w:val="26"/>
        </w:rPr>
        <w:t>!</w:t>
      </w:r>
    </w:p>
    <w:p w:rsidR="00020ECE" w:rsidRDefault="0042395A" w:rsidP="00020ECE">
      <w:pPr>
        <w:shd w:val="clear" w:color="auto" w:fill="FFFFFF"/>
        <w:overflowPunct/>
        <w:autoSpaceDE/>
        <w:autoSpaceDN/>
        <w:adjustRightInd/>
        <w:ind w:left="180" w:right="282"/>
        <w:jc w:val="center"/>
        <w:textAlignment w:val="auto"/>
        <w:rPr>
          <w:rFonts w:ascii="Tempus Sans ITC" w:hAnsi="Tempus Sans ITC" w:cs="Arial"/>
          <w:b/>
          <w:color w:val="222222"/>
          <w:sz w:val="28"/>
          <w:szCs w:val="28"/>
        </w:rPr>
      </w:pPr>
      <w:r w:rsidRPr="006502D4">
        <w:rPr>
          <w:rFonts w:ascii="Tempus Sans ITC" w:hAnsi="Tempus Sans ITC" w:cs="Arial"/>
          <w:b/>
          <w:color w:val="222222"/>
          <w:sz w:val="28"/>
          <w:szCs w:val="28"/>
        </w:rPr>
        <w:br w:type="column"/>
      </w:r>
    </w:p>
    <w:p w:rsidR="0042395A" w:rsidRPr="006502D4" w:rsidRDefault="00AC606B" w:rsidP="00591F3B">
      <w:pPr>
        <w:shd w:val="clear" w:color="auto" w:fill="FFFFFF"/>
        <w:tabs>
          <w:tab w:val="left" w:pos="360"/>
        </w:tabs>
        <w:overflowPunct/>
        <w:autoSpaceDE/>
        <w:autoSpaceDN/>
        <w:adjustRightInd/>
        <w:ind w:left="540" w:right="282"/>
        <w:jc w:val="center"/>
        <w:textAlignment w:val="auto"/>
        <w:rPr>
          <w:rFonts w:ascii="Tempus Sans ITC" w:hAnsi="Tempus Sans ITC"/>
          <w:caps/>
          <w:sz w:val="72"/>
          <w:szCs w:val="72"/>
        </w:rPr>
      </w:pPr>
      <w:r w:rsidRPr="006502D4">
        <w:rPr>
          <w:rFonts w:ascii="Tempus Sans ITC" w:hAnsi="Tempus Sans ITC"/>
          <w:caps/>
          <w:sz w:val="72"/>
          <w:szCs w:val="72"/>
        </w:rPr>
        <w:t>Bright</w:t>
      </w:r>
    </w:p>
    <w:p w:rsidR="0042395A" w:rsidRPr="006502D4" w:rsidRDefault="0042395A" w:rsidP="00591F3B">
      <w:pPr>
        <w:shd w:val="clear" w:color="auto" w:fill="FFFFFF"/>
        <w:tabs>
          <w:tab w:val="left" w:pos="360"/>
        </w:tabs>
        <w:overflowPunct/>
        <w:autoSpaceDE/>
        <w:autoSpaceDN/>
        <w:adjustRightInd/>
        <w:ind w:left="540" w:right="282"/>
        <w:jc w:val="center"/>
        <w:textAlignment w:val="auto"/>
        <w:rPr>
          <w:rFonts w:ascii="Tempus Sans ITC" w:hAnsi="Tempus Sans ITC"/>
          <w:caps/>
          <w:sz w:val="72"/>
          <w:szCs w:val="72"/>
        </w:rPr>
      </w:pPr>
      <w:r w:rsidRPr="006502D4">
        <w:rPr>
          <w:rFonts w:ascii="Tempus Sans ITC" w:hAnsi="Tempus Sans ITC"/>
          <w:caps/>
          <w:sz w:val="72"/>
          <w:szCs w:val="72"/>
        </w:rPr>
        <w:t>By</w:t>
      </w:r>
    </w:p>
    <w:p w:rsidR="0042395A" w:rsidRPr="006502D4" w:rsidRDefault="0042395A" w:rsidP="00591F3B">
      <w:pPr>
        <w:shd w:val="clear" w:color="auto" w:fill="FFFFFF"/>
        <w:tabs>
          <w:tab w:val="left" w:pos="360"/>
        </w:tabs>
        <w:overflowPunct/>
        <w:autoSpaceDE/>
        <w:autoSpaceDN/>
        <w:adjustRightInd/>
        <w:ind w:left="540" w:right="282"/>
        <w:jc w:val="center"/>
        <w:textAlignment w:val="auto"/>
        <w:rPr>
          <w:rFonts w:ascii="Tempus Sans ITC" w:hAnsi="Tempus Sans ITC"/>
          <w:caps/>
          <w:sz w:val="72"/>
          <w:szCs w:val="72"/>
        </w:rPr>
      </w:pPr>
      <w:r w:rsidRPr="006502D4">
        <w:rPr>
          <w:rFonts w:ascii="Tempus Sans ITC" w:hAnsi="Tempus Sans ITC"/>
          <w:caps/>
          <w:sz w:val="72"/>
          <w:szCs w:val="72"/>
        </w:rPr>
        <w:t>Three</w:t>
      </w:r>
    </w:p>
    <w:p w:rsidR="0042395A" w:rsidRPr="006502D4" w:rsidRDefault="0042395A" w:rsidP="00591F3B">
      <w:pPr>
        <w:shd w:val="clear" w:color="auto" w:fill="FFFFFF"/>
        <w:tabs>
          <w:tab w:val="left" w:pos="360"/>
        </w:tabs>
        <w:overflowPunct/>
        <w:autoSpaceDE/>
        <w:autoSpaceDN/>
        <w:adjustRightInd/>
        <w:ind w:left="540" w:right="282"/>
        <w:jc w:val="center"/>
        <w:textAlignment w:val="auto"/>
        <w:rPr>
          <w:rFonts w:ascii="Tempus Sans ITC" w:hAnsi="Tempus Sans ITC"/>
          <w:caps/>
          <w:sz w:val="72"/>
          <w:szCs w:val="72"/>
        </w:rPr>
      </w:pPr>
      <w:r w:rsidRPr="006502D4">
        <w:rPr>
          <w:rFonts w:ascii="Tempus Sans ITC" w:hAnsi="Tempus Sans ITC"/>
          <w:caps/>
          <w:sz w:val="72"/>
          <w:szCs w:val="72"/>
        </w:rPr>
        <w:t>Program</w:t>
      </w:r>
    </w:p>
    <w:p w:rsidR="0042395A" w:rsidRDefault="0042395A" w:rsidP="00591F3B">
      <w:pPr>
        <w:shd w:val="clear" w:color="auto" w:fill="FFFFFF"/>
        <w:tabs>
          <w:tab w:val="left" w:pos="360"/>
        </w:tabs>
        <w:overflowPunct/>
        <w:autoSpaceDE/>
        <w:autoSpaceDN/>
        <w:adjustRightInd/>
        <w:ind w:left="540" w:right="282"/>
        <w:jc w:val="center"/>
        <w:textAlignment w:val="auto"/>
        <w:rPr>
          <w:rFonts w:ascii="Curlz MT" w:hAnsi="Curlz MT"/>
          <w:caps/>
          <w:color w:val="B3B3B3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515E8958" wp14:editId="32C7D87A">
            <wp:simplePos x="0" y="0"/>
            <wp:positionH relativeFrom="column">
              <wp:posOffset>331470</wp:posOffset>
            </wp:positionH>
            <wp:positionV relativeFrom="paragraph">
              <wp:posOffset>470535</wp:posOffset>
            </wp:positionV>
            <wp:extent cx="1962150" cy="1262380"/>
            <wp:effectExtent l="0" t="0" r="0" b="0"/>
            <wp:wrapNone/>
            <wp:docPr id="3" name="Picture 3" descr="http://bipr.org/wp-content/uploads/2014/03/BB3_logo_vert-tag_WEB_rgb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ipr.org/wp-content/uploads/2014/03/BB3_logo_vert-tag_WEB_rgb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95A" w:rsidRDefault="0042395A" w:rsidP="00591F3B">
      <w:pPr>
        <w:pStyle w:val="ReturnAddressName"/>
        <w:tabs>
          <w:tab w:val="left" w:pos="360"/>
        </w:tabs>
        <w:ind w:left="540" w:right="282"/>
        <w:rPr>
          <w:rFonts w:ascii="Curlz MT" w:hAnsi="Curlz MT"/>
          <w:caps w:val="0"/>
          <w:color w:val="B3B3B3"/>
        </w:rPr>
      </w:pPr>
    </w:p>
    <w:p w:rsidR="0042395A" w:rsidRDefault="0042395A" w:rsidP="00591F3B">
      <w:pPr>
        <w:pStyle w:val="ReturnAddressName"/>
        <w:tabs>
          <w:tab w:val="left" w:pos="360"/>
        </w:tabs>
        <w:ind w:left="540" w:right="282"/>
        <w:rPr>
          <w:rFonts w:ascii="Curlz MT" w:hAnsi="Curlz MT"/>
          <w:caps w:val="0"/>
          <w:color w:val="B3B3B3"/>
        </w:rPr>
      </w:pPr>
    </w:p>
    <w:p w:rsidR="0042395A" w:rsidRDefault="0042395A" w:rsidP="00591F3B">
      <w:pPr>
        <w:pStyle w:val="ReturnAddressName"/>
        <w:tabs>
          <w:tab w:val="left" w:pos="360"/>
        </w:tabs>
        <w:ind w:left="540" w:right="282"/>
        <w:rPr>
          <w:rFonts w:ascii="Curlz MT" w:hAnsi="Curlz MT"/>
          <w:caps w:val="0"/>
          <w:color w:val="B3B3B3"/>
        </w:rPr>
      </w:pPr>
    </w:p>
    <w:p w:rsidR="0042395A" w:rsidRPr="00967B9E" w:rsidRDefault="0042395A" w:rsidP="00591F3B">
      <w:pPr>
        <w:pStyle w:val="ReturnAddressName"/>
        <w:tabs>
          <w:tab w:val="left" w:pos="360"/>
        </w:tabs>
        <w:ind w:left="540" w:right="282"/>
        <w:rPr>
          <w:rFonts w:ascii="Times New Roman" w:hAnsi="Times New Roman"/>
          <w:caps w:val="0"/>
          <w:color w:val="B3B3B3"/>
          <w:sz w:val="24"/>
          <w:szCs w:val="24"/>
        </w:rPr>
      </w:pPr>
    </w:p>
    <w:p w:rsidR="0042395A" w:rsidRDefault="0042395A" w:rsidP="00591F3B">
      <w:pPr>
        <w:pStyle w:val="ReturnAddressName"/>
        <w:tabs>
          <w:tab w:val="left" w:pos="360"/>
        </w:tabs>
        <w:ind w:left="540" w:right="282"/>
        <w:rPr>
          <w:rFonts w:ascii="Times New Roman" w:hAnsi="Times New Roman"/>
          <w:caps w:val="0"/>
          <w:color w:val="B3B3B3"/>
          <w:sz w:val="24"/>
          <w:szCs w:val="24"/>
        </w:rPr>
      </w:pPr>
    </w:p>
    <w:p w:rsidR="0042395A" w:rsidRDefault="0042395A" w:rsidP="00591F3B">
      <w:pPr>
        <w:pStyle w:val="ReturnAddressName"/>
        <w:tabs>
          <w:tab w:val="left" w:pos="360"/>
        </w:tabs>
        <w:ind w:left="540" w:right="282"/>
        <w:rPr>
          <w:rFonts w:ascii="Times New Roman" w:hAnsi="Times New Roman"/>
          <w:caps w:val="0"/>
          <w:color w:val="B3B3B3"/>
          <w:sz w:val="24"/>
          <w:szCs w:val="24"/>
        </w:rPr>
      </w:pPr>
    </w:p>
    <w:p w:rsidR="00020ECE" w:rsidRDefault="00020ECE" w:rsidP="00591F3B">
      <w:pPr>
        <w:pStyle w:val="ReturnAddressName"/>
        <w:tabs>
          <w:tab w:val="left" w:pos="360"/>
        </w:tabs>
        <w:ind w:left="540" w:right="282"/>
        <w:rPr>
          <w:rFonts w:ascii="Times New Roman" w:hAnsi="Times New Roman"/>
          <w:caps w:val="0"/>
          <w:color w:val="B3B3B3"/>
          <w:sz w:val="24"/>
          <w:szCs w:val="24"/>
        </w:rPr>
      </w:pPr>
    </w:p>
    <w:p w:rsidR="0042395A" w:rsidRDefault="0042395A" w:rsidP="00591F3B">
      <w:pPr>
        <w:pStyle w:val="ReturnAddressName"/>
        <w:tabs>
          <w:tab w:val="left" w:pos="360"/>
        </w:tabs>
        <w:ind w:left="540" w:right="282"/>
        <w:jc w:val="left"/>
        <w:rPr>
          <w:rFonts w:ascii="Times New Roman" w:hAnsi="Times New Roman"/>
          <w:caps w:val="0"/>
          <w:color w:val="B3B3B3"/>
          <w:sz w:val="24"/>
          <w:szCs w:val="24"/>
        </w:rPr>
      </w:pPr>
    </w:p>
    <w:p w:rsidR="0042395A" w:rsidRPr="006502D4" w:rsidRDefault="0042395A" w:rsidP="00591F3B">
      <w:pPr>
        <w:pStyle w:val="ReturnAddressName"/>
        <w:tabs>
          <w:tab w:val="left" w:pos="360"/>
        </w:tabs>
        <w:ind w:left="540" w:right="282"/>
        <w:rPr>
          <w:rFonts w:ascii="Times New Roman" w:hAnsi="Times New Roman"/>
          <w:caps w:val="0"/>
          <w:color w:val="auto"/>
          <w:sz w:val="24"/>
          <w:szCs w:val="24"/>
        </w:rPr>
      </w:pPr>
      <w:r w:rsidRPr="006502D4">
        <w:rPr>
          <w:rFonts w:ascii="Times New Roman" w:hAnsi="Times New Roman"/>
          <w:caps w:val="0"/>
          <w:color w:val="auto"/>
          <w:sz w:val="24"/>
          <w:szCs w:val="24"/>
        </w:rPr>
        <w:t>Tri-County Family Care Center</w:t>
      </w:r>
    </w:p>
    <w:p w:rsidR="0042395A" w:rsidRPr="006502D4" w:rsidRDefault="0042395A" w:rsidP="00591F3B">
      <w:pPr>
        <w:pStyle w:val="ReturnAddressName"/>
        <w:tabs>
          <w:tab w:val="left" w:pos="360"/>
        </w:tabs>
        <w:ind w:left="540" w:right="282"/>
        <w:rPr>
          <w:rFonts w:ascii="Times New Roman" w:hAnsi="Times New Roman"/>
          <w:caps w:val="0"/>
          <w:color w:val="auto"/>
          <w:sz w:val="24"/>
          <w:szCs w:val="24"/>
        </w:rPr>
      </w:pPr>
      <w:r w:rsidRPr="006502D4">
        <w:rPr>
          <w:rFonts w:ascii="Times New Roman" w:hAnsi="Times New Roman"/>
          <w:caps w:val="0"/>
          <w:color w:val="auto"/>
          <w:sz w:val="24"/>
          <w:szCs w:val="24"/>
        </w:rPr>
        <w:t>512 ½ N. Main St.</w:t>
      </w:r>
    </w:p>
    <w:p w:rsidR="0042395A" w:rsidRPr="006502D4" w:rsidRDefault="0042395A" w:rsidP="00591F3B">
      <w:pPr>
        <w:pStyle w:val="ReturnAddressName"/>
        <w:tabs>
          <w:tab w:val="left" w:pos="360"/>
        </w:tabs>
        <w:ind w:left="540" w:right="282"/>
        <w:rPr>
          <w:rFonts w:ascii="Times New Roman" w:hAnsi="Times New Roman"/>
          <w:caps w:val="0"/>
          <w:color w:val="auto"/>
          <w:sz w:val="24"/>
          <w:szCs w:val="24"/>
        </w:rPr>
      </w:pPr>
      <w:r w:rsidRPr="006502D4">
        <w:rPr>
          <w:rFonts w:ascii="Times New Roman" w:hAnsi="Times New Roman"/>
          <w:caps w:val="0"/>
          <w:color w:val="auto"/>
          <w:sz w:val="24"/>
          <w:szCs w:val="24"/>
        </w:rPr>
        <w:t>Rocky Ford, CO  81067</w:t>
      </w:r>
    </w:p>
    <w:p w:rsidR="0042395A" w:rsidRPr="006502D4" w:rsidRDefault="0042395A" w:rsidP="00591F3B">
      <w:pPr>
        <w:pStyle w:val="ReturnAddressName"/>
        <w:tabs>
          <w:tab w:val="left" w:pos="360"/>
        </w:tabs>
        <w:ind w:left="540" w:right="282"/>
        <w:rPr>
          <w:rFonts w:ascii="Times New Roman" w:hAnsi="Times New Roman"/>
          <w:caps w:val="0"/>
          <w:color w:val="auto"/>
          <w:sz w:val="24"/>
          <w:szCs w:val="24"/>
        </w:rPr>
      </w:pPr>
      <w:r w:rsidRPr="006502D4">
        <w:rPr>
          <w:rFonts w:ascii="Times New Roman" w:hAnsi="Times New Roman"/>
          <w:caps w:val="0"/>
          <w:color w:val="auto"/>
          <w:sz w:val="24"/>
          <w:szCs w:val="24"/>
        </w:rPr>
        <w:t>719.254.7776</w:t>
      </w:r>
    </w:p>
    <w:p w:rsidR="0042395A" w:rsidRPr="00C8287C" w:rsidRDefault="00F72CCD" w:rsidP="00591F3B">
      <w:pPr>
        <w:pStyle w:val="ReturnAddressName"/>
        <w:tabs>
          <w:tab w:val="left" w:pos="360"/>
        </w:tabs>
        <w:ind w:left="540" w:right="282"/>
        <w:rPr>
          <w:rFonts w:ascii="Times New Roman" w:hAnsi="Times New Roman"/>
          <w:caps w:val="0"/>
          <w:color w:val="auto"/>
          <w:sz w:val="24"/>
          <w:szCs w:val="24"/>
        </w:rPr>
      </w:pPr>
      <w:r>
        <w:rPr>
          <w:rFonts w:ascii="Times New Roman" w:hAnsi="Times New Roman"/>
          <w:caps w:val="0"/>
          <w:color w:val="auto"/>
          <w:sz w:val="24"/>
          <w:szCs w:val="24"/>
        </w:rPr>
        <w:t>marcellia.tricountyfcc@gmail.com</w:t>
      </w:r>
    </w:p>
    <w:p w:rsidR="0042395A" w:rsidRPr="0042395A" w:rsidRDefault="00FE54A1" w:rsidP="00591F3B">
      <w:pPr>
        <w:pStyle w:val="ReturnAddressName"/>
        <w:tabs>
          <w:tab w:val="left" w:pos="360"/>
        </w:tabs>
        <w:ind w:left="540" w:right="282"/>
        <w:rPr>
          <w:b w:val="0"/>
          <w:color w:val="B3B3B3"/>
          <w:sz w:val="24"/>
          <w:szCs w:val="24"/>
        </w:rPr>
      </w:pPr>
      <w:r>
        <w:rPr>
          <w:rFonts w:ascii="Times New Roman" w:hAnsi="Times New Roman"/>
          <w:caps w:val="0"/>
          <w:color w:val="auto"/>
          <w:sz w:val="24"/>
          <w:szCs w:val="24"/>
        </w:rPr>
        <w:t>Tricountyfamily</w:t>
      </w:r>
      <w:r w:rsidR="0042395A" w:rsidRPr="006502D4">
        <w:rPr>
          <w:rFonts w:ascii="Times New Roman" w:hAnsi="Times New Roman"/>
          <w:caps w:val="0"/>
          <w:color w:val="auto"/>
          <w:sz w:val="24"/>
          <w:szCs w:val="24"/>
        </w:rPr>
        <w:t>center.org</w:t>
      </w:r>
    </w:p>
    <w:p w:rsidR="00AC606B" w:rsidRDefault="00AC606B" w:rsidP="0070093D">
      <w:pPr>
        <w:jc w:val="right"/>
        <w:rPr>
          <w:b/>
          <w:bCs/>
          <w:sz w:val="32"/>
          <w:szCs w:val="32"/>
        </w:rPr>
      </w:pPr>
    </w:p>
    <w:sectPr w:rsidR="00AC606B" w:rsidSect="00020ECE">
      <w:footerReference w:type="default" r:id="rId12"/>
      <w:type w:val="continuous"/>
      <w:pgSz w:w="15840" w:h="12240" w:orient="landscape"/>
      <w:pgMar w:top="720" w:right="907" w:bottom="720" w:left="907" w:header="720" w:footer="720" w:gutter="0"/>
      <w:cols w:num="3" w:space="333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46" w:rsidRDefault="00055D46">
      <w:r>
        <w:separator/>
      </w:r>
    </w:p>
  </w:endnote>
  <w:endnote w:type="continuationSeparator" w:id="0">
    <w:p w:rsidR="00055D46" w:rsidRDefault="0005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F85" w:rsidRPr="00CA3E7F" w:rsidRDefault="008E2F85" w:rsidP="00CA3E7F">
    <w:pPr>
      <w:rPr>
        <w:rFonts w:ascii="Tempus Sans ITC" w:hAnsi="Tempus Sans ITC"/>
        <w:sz w:val="22"/>
      </w:rPr>
    </w:pPr>
  </w:p>
  <w:p w:rsidR="008E2F85" w:rsidRPr="00CA3E7F" w:rsidRDefault="008E2F85" w:rsidP="00CA3E7F">
    <w:pPr>
      <w:rPr>
        <w:rFonts w:ascii="Tempus Sans ITC" w:hAnsi="Tempus Sans ITC"/>
        <w:sz w:val="22"/>
      </w:rPr>
    </w:pPr>
  </w:p>
  <w:p w:rsidR="008E2F85" w:rsidRPr="00CA3E7F" w:rsidRDefault="0070093D" w:rsidP="00CA3E7F">
    <w:pPr>
      <w:rPr>
        <w:rFonts w:ascii="Tempus Sans ITC" w:hAnsi="Tempus Sans ITC"/>
        <w:sz w:val="22"/>
      </w:rPr>
    </w:pPr>
    <w:r>
      <w:rPr>
        <w:rFonts w:ascii="Tempus Sans ITC" w:hAnsi="Tempus Sans ITC"/>
        <w:sz w:val="22"/>
      </w:rPr>
      <w:t xml:space="preserve">Revised </w:t>
    </w:r>
    <w:r w:rsidR="00180EBA">
      <w:rPr>
        <w:rFonts w:ascii="Tempus Sans ITC" w:hAnsi="Tempus Sans ITC"/>
        <w:sz w:val="22"/>
      </w:rPr>
      <w:t>7.31.19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46" w:rsidRDefault="00055D46">
      <w:r>
        <w:separator/>
      </w:r>
    </w:p>
  </w:footnote>
  <w:footnote w:type="continuationSeparator" w:id="0">
    <w:p w:rsidR="00055D46" w:rsidRDefault="0005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BCBA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AA2E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CC86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7C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9C95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F651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F40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5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04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920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E7213EA"/>
    <w:lvl w:ilvl="0">
      <w:numFmt w:val="decimal"/>
      <w:lvlText w:val="*"/>
      <w:lvlJc w:val="left"/>
    </w:lvl>
  </w:abstractNum>
  <w:abstractNum w:abstractNumId="11" w15:restartNumberingAfterBreak="0">
    <w:nsid w:val="05040FD1"/>
    <w:multiLevelType w:val="hybridMultilevel"/>
    <w:tmpl w:val="96ACE7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4C5ED1"/>
    <w:multiLevelType w:val="hybridMultilevel"/>
    <w:tmpl w:val="E9D06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F1A62"/>
    <w:multiLevelType w:val="hybridMultilevel"/>
    <w:tmpl w:val="A0102E56"/>
    <w:lvl w:ilvl="0" w:tplc="0409000B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4" w15:restartNumberingAfterBreak="0">
    <w:nsid w:val="1AD756F7"/>
    <w:multiLevelType w:val="multilevel"/>
    <w:tmpl w:val="19DEC9F4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0870807"/>
    <w:multiLevelType w:val="hybridMultilevel"/>
    <w:tmpl w:val="2B02390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F26796"/>
    <w:multiLevelType w:val="hybridMultilevel"/>
    <w:tmpl w:val="821022A8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245A5BC4"/>
    <w:multiLevelType w:val="hybridMultilevel"/>
    <w:tmpl w:val="9558FAD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B055D"/>
    <w:multiLevelType w:val="hybridMultilevel"/>
    <w:tmpl w:val="BD46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746A3"/>
    <w:multiLevelType w:val="multilevel"/>
    <w:tmpl w:val="1EF02290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color w:val="80800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348C1CC4"/>
    <w:multiLevelType w:val="hybridMultilevel"/>
    <w:tmpl w:val="7638CE3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5A077F"/>
    <w:multiLevelType w:val="hybridMultilevel"/>
    <w:tmpl w:val="9ECEDFF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6F6DA6"/>
    <w:multiLevelType w:val="hybridMultilevel"/>
    <w:tmpl w:val="9E42D6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833C4"/>
    <w:multiLevelType w:val="hybridMultilevel"/>
    <w:tmpl w:val="6812E8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A35F8"/>
    <w:multiLevelType w:val="multilevel"/>
    <w:tmpl w:val="6812E8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5766E"/>
    <w:multiLevelType w:val="hybridMultilevel"/>
    <w:tmpl w:val="5406D0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E051A"/>
    <w:multiLevelType w:val="hybridMultilevel"/>
    <w:tmpl w:val="B600D4D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10"/>
    <w:lvlOverride w:ilvl="0">
      <w:lvl w:ilvl="0">
        <w:start w:val="1"/>
        <w:numFmt w:val="bullet"/>
        <w:lvlText w:val="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2">
    <w:abstractNumId w:val="19"/>
  </w:num>
  <w:num w:numId="13">
    <w:abstractNumId w:val="14"/>
  </w:num>
  <w:num w:numId="14">
    <w:abstractNumId w:val="12"/>
  </w:num>
  <w:num w:numId="15">
    <w:abstractNumId w:val="22"/>
  </w:num>
  <w:num w:numId="16">
    <w:abstractNumId w:val="23"/>
  </w:num>
  <w:num w:numId="17">
    <w:abstractNumId w:val="24"/>
  </w:num>
  <w:num w:numId="18">
    <w:abstractNumId w:val="17"/>
  </w:num>
  <w:num w:numId="19">
    <w:abstractNumId w:val="25"/>
  </w:num>
  <w:num w:numId="20">
    <w:abstractNumId w:val="21"/>
  </w:num>
  <w:num w:numId="21">
    <w:abstractNumId w:val="20"/>
  </w:num>
  <w:num w:numId="22">
    <w:abstractNumId w:val="15"/>
  </w:num>
  <w:num w:numId="23">
    <w:abstractNumId w:val="13"/>
  </w:num>
  <w:num w:numId="24">
    <w:abstractNumId w:val="16"/>
  </w:num>
  <w:num w:numId="25">
    <w:abstractNumId w:val="11"/>
  </w:num>
  <w:num w:numId="26">
    <w:abstractNumId w:val="2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112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Set" w:val="0"/>
    <w:docVar w:name="FormatFile" w:val="wkthmBRO.fmt"/>
    <w:docVar w:name="MicrosoftWorksTaskID" w:val="19"/>
    <w:docVar w:name="MsWorksKeywords0" w:val="cartoon OR rocket OR cup OR tree"/>
    <w:docVar w:name="StyleSet" w:val="15"/>
  </w:docVars>
  <w:rsids>
    <w:rsidRoot w:val="00CA3E7F"/>
    <w:rsid w:val="00020ECE"/>
    <w:rsid w:val="00055D46"/>
    <w:rsid w:val="0007421D"/>
    <w:rsid w:val="00090C73"/>
    <w:rsid w:val="000D1856"/>
    <w:rsid w:val="000E429D"/>
    <w:rsid w:val="001330D1"/>
    <w:rsid w:val="00137678"/>
    <w:rsid w:val="00170E13"/>
    <w:rsid w:val="00180EBA"/>
    <w:rsid w:val="00207F65"/>
    <w:rsid w:val="0024320E"/>
    <w:rsid w:val="0027767A"/>
    <w:rsid w:val="002E301B"/>
    <w:rsid w:val="002F483D"/>
    <w:rsid w:val="002F73E7"/>
    <w:rsid w:val="00307BC8"/>
    <w:rsid w:val="003239FE"/>
    <w:rsid w:val="00357689"/>
    <w:rsid w:val="004050D0"/>
    <w:rsid w:val="00405DD5"/>
    <w:rsid w:val="0042395A"/>
    <w:rsid w:val="004613C1"/>
    <w:rsid w:val="00472EB9"/>
    <w:rsid w:val="0047354A"/>
    <w:rsid w:val="004A3F94"/>
    <w:rsid w:val="004F4E56"/>
    <w:rsid w:val="005876C3"/>
    <w:rsid w:val="00591F3B"/>
    <w:rsid w:val="00603A84"/>
    <w:rsid w:val="00611C5E"/>
    <w:rsid w:val="006502D4"/>
    <w:rsid w:val="00693221"/>
    <w:rsid w:val="006D4CBB"/>
    <w:rsid w:val="0070093D"/>
    <w:rsid w:val="00701506"/>
    <w:rsid w:val="007209D1"/>
    <w:rsid w:val="00720A51"/>
    <w:rsid w:val="00775C15"/>
    <w:rsid w:val="00820C75"/>
    <w:rsid w:val="0084228C"/>
    <w:rsid w:val="00861C65"/>
    <w:rsid w:val="00861FE8"/>
    <w:rsid w:val="00862AF0"/>
    <w:rsid w:val="008A4561"/>
    <w:rsid w:val="008E2892"/>
    <w:rsid w:val="008E2F85"/>
    <w:rsid w:val="008E40F1"/>
    <w:rsid w:val="0090253D"/>
    <w:rsid w:val="00917840"/>
    <w:rsid w:val="00926A8E"/>
    <w:rsid w:val="00967B9E"/>
    <w:rsid w:val="00974C4D"/>
    <w:rsid w:val="009B6711"/>
    <w:rsid w:val="009B6A10"/>
    <w:rsid w:val="009E0454"/>
    <w:rsid w:val="009E6458"/>
    <w:rsid w:val="00A00105"/>
    <w:rsid w:val="00A11242"/>
    <w:rsid w:val="00A72CE6"/>
    <w:rsid w:val="00A90B0D"/>
    <w:rsid w:val="00AA2133"/>
    <w:rsid w:val="00AC606B"/>
    <w:rsid w:val="00B25259"/>
    <w:rsid w:val="00B82B77"/>
    <w:rsid w:val="00C8287C"/>
    <w:rsid w:val="00CA3E7F"/>
    <w:rsid w:val="00CF42D4"/>
    <w:rsid w:val="00D409F6"/>
    <w:rsid w:val="00D44BB6"/>
    <w:rsid w:val="00D67F52"/>
    <w:rsid w:val="00D9126E"/>
    <w:rsid w:val="00D977D7"/>
    <w:rsid w:val="00DA39CE"/>
    <w:rsid w:val="00DB2B21"/>
    <w:rsid w:val="00DD0B70"/>
    <w:rsid w:val="00E77E97"/>
    <w:rsid w:val="00F72CCD"/>
    <w:rsid w:val="00FB2D2C"/>
    <w:rsid w:val="00FC394A"/>
    <w:rsid w:val="00FC5009"/>
    <w:rsid w:val="00F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75F7DC"/>
  <w15:chartTrackingRefBased/>
  <w15:docId w15:val="{92806988-DC23-422A-9E48-6CBA848D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E7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CA3E7F"/>
    <w:pPr>
      <w:keepNext/>
      <w:widowControl w:val="0"/>
      <w:spacing w:before="1920" w:after="240"/>
      <w:ind w:left="720"/>
      <w:jc w:val="center"/>
      <w:outlineLvl w:val="0"/>
    </w:pPr>
    <w:rPr>
      <w:rFonts w:ascii="Edwardian Script ITC" w:hAnsi="Edwardian Script ITC"/>
      <w:sz w:val="32"/>
    </w:rPr>
  </w:style>
  <w:style w:type="paragraph" w:styleId="Heading2">
    <w:name w:val="heading 2"/>
    <w:basedOn w:val="Normal"/>
    <w:next w:val="Normal"/>
    <w:qFormat/>
    <w:rsid w:val="00CA3E7F"/>
    <w:pPr>
      <w:keepNext/>
      <w:widowControl w:val="0"/>
      <w:spacing w:after="240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rsid w:val="00CA3E7F"/>
    <w:pPr>
      <w:keepNext/>
      <w:widowControl w:val="0"/>
      <w:spacing w:before="240" w:after="24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rsid w:val="00CA3E7F"/>
    <w:pPr>
      <w:keepNext/>
      <w:widowControl w:val="0"/>
      <w:ind w:firstLine="720"/>
      <w:jc w:val="center"/>
      <w:outlineLvl w:val="3"/>
    </w:pPr>
    <w:rPr>
      <w:rFonts w:ascii="Juice ITC" w:hAnsi="Juice ITC"/>
      <w:i/>
      <w:sz w:val="24"/>
    </w:rPr>
  </w:style>
  <w:style w:type="paragraph" w:styleId="Heading5">
    <w:name w:val="heading 5"/>
    <w:basedOn w:val="Normal"/>
    <w:next w:val="Normal"/>
    <w:qFormat/>
    <w:rsid w:val="00CA3E7F"/>
    <w:pPr>
      <w:keepNext/>
      <w:widowControl w:val="0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CA3E7F"/>
    <w:pPr>
      <w:keepNext/>
      <w:widowControl w:val="0"/>
      <w:ind w:left="720"/>
      <w:jc w:val="center"/>
      <w:outlineLvl w:val="5"/>
    </w:pPr>
    <w:rPr>
      <w:rFonts w:ascii="Juice ITC" w:hAnsi="Juice ITC"/>
      <w:sz w:val="24"/>
    </w:rPr>
  </w:style>
  <w:style w:type="paragraph" w:styleId="Heading7">
    <w:name w:val="heading 7"/>
    <w:basedOn w:val="Normal"/>
    <w:next w:val="Normal"/>
    <w:qFormat/>
    <w:rsid w:val="00CA3E7F"/>
    <w:pPr>
      <w:keepNext/>
      <w:widowControl w:val="0"/>
      <w:spacing w:before="240"/>
      <w:jc w:val="center"/>
      <w:outlineLvl w:val="6"/>
    </w:pPr>
    <w:rPr>
      <w:rFonts w:ascii="Juice ITC" w:hAnsi="Juice ITC"/>
      <w:color w:val="000000"/>
      <w:sz w:val="28"/>
    </w:rPr>
  </w:style>
  <w:style w:type="paragraph" w:styleId="Heading8">
    <w:name w:val="heading 8"/>
    <w:basedOn w:val="Normal"/>
    <w:next w:val="Normal"/>
    <w:qFormat/>
    <w:rsid w:val="00CA3E7F"/>
    <w:pPr>
      <w:keepNext/>
      <w:outlineLvl w:val="7"/>
    </w:pPr>
    <w:rPr>
      <w:rFonts w:ascii="Century Gothic" w:hAnsi="Century Gothic"/>
      <w:b/>
      <w:caps/>
      <w:sz w:val="24"/>
    </w:rPr>
  </w:style>
  <w:style w:type="paragraph" w:styleId="Heading9">
    <w:name w:val="heading 9"/>
    <w:basedOn w:val="Normal"/>
    <w:next w:val="Normal"/>
    <w:qFormat/>
    <w:rsid w:val="00CA3E7F"/>
    <w:pPr>
      <w:keepNext/>
      <w:jc w:val="center"/>
      <w:outlineLvl w:val="8"/>
    </w:pPr>
    <w:rPr>
      <w:rFonts w:ascii="Century Gothic" w:hAnsi="Century Gothic"/>
      <w:b/>
      <w:caps/>
      <w:color w:val="808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A3E7F"/>
    <w:pPr>
      <w:widowControl w:val="0"/>
    </w:pPr>
    <w:rPr>
      <w:rFonts w:ascii="Juice ITC" w:hAnsi="Juice ITC"/>
      <w:sz w:val="28"/>
    </w:rPr>
  </w:style>
  <w:style w:type="paragraph" w:styleId="BodyText">
    <w:name w:val="Body Text"/>
    <w:basedOn w:val="Normal"/>
    <w:rsid w:val="00CA3E7F"/>
    <w:pPr>
      <w:widowControl w:val="0"/>
    </w:pPr>
    <w:rPr>
      <w:i/>
      <w:color w:val="800000"/>
      <w:sz w:val="24"/>
    </w:rPr>
  </w:style>
  <w:style w:type="paragraph" w:styleId="BodyText2">
    <w:name w:val="Body Text 2"/>
    <w:basedOn w:val="Normal"/>
    <w:rsid w:val="00CA3E7F"/>
    <w:pPr>
      <w:widowControl w:val="0"/>
      <w:spacing w:before="120" w:after="240"/>
      <w:jc w:val="center"/>
    </w:pPr>
    <w:rPr>
      <w:i/>
      <w:sz w:val="24"/>
    </w:rPr>
  </w:style>
  <w:style w:type="paragraph" w:styleId="Header">
    <w:name w:val="header"/>
    <w:basedOn w:val="Normal"/>
    <w:rsid w:val="00CA3E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3E7F"/>
    <w:pPr>
      <w:tabs>
        <w:tab w:val="center" w:pos="4320"/>
        <w:tab w:val="right" w:pos="8640"/>
      </w:tabs>
    </w:pPr>
  </w:style>
  <w:style w:type="paragraph" w:customStyle="1" w:styleId="ReturnAddressName">
    <w:name w:val="Return Address Name"/>
    <w:basedOn w:val="Heading9"/>
    <w:rsid w:val="00CA3E7F"/>
    <w:pPr>
      <w:outlineLvl w:val="9"/>
    </w:pPr>
  </w:style>
  <w:style w:type="paragraph" w:customStyle="1" w:styleId="ReturnAddress">
    <w:name w:val="Return Address"/>
    <w:basedOn w:val="Normal"/>
    <w:rsid w:val="00CA3E7F"/>
    <w:pPr>
      <w:jc w:val="center"/>
    </w:pPr>
    <w:rPr>
      <w:rFonts w:ascii="Century Gothic" w:hAnsi="Century Gothic"/>
      <w:b/>
      <w:color w:val="808080"/>
      <w:sz w:val="22"/>
    </w:rPr>
  </w:style>
  <w:style w:type="paragraph" w:styleId="DocumentMap">
    <w:name w:val="Document Map"/>
    <w:basedOn w:val="Normal"/>
    <w:semiHidden/>
    <w:rsid w:val="007209D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DB2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2B21"/>
    <w:rPr>
      <w:rFonts w:ascii="Tahoma" w:hAnsi="Tahoma" w:cs="Tahoma"/>
      <w:sz w:val="16"/>
      <w:szCs w:val="16"/>
    </w:rPr>
  </w:style>
  <w:style w:type="character" w:styleId="Hyperlink">
    <w:name w:val="Hyperlink"/>
    <w:rsid w:val="00967B9E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3576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434">
          <w:marLeft w:val="0"/>
          <w:marRight w:val="0"/>
          <w:marTop w:val="150"/>
          <w:marBottom w:val="150"/>
          <w:divBdr>
            <w:top w:val="single" w:sz="36" w:space="8" w:color="EDEDED"/>
            <w:left w:val="single" w:sz="36" w:space="8" w:color="EDEDED"/>
            <w:bottom w:val="single" w:sz="36" w:space="8" w:color="EDEDED"/>
            <w:right w:val="single" w:sz="36" w:space="8" w:color="EDEDED"/>
          </w:divBdr>
          <w:divsChild>
            <w:div w:id="16117408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4105">
          <w:marLeft w:val="0"/>
          <w:marRight w:val="0"/>
          <w:marTop w:val="150"/>
          <w:marBottom w:val="150"/>
          <w:divBdr>
            <w:top w:val="single" w:sz="36" w:space="8" w:color="EDEDED"/>
            <w:left w:val="single" w:sz="36" w:space="8" w:color="EDEDED"/>
            <w:bottom w:val="single" w:sz="36" w:space="8" w:color="EDEDED"/>
            <w:right w:val="single" w:sz="36" w:space="8" w:color="EDEDED"/>
          </w:divBdr>
          <w:divsChild>
            <w:div w:id="12750198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5200">
          <w:marLeft w:val="0"/>
          <w:marRight w:val="0"/>
          <w:marTop w:val="150"/>
          <w:marBottom w:val="150"/>
          <w:divBdr>
            <w:top w:val="single" w:sz="36" w:space="8" w:color="EDEDED"/>
            <w:left w:val="single" w:sz="36" w:space="8" w:color="EDEDED"/>
            <w:bottom w:val="single" w:sz="36" w:space="8" w:color="EDEDED"/>
            <w:right w:val="single" w:sz="36" w:space="8" w:color="EDEDED"/>
          </w:divBdr>
          <w:divsChild>
            <w:div w:id="10520746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7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://www.google.com/url?sa=i&amp;rct=j&amp;q=&amp;esrc=s&amp;source=images&amp;cd=&amp;cad=rja&amp;uact=8&amp;ved=0ahUKEwj9-NWIyrTMAhUG4GMKHbsyB8EQjRwIBw&amp;url=http://bipr.org/services/bright-beginnings/&amp;psig=AFQjCNHCRVMFUBYWKv5rxC16tyqHksXNJA&amp;ust=146204442953660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1\MICROS~3\1033\wizards\browdus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browdus</Template>
  <TotalTime>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HEADER</vt:lpstr>
    </vt:vector>
  </TitlesOfParts>
  <Company/>
  <LinksUpToDate>false</LinksUpToDate>
  <CharactersWithSpaces>2658</CharactersWithSpaces>
  <SharedDoc>false</SharedDoc>
  <HLinks>
    <vt:vector size="6" baseType="variant">
      <vt:variant>
        <vt:i4>589882</vt:i4>
      </vt:variant>
      <vt:variant>
        <vt:i4>3</vt:i4>
      </vt:variant>
      <vt:variant>
        <vt:i4>0</vt:i4>
      </vt:variant>
      <vt:variant>
        <vt:i4>5</vt:i4>
      </vt:variant>
      <vt:variant>
        <vt:lpwstr>mailto:tricountysda@hotmail.com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</dc:title>
  <dc:subject/>
  <dc:creator>X</dc:creator>
  <cp:keywords/>
  <cp:lastModifiedBy>Guest</cp:lastModifiedBy>
  <cp:revision>7</cp:revision>
  <cp:lastPrinted>2019-04-09T22:48:00Z</cp:lastPrinted>
  <dcterms:created xsi:type="dcterms:W3CDTF">2019-04-24T16:46:00Z</dcterms:created>
  <dcterms:modified xsi:type="dcterms:W3CDTF">2019-07-31T17:09:00Z</dcterms:modified>
</cp:coreProperties>
</file>