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146FAB" w14:textId="6FC06FB6" w:rsidR="00E75A9E" w:rsidRDefault="003E6B45" w:rsidP="00815A65">
      <w:pPr>
        <w:tabs>
          <w:tab w:val="left" w:pos="5940"/>
          <w:tab w:val="left" w:pos="9000"/>
        </w:tabs>
        <w:spacing w:before="60" w:line="240" w:lineRule="exact"/>
        <w:ind w:left="-900" w:right="3" w:firstLine="333"/>
        <w:rPr>
          <w:color w:val="000000"/>
        </w:rPr>
      </w:pPr>
      <w:r>
        <w:rPr>
          <w:noProof/>
          <w:lang w:eastAsia="zh-TW"/>
        </w:rPr>
        <mc:AlternateContent>
          <mc:Choice Requires="wps">
            <w:drawing>
              <wp:anchor distT="0" distB="0" distL="114300" distR="114300" simplePos="0" relativeHeight="251658244" behindDoc="0" locked="0" layoutInCell="1" allowOverlap="1" wp14:anchorId="4CF5E2E4" wp14:editId="5F8E0FF4">
                <wp:simplePos x="0" y="0"/>
                <wp:positionH relativeFrom="column">
                  <wp:posOffset>1097280</wp:posOffset>
                </wp:positionH>
                <wp:positionV relativeFrom="paragraph">
                  <wp:posOffset>-46990</wp:posOffset>
                </wp:positionV>
                <wp:extent cx="1917065" cy="1815465"/>
                <wp:effectExtent l="0" t="0" r="0" b="0"/>
                <wp:wrapNone/>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81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A43D6" w14:textId="77777777" w:rsidR="003E6B45" w:rsidRDefault="003E6B45" w:rsidP="003E6B45">
                            <w:r>
                              <w:rPr>
                                <w:noProof/>
                                <w:lang w:eastAsia="en-GB"/>
                              </w:rPr>
                              <w:drawing>
                                <wp:inline distT="0" distB="0" distL="0" distR="0" wp14:anchorId="7D14DEB1" wp14:editId="24B02DA1">
                                  <wp:extent cx="1704975" cy="1724025"/>
                                  <wp:effectExtent l="19050" t="0" r="9525" b="0"/>
                                  <wp:docPr id="2" name="Picture 2" descr="WFYFCbadge_April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YFCbadge_April2014_final"/>
                                          <pic:cNvPicPr>
                                            <a:picLocks noChangeAspect="1" noChangeArrowheads="1"/>
                                          </pic:cNvPicPr>
                                        </pic:nvPicPr>
                                        <pic:blipFill>
                                          <a:blip r:embed="rId7"/>
                                          <a:srcRect/>
                                          <a:stretch>
                                            <a:fillRect/>
                                          </a:stretch>
                                        </pic:blipFill>
                                        <pic:spPr bwMode="auto">
                                          <a:xfrm>
                                            <a:off x="0" y="0"/>
                                            <a:ext cx="1704975" cy="17240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CF5E2E4" id="_x0000_t202" coordsize="21600,21600" o:spt="202" path="m,l,21600r21600,l21600,xe">
                <v:stroke joinstyle="miter"/>
                <v:path gradientshapeok="t" o:connecttype="rect"/>
              </v:shapetype>
              <v:shape id="Text Box 32" o:spid="_x0000_s1026" type="#_x0000_t202" style="position:absolute;left:0;text-align:left;margin-left:86.4pt;margin-top:-3.7pt;width:150.95pt;height:142.95pt;z-index:2516582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" stroked="f">
                <v:textbox style="mso-fit-shape-to-text:t">
                  <w:txbxContent>
                    <w:p w14:paraId="751A43D6" w14:textId="77777777" w:rsidR="003E6B45" w:rsidRDefault="003E6B45" w:rsidP="003E6B45">
                      <w:r>
                        <w:rPr>
                          <w:noProof/>
                          <w:lang w:eastAsia="en-GB"/>
                        </w:rPr>
                        <w:drawing>
                          <wp:inline distT="0" distB="0" distL="0" distR="0" wp14:anchorId="7D14DEB1" wp14:editId="24B02DA1">
                            <wp:extent cx="1704975" cy="1724025"/>
                            <wp:effectExtent l="19050" t="0" r="9525" b="0"/>
                            <wp:docPr id="2" name="Picture 2" descr="WFYFCbadge_April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YFCbadge_April2014_final"/>
                                    <pic:cNvPicPr>
                                      <a:picLocks noChangeAspect="1" noChangeArrowheads="1"/>
                                    </pic:cNvPicPr>
                                  </pic:nvPicPr>
                                  <pic:blipFill>
                                    <a:blip r:embed="rId8"/>
                                    <a:srcRect/>
                                    <a:stretch>
                                      <a:fillRect/>
                                    </a:stretch>
                                  </pic:blipFill>
                                  <pic:spPr bwMode="auto">
                                    <a:xfrm>
                                      <a:off x="0" y="0"/>
                                      <a:ext cx="1704975" cy="1724025"/>
                                    </a:xfrm>
                                    <a:prstGeom prst="rect">
                                      <a:avLst/>
                                    </a:prstGeom>
                                    <a:noFill/>
                                    <a:ln w="9525">
                                      <a:noFill/>
                                      <a:miter lim="800000"/>
                                      <a:headEnd/>
                                      <a:tailEnd/>
                                    </a:ln>
                                  </pic:spPr>
                                </pic:pic>
                              </a:graphicData>
                            </a:graphic>
                          </wp:inline>
                        </w:drawing>
                      </w:r>
                    </w:p>
                  </w:txbxContent>
                </v:textbox>
              </v:shape>
            </w:pict>
          </mc:Fallback>
        </mc:AlternateContent>
      </w:r>
      <w:r>
        <w:rPr>
          <w:noProof/>
          <w:color w:val="000000"/>
          <w:lang w:eastAsia="en-GB"/>
        </w:rPr>
        <mc:AlternateContent>
          <mc:Choice Requires="wps">
            <w:drawing>
              <wp:anchor distT="0" distB="0" distL="114300" distR="114300" simplePos="0" relativeHeight="251658242" behindDoc="0" locked="0" layoutInCell="1" allowOverlap="1" wp14:anchorId="0BD1D43B" wp14:editId="0BC7A012">
                <wp:simplePos x="0" y="0"/>
                <wp:positionH relativeFrom="column">
                  <wp:posOffset>-630555</wp:posOffset>
                </wp:positionH>
                <wp:positionV relativeFrom="paragraph">
                  <wp:posOffset>40640</wp:posOffset>
                </wp:positionV>
                <wp:extent cx="2043430" cy="1651000"/>
                <wp:effectExtent l="0" t="0" r="0" b="0"/>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16510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5D340BF" w14:textId="77777777" w:rsidR="003E6B45" w:rsidRDefault="003E6B45" w:rsidP="003E6B45">
                            <w:pPr>
                              <w:jc w:val="center"/>
                              <w:rPr>
                                <w:rFonts w:ascii="Helvetica" w:hAnsi="Helvetica"/>
                                <w:b/>
                                <w:sz w:val="16"/>
                                <w:szCs w:val="16"/>
                              </w:rPr>
                            </w:pPr>
                            <w:r>
                              <w:rPr>
                                <w:rFonts w:ascii="Helvetica" w:hAnsi="Helvetica"/>
                                <w:b/>
                                <w:sz w:val="16"/>
                                <w:szCs w:val="16"/>
                              </w:rPr>
                              <w:t>Football Association Charter</w:t>
                            </w:r>
                          </w:p>
                          <w:p w14:paraId="6467AF42" w14:textId="77777777" w:rsidR="003E6B45" w:rsidRPr="000A1C6A" w:rsidRDefault="003E6B45" w:rsidP="003E6B45">
                            <w:pPr>
                              <w:jc w:val="center"/>
                              <w:rPr>
                                <w:rFonts w:ascii="Helvetica" w:hAnsi="Helvetica"/>
                                <w:b/>
                                <w:sz w:val="16"/>
                                <w:szCs w:val="16"/>
                              </w:rPr>
                            </w:pPr>
                            <w:r w:rsidRPr="000A1C6A">
                              <w:rPr>
                                <w:rFonts w:ascii="Helvetica" w:hAnsi="Helvetica"/>
                                <w:b/>
                                <w:sz w:val="16"/>
                                <w:szCs w:val="16"/>
                              </w:rPr>
                              <w:t>Standard Community Club</w:t>
                            </w:r>
                          </w:p>
                          <w:p w14:paraId="78BB68F0" w14:textId="77777777" w:rsidR="003E6B45" w:rsidRDefault="003E6B45" w:rsidP="003E6B45">
                            <w:pPr>
                              <w:jc w:val="center"/>
                              <w:rPr>
                                <w:rFonts w:ascii="Arial" w:hAnsi="Arial"/>
                                <w:b/>
                                <w:sz w:val="16"/>
                                <w:szCs w:val="16"/>
                              </w:rPr>
                            </w:pPr>
                          </w:p>
                          <w:p w14:paraId="48B5C9F4" w14:textId="77777777" w:rsidR="003E6B45" w:rsidRDefault="003E6B45" w:rsidP="003E6B45">
                            <w:pPr>
                              <w:jc w:val="center"/>
                              <w:rPr>
                                <w:rFonts w:ascii="Arial" w:hAnsi="Arial"/>
                                <w:b/>
                                <w:sz w:val="16"/>
                                <w:szCs w:val="16"/>
                              </w:rPr>
                            </w:pPr>
                            <w:r>
                              <w:rPr>
                                <w:rFonts w:ascii="Arial" w:hAnsi="Arial"/>
                                <w:b/>
                                <w:noProof/>
                                <w:sz w:val="16"/>
                                <w:szCs w:val="16"/>
                                <w:lang w:eastAsia="en-GB"/>
                              </w:rPr>
                              <w:drawing>
                                <wp:inline distT="0" distB="0" distL="0" distR="0" wp14:anchorId="7FB44524" wp14:editId="41CD75DE">
                                  <wp:extent cx="1000125" cy="1200150"/>
                                  <wp:effectExtent l="19050" t="0" r="9525" b="0"/>
                                  <wp:docPr id="4" name="Picture 0" descr="CharterStandardCommunityClu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arterStandardCommunityClubLogo.jpg"/>
                                          <pic:cNvPicPr>
                                            <a:picLocks noChangeAspect="1" noChangeArrowheads="1"/>
                                          </pic:cNvPicPr>
                                        </pic:nvPicPr>
                                        <pic:blipFill>
                                          <a:blip r:embed="rId9"/>
                                          <a:srcRect/>
                                          <a:stretch>
                                            <a:fillRect/>
                                          </a:stretch>
                                        </pic:blipFill>
                                        <pic:spPr bwMode="auto">
                                          <a:xfrm>
                                            <a:off x="0" y="0"/>
                                            <a:ext cx="1000125" cy="1200150"/>
                                          </a:xfrm>
                                          <a:prstGeom prst="rect">
                                            <a:avLst/>
                                          </a:prstGeom>
                                          <a:noFill/>
                                          <a:ln w="9525">
                                            <a:noFill/>
                                            <a:miter lim="800000"/>
                                            <a:headEnd/>
                                            <a:tailEnd/>
                                          </a:ln>
                                        </pic:spPr>
                                      </pic:pic>
                                    </a:graphicData>
                                  </a:graphic>
                                </wp:inline>
                              </w:drawing>
                            </w:r>
                          </w:p>
                          <w:p w14:paraId="01117EC5" w14:textId="77777777" w:rsidR="003E6B45" w:rsidRDefault="003E6B45" w:rsidP="003E6B45">
                            <w:pPr>
                              <w:jc w:val="center"/>
                              <w:rPr>
                                <w:rFonts w:ascii="Arial" w:hAnsi="Arial"/>
                                <w:b/>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1D43B" id="Text Box 30" o:spid="_x0000_s1027" type="#_x0000_t202" style="position:absolute;left:0;text-align:left;margin-left:-49.65pt;margin-top:3.2pt;width:160.9pt;height:13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" stroked="f" strokeweight="0">
                <v:textbox inset="0,0,0,0">
                  <w:txbxContent>
                    <w:p w14:paraId="15D340BF" w14:textId="77777777" w:rsidR="003E6B45" w:rsidRDefault="003E6B45" w:rsidP="003E6B45">
                      <w:pPr>
                        <w:jc w:val="center"/>
                        <w:rPr>
                          <w:rFonts w:ascii="Helvetica" w:hAnsi="Helvetica"/>
                          <w:b/>
                          <w:sz w:val="16"/>
                          <w:szCs w:val="16"/>
                        </w:rPr>
                      </w:pPr>
                      <w:r>
                        <w:rPr>
                          <w:rFonts w:ascii="Helvetica" w:hAnsi="Helvetica"/>
                          <w:b/>
                          <w:sz w:val="16"/>
                          <w:szCs w:val="16"/>
                        </w:rPr>
                        <w:t>Football Association Charter</w:t>
                      </w:r>
                    </w:p>
                    <w:p w14:paraId="6467AF42" w14:textId="77777777" w:rsidR="003E6B45" w:rsidRPr="000A1C6A" w:rsidRDefault="003E6B45" w:rsidP="003E6B45">
                      <w:pPr>
                        <w:jc w:val="center"/>
                        <w:rPr>
                          <w:rFonts w:ascii="Helvetica" w:hAnsi="Helvetica"/>
                          <w:b/>
                          <w:sz w:val="16"/>
                          <w:szCs w:val="16"/>
                        </w:rPr>
                      </w:pPr>
                      <w:r w:rsidRPr="000A1C6A">
                        <w:rPr>
                          <w:rFonts w:ascii="Helvetica" w:hAnsi="Helvetica"/>
                          <w:b/>
                          <w:sz w:val="16"/>
                          <w:szCs w:val="16"/>
                        </w:rPr>
                        <w:t>Standard Community Club</w:t>
                      </w:r>
                    </w:p>
                    <w:p w14:paraId="78BB68F0" w14:textId="77777777" w:rsidR="003E6B45" w:rsidRDefault="003E6B45" w:rsidP="003E6B45">
                      <w:pPr>
                        <w:jc w:val="center"/>
                        <w:rPr>
                          <w:rFonts w:ascii="Arial" w:hAnsi="Arial"/>
                          <w:b/>
                          <w:sz w:val="16"/>
                          <w:szCs w:val="16"/>
                        </w:rPr>
                      </w:pPr>
                    </w:p>
                    <w:p w14:paraId="48B5C9F4" w14:textId="77777777" w:rsidR="003E6B45" w:rsidRDefault="003E6B45" w:rsidP="003E6B45">
                      <w:pPr>
                        <w:jc w:val="center"/>
                        <w:rPr>
                          <w:rFonts w:ascii="Arial" w:hAnsi="Arial"/>
                          <w:b/>
                          <w:sz w:val="16"/>
                          <w:szCs w:val="16"/>
                        </w:rPr>
                      </w:pPr>
                      <w:r>
                        <w:rPr>
                          <w:rFonts w:ascii="Arial" w:hAnsi="Arial"/>
                          <w:b/>
                          <w:noProof/>
                          <w:sz w:val="16"/>
                          <w:szCs w:val="16"/>
                          <w:lang w:eastAsia="en-GB"/>
                        </w:rPr>
                        <w:drawing>
                          <wp:inline distT="0" distB="0" distL="0" distR="0" wp14:anchorId="7FB44524" wp14:editId="41CD75DE">
                            <wp:extent cx="1000125" cy="1200150"/>
                            <wp:effectExtent l="19050" t="0" r="9525" b="0"/>
                            <wp:docPr id="4" name="Picture 0" descr="CharterStandardCommunityClu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arterStandardCommunityClubLogo.jpg"/>
                                    <pic:cNvPicPr>
                                      <a:picLocks noChangeAspect="1" noChangeArrowheads="1"/>
                                    </pic:cNvPicPr>
                                  </pic:nvPicPr>
                                  <pic:blipFill>
                                    <a:blip r:embed="rId10"/>
                                    <a:srcRect/>
                                    <a:stretch>
                                      <a:fillRect/>
                                    </a:stretch>
                                  </pic:blipFill>
                                  <pic:spPr bwMode="auto">
                                    <a:xfrm>
                                      <a:off x="0" y="0"/>
                                      <a:ext cx="1000125" cy="1200150"/>
                                    </a:xfrm>
                                    <a:prstGeom prst="rect">
                                      <a:avLst/>
                                    </a:prstGeom>
                                    <a:noFill/>
                                    <a:ln w="9525">
                                      <a:noFill/>
                                      <a:miter lim="800000"/>
                                      <a:headEnd/>
                                      <a:tailEnd/>
                                    </a:ln>
                                  </pic:spPr>
                                </pic:pic>
                              </a:graphicData>
                            </a:graphic>
                          </wp:inline>
                        </w:drawing>
                      </w:r>
                    </w:p>
                    <w:p w14:paraId="01117EC5" w14:textId="77777777" w:rsidR="003E6B45" w:rsidRDefault="003E6B45" w:rsidP="003E6B45">
                      <w:pPr>
                        <w:jc w:val="center"/>
                        <w:rPr>
                          <w:rFonts w:ascii="Arial" w:hAnsi="Arial"/>
                          <w:b/>
                          <w:sz w:val="16"/>
                          <w:szCs w:val="16"/>
                        </w:rPr>
                      </w:pPr>
                    </w:p>
                  </w:txbxContent>
                </v:textbox>
              </v:shape>
            </w:pict>
          </mc:Fallback>
        </mc:AlternateContent>
      </w:r>
      <w:r>
        <w:rPr>
          <w:noProof/>
          <w:color w:val="1A98E6"/>
          <w:w w:val="95"/>
          <w:lang w:eastAsia="zh-TW"/>
        </w:rPr>
        <mc:AlternateContent>
          <mc:Choice Requires="wps">
            <w:drawing>
              <wp:anchor distT="0" distB="0" distL="114300" distR="114300" simplePos="0" relativeHeight="251658245" behindDoc="0" locked="0" layoutInCell="1" allowOverlap="1" wp14:anchorId="045494B4" wp14:editId="3BD97FC7">
                <wp:simplePos x="0" y="0"/>
                <wp:positionH relativeFrom="column">
                  <wp:posOffset>2952115</wp:posOffset>
                </wp:positionH>
                <wp:positionV relativeFrom="paragraph">
                  <wp:posOffset>-23495</wp:posOffset>
                </wp:positionV>
                <wp:extent cx="1326515" cy="1303020"/>
                <wp:effectExtent l="0" t="0" r="635" b="1905"/>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303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FAA95" w14:textId="77777777" w:rsidR="003E6B45" w:rsidRDefault="003E6B45" w:rsidP="003E6B45">
                            <w:r>
                              <w:rPr>
                                <w:noProof/>
                                <w:lang w:eastAsia="en-GB"/>
                              </w:rPr>
                              <w:drawing>
                                <wp:inline distT="0" distB="0" distL="0" distR="0" wp14:anchorId="65F046D6" wp14:editId="4DDA760E">
                                  <wp:extent cx="1123950" cy="1323975"/>
                                  <wp:effectExtent l="19050" t="0" r="0" b="0"/>
                                  <wp:docPr id="6" name="Picture 6" descr="Nike_NPC_PrimaryLogo_Wht_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ke_NPC_PrimaryLogo_Wht_BB"/>
                                          <pic:cNvPicPr>
                                            <a:picLocks noChangeAspect="1" noChangeArrowheads="1"/>
                                          </pic:cNvPicPr>
                                        </pic:nvPicPr>
                                        <pic:blipFill>
                                          <a:blip r:embed="rId11"/>
                                          <a:srcRect/>
                                          <a:stretch>
                                            <a:fillRect/>
                                          </a:stretch>
                                        </pic:blipFill>
                                        <pic:spPr bwMode="auto">
                                          <a:xfrm>
                                            <a:off x="0" y="0"/>
                                            <a:ext cx="1123950" cy="13239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5494B4" id="Text Box 33" o:spid="_x0000_s1028" type="#_x0000_t202" style="position:absolute;left:0;text-align:left;margin-left:232.45pt;margin-top:-1.85pt;width:104.45pt;height:102.6pt;z-index:25165824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" stroked="f">
                <v:textbox>
                  <w:txbxContent>
                    <w:p w14:paraId="022FAA95" w14:textId="77777777" w:rsidR="003E6B45" w:rsidRDefault="003E6B45" w:rsidP="003E6B45">
                      <w:r>
                        <w:rPr>
                          <w:noProof/>
                          <w:lang w:eastAsia="en-GB"/>
                        </w:rPr>
                        <w:drawing>
                          <wp:inline distT="0" distB="0" distL="0" distR="0" wp14:anchorId="65F046D6" wp14:editId="4DDA760E">
                            <wp:extent cx="1123950" cy="1323975"/>
                            <wp:effectExtent l="19050" t="0" r="0" b="0"/>
                            <wp:docPr id="6" name="Picture 6" descr="Nike_NPC_PrimaryLogo_Wht_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ke_NPC_PrimaryLogo_Wht_BB"/>
                                    <pic:cNvPicPr>
                                      <a:picLocks noChangeAspect="1" noChangeArrowheads="1"/>
                                    </pic:cNvPicPr>
                                  </pic:nvPicPr>
                                  <pic:blipFill>
                                    <a:blip r:embed="rId12"/>
                                    <a:srcRect/>
                                    <a:stretch>
                                      <a:fillRect/>
                                    </a:stretch>
                                  </pic:blipFill>
                                  <pic:spPr bwMode="auto">
                                    <a:xfrm>
                                      <a:off x="0" y="0"/>
                                      <a:ext cx="1123950" cy="1323975"/>
                                    </a:xfrm>
                                    <a:prstGeom prst="rect">
                                      <a:avLst/>
                                    </a:prstGeom>
                                    <a:noFill/>
                                    <a:ln w="9525">
                                      <a:noFill/>
                                      <a:miter lim="800000"/>
                                      <a:headEnd/>
                                      <a:tailEnd/>
                                    </a:ln>
                                  </pic:spPr>
                                </pic:pic>
                              </a:graphicData>
                            </a:graphic>
                          </wp:inline>
                        </w:drawing>
                      </w:r>
                    </w:p>
                  </w:txbxContent>
                </v:textbox>
              </v:shape>
            </w:pict>
          </mc:Fallback>
        </mc:AlternateContent>
      </w:r>
      <w:r>
        <w:rPr>
          <w:noProof/>
          <w:color w:val="000000"/>
          <w:lang w:val="en-US"/>
        </w:rPr>
        <mc:AlternateContent>
          <mc:Choice Requires="wps">
            <w:drawing>
              <wp:anchor distT="0" distB="0" distL="114300" distR="114300" simplePos="0" relativeHeight="251658241" behindDoc="0" locked="0" layoutInCell="1" allowOverlap="1" wp14:anchorId="2207CC96" wp14:editId="2040616C">
                <wp:simplePos x="0" y="0"/>
                <wp:positionH relativeFrom="column">
                  <wp:posOffset>5751830</wp:posOffset>
                </wp:positionH>
                <wp:positionV relativeFrom="paragraph">
                  <wp:posOffset>-16510</wp:posOffset>
                </wp:positionV>
                <wp:extent cx="1040765" cy="920115"/>
                <wp:effectExtent l="0" t="0" r="1270" b="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92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FC9A8" w14:textId="3D81B118" w:rsidR="003E6B45" w:rsidRDefault="003E6B45" w:rsidP="003E6B45"/>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207CC96" id="Text Box 29" o:spid="_x0000_s1029" type="#_x0000_t202" style="position:absolute;left:0;text-align:left;margin-left:452.9pt;margin-top:-1.3pt;width:81.95pt;height:72.4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" stroked="f">
                <v:textbox style="mso-fit-shape-to-text:t">
                  <w:txbxContent>
                    <w:p w14:paraId="50EFC9A8" w14:textId="3D81B118" w:rsidR="003E6B45" w:rsidRDefault="003E6B45" w:rsidP="003E6B45"/>
                  </w:txbxContent>
                </v:textbox>
              </v:shape>
            </w:pict>
          </mc:Fallback>
        </mc:AlternateContent>
      </w:r>
      <w:r>
        <w:rPr>
          <w:color w:val="1A98E6"/>
          <w:w w:val="95"/>
        </w:rPr>
        <w:tab/>
        <w:t xml:space="preserve">                 </w:t>
      </w:r>
    </w:p>
    <w:p w14:paraId="3CFFC385" w14:textId="5511D486" w:rsidR="00696981" w:rsidRDefault="00696981" w:rsidP="003E6B45">
      <w:pPr>
        <w:tabs>
          <w:tab w:val="left" w:pos="5940"/>
          <w:tab w:val="left" w:pos="9000"/>
        </w:tabs>
        <w:spacing w:before="60" w:line="260" w:lineRule="exact"/>
        <w:ind w:left="-900" w:right="3" w:firstLine="333"/>
        <w:rPr>
          <w:color w:val="000000"/>
        </w:rPr>
      </w:pPr>
    </w:p>
    <w:p w14:paraId="04434718" w14:textId="448A9041" w:rsidR="003E6B45" w:rsidRDefault="00815A65" w:rsidP="003E6B45">
      <w:pPr>
        <w:tabs>
          <w:tab w:val="left" w:pos="5940"/>
          <w:tab w:val="left" w:pos="9000"/>
        </w:tabs>
        <w:spacing w:before="60" w:line="260" w:lineRule="exact"/>
        <w:ind w:left="-900" w:right="3" w:firstLine="333"/>
        <w:rPr>
          <w:color w:val="000000"/>
        </w:rPr>
      </w:pPr>
      <w:r>
        <w:rPr>
          <w:noProof/>
          <w:color w:val="000000"/>
          <w:lang w:eastAsia="zh-TW"/>
        </w:rPr>
        <mc:AlternateContent>
          <mc:Choice Requires="wps">
            <w:drawing>
              <wp:anchor distT="0" distB="0" distL="114300" distR="114300" simplePos="0" relativeHeight="251658243" behindDoc="0" locked="0" layoutInCell="1" allowOverlap="1" wp14:anchorId="60E63849" wp14:editId="1D484D4B">
                <wp:simplePos x="0" y="0"/>
                <wp:positionH relativeFrom="column">
                  <wp:posOffset>4692015</wp:posOffset>
                </wp:positionH>
                <wp:positionV relativeFrom="paragraph">
                  <wp:posOffset>55880</wp:posOffset>
                </wp:positionV>
                <wp:extent cx="1219200" cy="350520"/>
                <wp:effectExtent l="27940" t="21590" r="19685" b="27940"/>
                <wp:wrapNone/>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50520"/>
                        </a:xfrm>
                        <a:prstGeom prst="rect">
                          <a:avLst/>
                        </a:prstGeom>
                        <a:solidFill>
                          <a:srgbClr val="00000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A5BA064" w14:textId="77777777" w:rsidR="003E6B45" w:rsidRDefault="003E6B45" w:rsidP="003E6B45">
                            <w:r>
                              <w:rPr>
                                <w:noProof/>
                                <w:lang w:eastAsia="en-GB"/>
                              </w:rPr>
                              <w:drawing>
                                <wp:inline distT="0" distB="0" distL="0" distR="0" wp14:anchorId="3143307C" wp14:editId="79A7CE2C">
                                  <wp:extent cx="952500" cy="209550"/>
                                  <wp:effectExtent l="19050" t="0" r="0" b="0"/>
                                  <wp:docPr id="10" name="Picture 10" descr="JustSpor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stSportLogo"/>
                                          <pic:cNvPicPr>
                                            <a:picLocks noChangeAspect="1" noChangeArrowheads="1"/>
                                          </pic:cNvPicPr>
                                        </pic:nvPicPr>
                                        <pic:blipFill>
                                          <a:blip r:embed="rId13"/>
                                          <a:srcRect/>
                                          <a:stretch>
                                            <a:fillRect/>
                                          </a:stretch>
                                        </pic:blipFill>
                                        <pic:spPr bwMode="auto">
                                          <a:xfrm>
                                            <a:off x="0" y="0"/>
                                            <a:ext cx="952500" cy="2095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63849" id="Text Box 31" o:spid="_x0000_s1030" type="#_x0000_t202" style="position:absolute;left:0;text-align:left;margin-left:369.45pt;margin-top:4.4pt;width:96pt;height:27.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" fillcolor="black" strokecolor="#f2f2f2" strokeweight="3pt">
                <v:shadow color="#7f7f7f" opacity=".5" offset="1pt"/>
                <v:textbox>
                  <w:txbxContent>
                    <w:p w14:paraId="7A5BA064" w14:textId="77777777" w:rsidR="003E6B45" w:rsidRDefault="003E6B45" w:rsidP="003E6B45">
                      <w:r>
                        <w:rPr>
                          <w:noProof/>
                          <w:lang w:eastAsia="en-GB"/>
                        </w:rPr>
                        <w:drawing>
                          <wp:inline distT="0" distB="0" distL="0" distR="0" wp14:anchorId="3143307C" wp14:editId="79A7CE2C">
                            <wp:extent cx="952500" cy="209550"/>
                            <wp:effectExtent l="19050" t="0" r="0" b="0"/>
                            <wp:docPr id="10" name="Picture 10" descr="JustSpor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stSportLogo"/>
                                    <pic:cNvPicPr>
                                      <a:picLocks noChangeAspect="1" noChangeArrowheads="1"/>
                                    </pic:cNvPicPr>
                                  </pic:nvPicPr>
                                  <pic:blipFill>
                                    <a:blip r:embed="rId14"/>
                                    <a:srcRect/>
                                    <a:stretch>
                                      <a:fillRect/>
                                    </a:stretch>
                                  </pic:blipFill>
                                  <pic:spPr bwMode="auto">
                                    <a:xfrm>
                                      <a:off x="0" y="0"/>
                                      <a:ext cx="952500" cy="209550"/>
                                    </a:xfrm>
                                    <a:prstGeom prst="rect">
                                      <a:avLst/>
                                    </a:prstGeom>
                                    <a:noFill/>
                                    <a:ln w="9525">
                                      <a:noFill/>
                                      <a:miter lim="800000"/>
                                      <a:headEnd/>
                                      <a:tailEnd/>
                                    </a:ln>
                                  </pic:spPr>
                                </pic:pic>
                              </a:graphicData>
                            </a:graphic>
                          </wp:inline>
                        </w:drawing>
                      </w:r>
                    </w:p>
                  </w:txbxContent>
                </v:textbox>
              </v:shape>
            </w:pict>
          </mc:Fallback>
        </mc:AlternateContent>
      </w:r>
      <w:r w:rsidR="00E75A9E">
        <w:rPr>
          <w:color w:val="000000"/>
        </w:rPr>
        <w:t>(07958 988</w:t>
      </w:r>
    </w:p>
    <w:p w14:paraId="7D584A35" w14:textId="533FECBD" w:rsidR="003E6B45" w:rsidRDefault="003E6B45" w:rsidP="00E75A9E">
      <w:pPr>
        <w:tabs>
          <w:tab w:val="left" w:pos="5940"/>
          <w:tab w:val="left" w:pos="9000"/>
        </w:tabs>
        <w:spacing w:line="260" w:lineRule="exact"/>
        <w:ind w:left="-900" w:right="3" w:firstLine="333"/>
        <w:rPr>
          <w:color w:val="000000"/>
        </w:rPr>
      </w:pPr>
      <w:r>
        <w:rPr>
          <w:color w:val="000000"/>
        </w:rPr>
        <w:tab/>
        <w:t xml:space="preserve">                          </w:t>
      </w:r>
      <w:r>
        <w:rPr>
          <w:color w:val="000000"/>
        </w:rPr>
        <w:tab/>
        <w:t xml:space="preserve">        </w:t>
      </w:r>
      <w:r w:rsidRPr="00094B97">
        <w:rPr>
          <w:rFonts w:ascii="Helvetica" w:eastAsia="Gulim" w:hAnsi="Helvetica" w:cs="Helvetica"/>
          <w:color w:val="FFFFFF"/>
          <w:sz w:val="18"/>
          <w:szCs w:val="18"/>
        </w:rPr>
        <w:t>In partnership</w:t>
      </w:r>
      <w:r>
        <w:rPr>
          <w:color w:val="000000"/>
        </w:rPr>
        <w:tab/>
        <w:t xml:space="preserve">                  </w:t>
      </w:r>
    </w:p>
    <w:p w14:paraId="3F23D8B4" w14:textId="7EF0883B" w:rsidR="003E6B45" w:rsidRDefault="003E6B45" w:rsidP="003E6B45">
      <w:pPr>
        <w:tabs>
          <w:tab w:val="left" w:pos="5940"/>
          <w:tab w:val="left" w:pos="9000"/>
        </w:tabs>
        <w:spacing w:line="260" w:lineRule="exact"/>
        <w:ind w:left="-900" w:right="3" w:firstLine="333"/>
        <w:rPr>
          <w:color w:val="000000"/>
        </w:rPr>
      </w:pPr>
      <w:r>
        <w:rPr>
          <w:color w:val="000000"/>
        </w:rPr>
        <w:tab/>
        <w:t xml:space="preserve">                  </w:t>
      </w:r>
    </w:p>
    <w:p w14:paraId="5D3D3832" w14:textId="17D869FF" w:rsidR="003E6B45" w:rsidRDefault="003E6B45" w:rsidP="003E6B45">
      <w:pPr>
        <w:tabs>
          <w:tab w:val="left" w:pos="5940"/>
          <w:tab w:val="left" w:pos="9000"/>
        </w:tabs>
        <w:spacing w:before="120" w:line="260" w:lineRule="exact"/>
        <w:ind w:left="-900" w:right="3" w:firstLine="333"/>
        <w:rPr>
          <w:color w:val="000000"/>
        </w:rPr>
      </w:pPr>
      <w:r>
        <w:rPr>
          <w:color w:val="000000"/>
        </w:rPr>
        <w:tab/>
      </w:r>
    </w:p>
    <w:p w14:paraId="10A1C8F5" w14:textId="3F795EB0" w:rsidR="003E6B45" w:rsidRDefault="003E6B45" w:rsidP="003E6B45">
      <w:pPr>
        <w:tabs>
          <w:tab w:val="left" w:pos="5940"/>
          <w:tab w:val="left" w:pos="9000"/>
        </w:tabs>
        <w:spacing w:before="120" w:line="260" w:lineRule="exact"/>
        <w:ind w:left="-900" w:right="3" w:firstLine="333"/>
        <w:rPr>
          <w:b/>
          <w:color w:val="000000"/>
        </w:rPr>
      </w:pPr>
      <w:r>
        <w:rPr>
          <w:color w:val="000000"/>
        </w:rPr>
        <w:t xml:space="preserve">                    </w:t>
      </w:r>
    </w:p>
    <w:p w14:paraId="55A512E3" w14:textId="5902D8B8" w:rsidR="00E75A9E" w:rsidRDefault="003E6B45" w:rsidP="00696981">
      <w:pPr>
        <w:tabs>
          <w:tab w:val="left" w:pos="5940"/>
          <w:tab w:val="left" w:pos="9000"/>
        </w:tabs>
        <w:spacing w:line="260" w:lineRule="exact"/>
        <w:ind w:left="-900" w:right="3" w:firstLine="333"/>
        <w:rPr>
          <w:rFonts w:ascii="Helvetica" w:hAnsi="Helvetica"/>
          <w:b/>
          <w:sz w:val="16"/>
          <w:szCs w:val="16"/>
        </w:rPr>
      </w:pPr>
      <w:r>
        <w:rPr>
          <w:b/>
          <w:color w:val="000000"/>
        </w:rPr>
        <w:t xml:space="preserve">     </w:t>
      </w:r>
      <w:r>
        <w:rPr>
          <w:b/>
          <w:color w:val="000000"/>
        </w:rPr>
        <w:tab/>
        <w:t xml:space="preserve">                    </w:t>
      </w:r>
      <w:r>
        <w:rPr>
          <w:rFonts w:ascii="Helvetica" w:hAnsi="Helvetica"/>
          <w:b/>
          <w:sz w:val="16"/>
          <w:szCs w:val="16"/>
        </w:rPr>
        <w:t xml:space="preserve">                   </w:t>
      </w:r>
    </w:p>
    <w:p w14:paraId="61EDC724" w14:textId="77777777" w:rsidR="003E6B45" w:rsidRDefault="003E6B45" w:rsidP="003E6B45">
      <w:pPr>
        <w:tabs>
          <w:tab w:val="left" w:pos="5760"/>
          <w:tab w:val="left" w:pos="9000"/>
        </w:tabs>
        <w:spacing w:line="260" w:lineRule="exact"/>
        <w:ind w:left="-900" w:right="3" w:firstLine="333"/>
        <w:rPr>
          <w:color w:val="000000"/>
        </w:rPr>
      </w:pPr>
      <w:r>
        <w:rPr>
          <w:noProof/>
          <w:color w:val="000000"/>
          <w:lang w:val="en-US"/>
        </w:rPr>
        <mc:AlternateContent>
          <mc:Choice Requires="wps">
            <w:drawing>
              <wp:anchor distT="0" distB="0" distL="114300" distR="114300" simplePos="0" relativeHeight="251658240" behindDoc="0" locked="0" layoutInCell="1" allowOverlap="1" wp14:anchorId="50EE7CE9" wp14:editId="683ACCBC">
                <wp:simplePos x="0" y="0"/>
                <wp:positionH relativeFrom="column">
                  <wp:posOffset>-169545</wp:posOffset>
                </wp:positionH>
                <wp:positionV relativeFrom="paragraph">
                  <wp:posOffset>111125</wp:posOffset>
                </wp:positionV>
                <wp:extent cx="6858000" cy="1040130"/>
                <wp:effectExtent l="0" t="0" r="19050" b="26670"/>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40130"/>
                        </a:xfrm>
                        <a:prstGeom prst="rect">
                          <a:avLst/>
                        </a:prstGeom>
                        <a:solidFill>
                          <a:srgbClr val="FFFFFF"/>
                        </a:solidFill>
                        <a:ln w="12700" cmpd="dbl">
                          <a:solidFill>
                            <a:srgbClr val="000000"/>
                          </a:solidFill>
                          <a:miter lim="800000"/>
                          <a:headEnd/>
                          <a:tailEnd/>
                        </a:ln>
                      </wps:spPr>
                      <wps:txbx>
                        <w:txbxContent>
                          <w:p w14:paraId="359D78FA" w14:textId="77777777" w:rsidR="003E6B45" w:rsidRPr="006E6F37" w:rsidRDefault="003E6B45" w:rsidP="003E6B45">
                            <w:pPr>
                              <w:pStyle w:val="Heading1"/>
                              <w:tabs>
                                <w:tab w:val="left" w:pos="3420"/>
                                <w:tab w:val="left" w:pos="3780"/>
                                <w:tab w:val="left" w:pos="7380"/>
                                <w:tab w:val="left" w:pos="7560"/>
                              </w:tabs>
                              <w:ind w:right="-228"/>
                              <w:rPr>
                                <w:sz w:val="18"/>
                                <w:szCs w:val="18"/>
                              </w:rPr>
                            </w:pPr>
                            <w:r w:rsidRPr="006E6F37">
                              <w:rPr>
                                <w:b/>
                                <w:bCs/>
                                <w:sz w:val="18"/>
                                <w:szCs w:val="18"/>
                              </w:rPr>
                              <w:t>Club Management Committee</w:t>
                            </w:r>
                            <w:r>
                              <w:rPr>
                                <w:b/>
                                <w:bCs/>
                                <w:sz w:val="18"/>
                                <w:szCs w:val="18"/>
                              </w:rPr>
                              <w:t xml:space="preserve">:  </w:t>
                            </w:r>
                            <w:r w:rsidRPr="006E6F37">
                              <w:rPr>
                                <w:sz w:val="18"/>
                                <w:szCs w:val="18"/>
                              </w:rPr>
                              <w:t xml:space="preserve"> President </w:t>
                            </w:r>
                            <w:r>
                              <w:rPr>
                                <w:i w:val="0"/>
                                <w:sz w:val="18"/>
                                <w:szCs w:val="18"/>
                              </w:rPr>
                              <w:t>– Rob Hennessey</w:t>
                            </w:r>
                          </w:p>
                          <w:p w14:paraId="7536E68F" w14:textId="77777777" w:rsidR="003E6B45" w:rsidRPr="006E6F37" w:rsidRDefault="003E6B45" w:rsidP="003E6B45">
                            <w:pPr>
                              <w:pStyle w:val="Heading1"/>
                              <w:tabs>
                                <w:tab w:val="left" w:pos="3686"/>
                                <w:tab w:val="left" w:pos="6521"/>
                              </w:tabs>
                              <w:rPr>
                                <w:sz w:val="18"/>
                                <w:szCs w:val="18"/>
                              </w:rPr>
                            </w:pPr>
                            <w:r w:rsidRPr="006E6F37">
                              <w:rPr>
                                <w:sz w:val="18"/>
                                <w:szCs w:val="18"/>
                              </w:rPr>
                              <w:t xml:space="preserve">Chairman – </w:t>
                            </w:r>
                            <w:r>
                              <w:rPr>
                                <w:i w:val="0"/>
                                <w:sz w:val="18"/>
                                <w:szCs w:val="18"/>
                              </w:rPr>
                              <w:t>Dave Nelthorpe (</w:t>
                            </w:r>
                            <w:r>
                              <w:rPr>
                                <w:sz w:val="18"/>
                                <w:szCs w:val="18"/>
                              </w:rPr>
                              <w:t>welfare o</w:t>
                            </w:r>
                            <w:r w:rsidRPr="009A15E0">
                              <w:rPr>
                                <w:sz w:val="18"/>
                                <w:szCs w:val="18"/>
                              </w:rPr>
                              <w:t>fficer</w:t>
                            </w:r>
                            <w:r>
                              <w:rPr>
                                <w:i w:val="0"/>
                                <w:sz w:val="18"/>
                                <w:szCs w:val="18"/>
                              </w:rPr>
                              <w:t>)</w:t>
                            </w:r>
                            <w:r>
                              <w:rPr>
                                <w:i w:val="0"/>
                                <w:sz w:val="18"/>
                                <w:szCs w:val="18"/>
                              </w:rPr>
                              <w:tab/>
                            </w:r>
                            <w:r w:rsidRPr="006E6F37">
                              <w:rPr>
                                <w:sz w:val="18"/>
                                <w:szCs w:val="18"/>
                              </w:rPr>
                              <w:t xml:space="preserve">Secretary </w:t>
                            </w:r>
                            <w:r>
                              <w:rPr>
                                <w:sz w:val="18"/>
                                <w:szCs w:val="18"/>
                              </w:rPr>
                              <w:t>– Paul Mitchell</w:t>
                            </w:r>
                            <w:r>
                              <w:rPr>
                                <w:i w:val="0"/>
                                <w:sz w:val="18"/>
                                <w:szCs w:val="18"/>
                              </w:rPr>
                              <w:tab/>
                            </w:r>
                            <w:r w:rsidRPr="006E6F37">
                              <w:rPr>
                                <w:sz w:val="18"/>
                                <w:szCs w:val="18"/>
                              </w:rPr>
                              <w:t xml:space="preserve">Treasurer/Vice-Chairman – </w:t>
                            </w:r>
                            <w:r w:rsidRPr="006E6F37">
                              <w:rPr>
                                <w:i w:val="0"/>
                                <w:sz w:val="18"/>
                                <w:szCs w:val="18"/>
                              </w:rPr>
                              <w:t xml:space="preserve">John Clark </w:t>
                            </w:r>
                          </w:p>
                          <w:p w14:paraId="5637F0B0" w14:textId="77777777" w:rsidR="003E6B45" w:rsidRDefault="003E6B45" w:rsidP="003E6B45">
                            <w:pPr>
                              <w:pStyle w:val="Heading1"/>
                              <w:tabs>
                                <w:tab w:val="left" w:pos="3686"/>
                                <w:tab w:val="left" w:pos="6521"/>
                              </w:tabs>
                              <w:rPr>
                                <w:i w:val="0"/>
                                <w:sz w:val="18"/>
                                <w:szCs w:val="18"/>
                              </w:rPr>
                            </w:pPr>
                            <w:r w:rsidRPr="006E6F37">
                              <w:rPr>
                                <w:sz w:val="18"/>
                                <w:szCs w:val="18"/>
                              </w:rPr>
                              <w:t xml:space="preserve">Football Development Officer – </w:t>
                            </w:r>
                            <w:r>
                              <w:rPr>
                                <w:i w:val="0"/>
                                <w:sz w:val="18"/>
                                <w:szCs w:val="18"/>
                              </w:rPr>
                              <w:t>Peter Craddock</w:t>
                            </w:r>
                            <w:r>
                              <w:rPr>
                                <w:i w:val="0"/>
                                <w:sz w:val="18"/>
                                <w:szCs w:val="18"/>
                              </w:rPr>
                              <w:tab/>
                            </w:r>
                            <w:r w:rsidRPr="006E6F37">
                              <w:rPr>
                                <w:sz w:val="18"/>
                                <w:szCs w:val="18"/>
                              </w:rPr>
                              <w:t>Registration Secretary –</w:t>
                            </w:r>
                            <w:r>
                              <w:rPr>
                                <w:sz w:val="18"/>
                                <w:szCs w:val="18"/>
                              </w:rPr>
                              <w:t xml:space="preserve">Steve Franklin </w:t>
                            </w:r>
                            <w:r w:rsidRPr="006E6F37">
                              <w:rPr>
                                <w:sz w:val="18"/>
                                <w:szCs w:val="18"/>
                              </w:rPr>
                              <w:t xml:space="preserve">Equipment &amp; Marketing – </w:t>
                            </w:r>
                            <w:r>
                              <w:rPr>
                                <w:i w:val="0"/>
                                <w:sz w:val="18"/>
                                <w:szCs w:val="18"/>
                              </w:rPr>
                              <w:t xml:space="preserve">Tony Smith  </w:t>
                            </w:r>
                            <w:r>
                              <w:rPr>
                                <w:i w:val="0"/>
                                <w:sz w:val="18"/>
                                <w:szCs w:val="18"/>
                              </w:rPr>
                              <w:br/>
                            </w:r>
                            <w:r w:rsidRPr="006E6F37">
                              <w:rPr>
                                <w:sz w:val="18"/>
                                <w:szCs w:val="18"/>
                              </w:rPr>
                              <w:t xml:space="preserve">Watergate and Pitch Facilitator – </w:t>
                            </w:r>
                            <w:r w:rsidRPr="009A15E0">
                              <w:rPr>
                                <w:i w:val="0"/>
                                <w:sz w:val="18"/>
                                <w:szCs w:val="18"/>
                              </w:rPr>
                              <w:t>Paul Kelly</w:t>
                            </w:r>
                            <w:r>
                              <w:rPr>
                                <w:i w:val="0"/>
                                <w:sz w:val="18"/>
                                <w:szCs w:val="18"/>
                              </w:rPr>
                              <w:tab/>
                            </w:r>
                            <w:r w:rsidRPr="006E6F37">
                              <w:rPr>
                                <w:sz w:val="18"/>
                                <w:szCs w:val="18"/>
                              </w:rPr>
                              <w:t xml:space="preserve">IT &amp; Marketing – </w:t>
                            </w:r>
                            <w:r>
                              <w:rPr>
                                <w:i w:val="0"/>
                                <w:sz w:val="18"/>
                                <w:szCs w:val="18"/>
                              </w:rPr>
                              <w:t>Paul Mitchell</w:t>
                            </w:r>
                            <w:r>
                              <w:rPr>
                                <w:i w:val="0"/>
                                <w:sz w:val="18"/>
                                <w:szCs w:val="18"/>
                              </w:rPr>
                              <w:tab/>
                            </w:r>
                            <w:r w:rsidRPr="004C6C8F">
                              <w:rPr>
                                <w:sz w:val="18"/>
                                <w:szCs w:val="18"/>
                              </w:rPr>
                              <w:t>Welfare Officer</w:t>
                            </w:r>
                            <w:r>
                              <w:rPr>
                                <w:i w:val="0"/>
                                <w:sz w:val="18"/>
                                <w:szCs w:val="18"/>
                              </w:rPr>
                              <w:t xml:space="preserve"> </w:t>
                            </w:r>
                            <w:r w:rsidRPr="009A15E0">
                              <w:rPr>
                                <w:i w:val="0"/>
                                <w:sz w:val="18"/>
                                <w:szCs w:val="18"/>
                              </w:rPr>
                              <w:t>-</w:t>
                            </w:r>
                            <w:r>
                              <w:rPr>
                                <w:i w:val="0"/>
                                <w:sz w:val="18"/>
                                <w:szCs w:val="18"/>
                              </w:rPr>
                              <w:t xml:space="preserve"> </w:t>
                            </w:r>
                            <w:r w:rsidRPr="009A15E0">
                              <w:rPr>
                                <w:i w:val="0"/>
                                <w:sz w:val="18"/>
                                <w:szCs w:val="18"/>
                              </w:rPr>
                              <w:t>Sue Broadbent</w:t>
                            </w:r>
                          </w:p>
                          <w:p w14:paraId="3B1969C7" w14:textId="77777777" w:rsidR="003E6B45" w:rsidRDefault="003E6B45" w:rsidP="003E6B45">
                            <w:pPr>
                              <w:pStyle w:val="Heading1"/>
                              <w:tabs>
                                <w:tab w:val="left" w:pos="3686"/>
                                <w:tab w:val="left" w:pos="6521"/>
                              </w:tabs>
                              <w:rPr>
                                <w:sz w:val="18"/>
                                <w:szCs w:val="18"/>
                              </w:rPr>
                            </w:pPr>
                            <w:r>
                              <w:rPr>
                                <w:sz w:val="18"/>
                                <w:szCs w:val="18"/>
                              </w:rPr>
                              <w:t xml:space="preserve"> Referees and pitch allocation – Barry Wake</w:t>
                            </w:r>
                            <w:r>
                              <w:rPr>
                                <w:sz w:val="18"/>
                                <w:szCs w:val="18"/>
                              </w:rPr>
                              <w:tab/>
                              <w:t>Asst. Secretary – Sharon Johnson</w:t>
                            </w:r>
                          </w:p>
                          <w:p w14:paraId="58FBC8F7" w14:textId="77777777" w:rsidR="003E6B45" w:rsidRDefault="003E6B45" w:rsidP="003E6B45">
                            <w:pPr>
                              <w:pStyle w:val="Heading1"/>
                              <w:tabs>
                                <w:tab w:val="left" w:pos="3969"/>
                                <w:tab w:val="left" w:pos="6804"/>
                              </w:tabs>
                              <w:rPr>
                                <w:sz w:val="18"/>
                                <w:szCs w:val="18"/>
                              </w:rPr>
                            </w:pPr>
                          </w:p>
                          <w:p w14:paraId="4E59851F" w14:textId="77777777" w:rsidR="003E6B45" w:rsidRPr="006E6F37" w:rsidRDefault="003E6B45" w:rsidP="003E6B45">
                            <w:pPr>
                              <w:pStyle w:val="Heading1"/>
                              <w:tabs>
                                <w:tab w:val="left" w:pos="3969"/>
                                <w:tab w:val="left" w:pos="6804"/>
                              </w:tabs>
                              <w:rPr>
                                <w:sz w:val="18"/>
                                <w:szCs w:val="18"/>
                              </w:rPr>
                            </w:pPr>
                            <w:r w:rsidRPr="006E6F37">
                              <w:rPr>
                                <w:b/>
                                <w:bCs/>
                                <w:sz w:val="18"/>
                                <w:szCs w:val="18"/>
                              </w:rPr>
                              <w:t xml:space="preserve">Club General Committee   </w:t>
                            </w:r>
                            <w:r w:rsidRPr="006E6F37">
                              <w:rPr>
                                <w:sz w:val="18"/>
                                <w:szCs w:val="18"/>
                              </w:rPr>
                              <w:t xml:space="preserve">All Team Managers and Assistants                                                   DFA Affiliation No. </w:t>
                            </w:r>
                            <w:r w:rsidRPr="005D5A4C">
                              <w:rPr>
                                <w:b/>
                                <w:bCs/>
                                <w:sz w:val="18"/>
                                <w:szCs w:val="18"/>
                              </w:rPr>
                              <w:t>W-DUR4509</w:t>
                            </w:r>
                          </w:p>
                          <w:p w14:paraId="5B54C47C" w14:textId="77777777" w:rsidR="003E6B45" w:rsidRPr="008F6804" w:rsidRDefault="003E6B45" w:rsidP="003E6B45">
                            <w:pPr>
                              <w:rPr>
                                <w:szCs w:val="16"/>
                              </w:rPr>
                            </w:pPr>
                          </w:p>
                          <w:p w14:paraId="5E02BB29" w14:textId="77777777" w:rsidR="003E6B45" w:rsidRPr="001738F6" w:rsidRDefault="003E6B45" w:rsidP="003E6B45">
                            <w:pPr>
                              <w:rPr>
                                <w:szCs w:val="16"/>
                              </w:rPr>
                            </w:pPr>
                          </w:p>
                          <w:p w14:paraId="29D3063D" w14:textId="77777777" w:rsidR="003E6B45" w:rsidRPr="00C040C3" w:rsidRDefault="003E6B45" w:rsidP="003E6B45">
                            <w:pPr>
                              <w:rPr>
                                <w:szCs w:val="12"/>
                              </w:rPr>
                            </w:pPr>
                          </w:p>
                          <w:p w14:paraId="1FA30CAE" w14:textId="77777777" w:rsidR="003E6B45" w:rsidRPr="009D7B52" w:rsidRDefault="003E6B45" w:rsidP="003E6B45">
                            <w:pPr>
                              <w:rPr>
                                <w:szCs w:val="12"/>
                              </w:rPr>
                            </w:pPr>
                          </w:p>
                          <w:p w14:paraId="4D2A43BB" w14:textId="77777777" w:rsidR="003E6B45" w:rsidRPr="00BE3442" w:rsidRDefault="003E6B45" w:rsidP="003E6B45">
                            <w:pPr>
                              <w:rPr>
                                <w:szCs w:val="12"/>
                              </w:rPr>
                            </w:pPr>
                          </w:p>
                          <w:p w14:paraId="69753293" w14:textId="77777777" w:rsidR="003E6B45" w:rsidRPr="00554AFD" w:rsidRDefault="003E6B45" w:rsidP="003E6B45">
                            <w:pPr>
                              <w:rPr>
                                <w:szCs w:val="12"/>
                              </w:rPr>
                            </w:pPr>
                          </w:p>
                          <w:p w14:paraId="502222D8" w14:textId="77777777" w:rsidR="003E6B45" w:rsidRPr="00A411E6" w:rsidRDefault="003E6B45" w:rsidP="003E6B45">
                            <w:pPr>
                              <w:rPr>
                                <w:szCs w:val="12"/>
                              </w:rPr>
                            </w:pPr>
                          </w:p>
                          <w:p w14:paraId="489F9275" w14:textId="77777777" w:rsidR="003E6B45" w:rsidRPr="00E57E87" w:rsidRDefault="003E6B45" w:rsidP="003E6B45">
                            <w:pPr>
                              <w:rPr>
                                <w:szCs w:val="12"/>
                              </w:rPr>
                            </w:pPr>
                          </w:p>
                          <w:p w14:paraId="2CC2721D" w14:textId="77777777" w:rsidR="003E6B45" w:rsidRPr="00AF7D5E" w:rsidRDefault="003E6B45" w:rsidP="003E6B45">
                            <w:pPr>
                              <w:rPr>
                                <w:szCs w:val="12"/>
                              </w:rPr>
                            </w:pPr>
                          </w:p>
                          <w:p w14:paraId="3AA093AF" w14:textId="77777777" w:rsidR="003E6B45" w:rsidRPr="007B572A" w:rsidRDefault="003E6B45" w:rsidP="003E6B45">
                            <w:pPr>
                              <w:rPr>
                                <w:szCs w:val="12"/>
                              </w:rPr>
                            </w:pPr>
                          </w:p>
                          <w:p w14:paraId="3D4E6F8D" w14:textId="77777777" w:rsidR="003E6B45" w:rsidRPr="003251C8" w:rsidRDefault="003E6B45" w:rsidP="003E6B45">
                            <w:pPr>
                              <w:rPr>
                                <w:szCs w:val="12"/>
                              </w:rPr>
                            </w:pPr>
                          </w:p>
                          <w:p w14:paraId="051A38F0" w14:textId="77777777" w:rsidR="003E6B45" w:rsidRPr="00591B05" w:rsidRDefault="003E6B45" w:rsidP="003E6B45">
                            <w:pPr>
                              <w:rPr>
                                <w:szCs w:val="12"/>
                              </w:rPr>
                            </w:pPr>
                          </w:p>
                          <w:p w14:paraId="5A06F1F4" w14:textId="77777777" w:rsidR="003E6B45" w:rsidRPr="00055668" w:rsidRDefault="003E6B45" w:rsidP="003E6B45">
                            <w:pPr>
                              <w:rPr>
                                <w:szCs w:val="12"/>
                              </w:rPr>
                            </w:pPr>
                          </w:p>
                          <w:p w14:paraId="577D0245" w14:textId="77777777" w:rsidR="003E6B45" w:rsidRPr="00D85EE1" w:rsidRDefault="003E6B45" w:rsidP="003E6B45">
                            <w:pPr>
                              <w:rPr>
                                <w:szCs w:val="12"/>
                              </w:rPr>
                            </w:pPr>
                          </w:p>
                          <w:p w14:paraId="71CCE8BB" w14:textId="77777777" w:rsidR="003E6B45" w:rsidRPr="004B4F96" w:rsidRDefault="003E6B45" w:rsidP="003E6B45">
                            <w:pPr>
                              <w:rPr>
                                <w:szCs w:val="12"/>
                              </w:rPr>
                            </w:pPr>
                          </w:p>
                          <w:p w14:paraId="5D093BB4" w14:textId="77777777" w:rsidR="003E6B45" w:rsidRPr="009F3F78" w:rsidRDefault="003E6B45" w:rsidP="003E6B45">
                            <w:pPr>
                              <w:rPr>
                                <w:szCs w:val="12"/>
                              </w:rPr>
                            </w:pPr>
                          </w:p>
                          <w:p w14:paraId="46444647" w14:textId="77777777" w:rsidR="003E6B45" w:rsidRPr="008D44DB" w:rsidRDefault="003E6B45" w:rsidP="003E6B45">
                            <w:pPr>
                              <w:rPr>
                                <w:szCs w:val="12"/>
                              </w:rPr>
                            </w:pPr>
                          </w:p>
                          <w:p w14:paraId="4448DC1F" w14:textId="77777777" w:rsidR="003E6B45" w:rsidRPr="009F3F78" w:rsidRDefault="003E6B45" w:rsidP="003E6B45">
                            <w:pPr>
                              <w:rPr>
                                <w:szCs w:val="12"/>
                              </w:rPr>
                            </w:pPr>
                          </w:p>
                          <w:p w14:paraId="3A31724B" w14:textId="77777777" w:rsidR="003E6B45" w:rsidRPr="003251C8" w:rsidRDefault="003E6B45" w:rsidP="003E6B45">
                            <w:pPr>
                              <w:rPr>
                                <w:szCs w:val="12"/>
                              </w:rPr>
                            </w:pPr>
                          </w:p>
                          <w:p w14:paraId="15FA89B4" w14:textId="77777777" w:rsidR="003E6B45" w:rsidRPr="00F42C39" w:rsidRDefault="003E6B45" w:rsidP="003E6B45">
                            <w:pPr>
                              <w:rPr>
                                <w:szCs w:val="12"/>
                              </w:rPr>
                            </w:pPr>
                          </w:p>
                          <w:p w14:paraId="47818BCB" w14:textId="77777777" w:rsidR="003E6B45" w:rsidRPr="00FA3EC9" w:rsidRDefault="003E6B45" w:rsidP="003E6B45">
                            <w:pPr>
                              <w:rPr>
                                <w:szCs w:val="12"/>
                              </w:rPr>
                            </w:pPr>
                          </w:p>
                          <w:p w14:paraId="4FDCB693" w14:textId="77777777" w:rsidR="003E6B45" w:rsidRPr="009F3F78" w:rsidRDefault="003E6B45" w:rsidP="003E6B45">
                            <w:pPr>
                              <w:rPr>
                                <w:szCs w:val="12"/>
                              </w:rPr>
                            </w:pPr>
                          </w:p>
                          <w:p w14:paraId="6154F859" w14:textId="77777777" w:rsidR="003E6B45" w:rsidRPr="009F3F78" w:rsidRDefault="003E6B45" w:rsidP="003E6B45">
                            <w:pPr>
                              <w:rPr>
                                <w:szCs w:val="12"/>
                              </w:rPr>
                            </w:pPr>
                          </w:p>
                          <w:p w14:paraId="13C84B19" w14:textId="77777777" w:rsidR="003E6B45" w:rsidRPr="009F3F78" w:rsidRDefault="003E6B45" w:rsidP="003E6B45">
                            <w:pPr>
                              <w:rPr>
                                <w:szCs w:val="12"/>
                              </w:rPr>
                            </w:pPr>
                          </w:p>
                          <w:p w14:paraId="05F5AC9E" w14:textId="77777777" w:rsidR="003E6B45" w:rsidRPr="002D08C3" w:rsidRDefault="003E6B45" w:rsidP="003E6B45">
                            <w:pPr>
                              <w:rPr>
                                <w:szCs w:val="12"/>
                              </w:rPr>
                            </w:pPr>
                          </w:p>
                          <w:p w14:paraId="3CEBD528" w14:textId="77777777" w:rsidR="003E6B45" w:rsidRPr="007F031B" w:rsidRDefault="003E6B45" w:rsidP="003E6B45">
                            <w:pPr>
                              <w:rPr>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E7CE9" id="Text Box 28" o:spid="_x0000_s1031" type="#_x0000_t202" style="position:absolute;left:0;text-align:left;margin-left:-13.35pt;margin-top:8.75pt;width:540pt;height:8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" strokeweight="1pt">
                <v:stroke linestyle="thinThin"/>
                <v:textbox>
                  <w:txbxContent>
                    <w:p w14:paraId="359D78FA" w14:textId="77777777" w:rsidR="003E6B45" w:rsidRPr="006E6F37" w:rsidRDefault="003E6B45" w:rsidP="003E6B45">
                      <w:pPr>
                        <w:pStyle w:val="Heading1"/>
                        <w:tabs>
                          <w:tab w:val="left" w:pos="3420"/>
                          <w:tab w:val="left" w:pos="3780"/>
                          <w:tab w:val="left" w:pos="7380"/>
                          <w:tab w:val="left" w:pos="7560"/>
                        </w:tabs>
                        <w:ind w:right="-228"/>
                        <w:rPr>
                          <w:sz w:val="18"/>
                          <w:szCs w:val="18"/>
                        </w:rPr>
                      </w:pPr>
                      <w:r w:rsidRPr="006E6F37">
                        <w:rPr>
                          <w:b/>
                          <w:bCs/>
                          <w:sz w:val="18"/>
                          <w:szCs w:val="18"/>
                        </w:rPr>
                        <w:t>Club Management Committee</w:t>
                      </w:r>
                      <w:r>
                        <w:rPr>
                          <w:b/>
                          <w:bCs/>
                          <w:sz w:val="18"/>
                          <w:szCs w:val="18"/>
                        </w:rPr>
                        <w:t xml:space="preserve">:  </w:t>
                      </w:r>
                      <w:r w:rsidRPr="006E6F37">
                        <w:rPr>
                          <w:sz w:val="18"/>
                          <w:szCs w:val="18"/>
                        </w:rPr>
                        <w:t xml:space="preserve"> President </w:t>
                      </w:r>
                      <w:r>
                        <w:rPr>
                          <w:i w:val="0"/>
                          <w:sz w:val="18"/>
                          <w:szCs w:val="18"/>
                        </w:rPr>
                        <w:t>– Rob Hennessey</w:t>
                      </w:r>
                    </w:p>
                    <w:p w14:paraId="7536E68F" w14:textId="77777777" w:rsidR="003E6B45" w:rsidRPr="006E6F37" w:rsidRDefault="003E6B45" w:rsidP="003E6B45">
                      <w:pPr>
                        <w:pStyle w:val="Heading1"/>
                        <w:tabs>
                          <w:tab w:val="left" w:pos="3686"/>
                          <w:tab w:val="left" w:pos="6521"/>
                        </w:tabs>
                        <w:rPr>
                          <w:sz w:val="18"/>
                          <w:szCs w:val="18"/>
                        </w:rPr>
                      </w:pPr>
                      <w:r w:rsidRPr="006E6F37">
                        <w:rPr>
                          <w:sz w:val="18"/>
                          <w:szCs w:val="18"/>
                        </w:rPr>
                        <w:t xml:space="preserve">Chairman – </w:t>
                      </w:r>
                      <w:r>
                        <w:rPr>
                          <w:i w:val="0"/>
                          <w:sz w:val="18"/>
                          <w:szCs w:val="18"/>
                        </w:rPr>
                        <w:t>Dave Nelthorpe (</w:t>
                      </w:r>
                      <w:r>
                        <w:rPr>
                          <w:sz w:val="18"/>
                          <w:szCs w:val="18"/>
                        </w:rPr>
                        <w:t>welfare o</w:t>
                      </w:r>
                      <w:r w:rsidRPr="009A15E0">
                        <w:rPr>
                          <w:sz w:val="18"/>
                          <w:szCs w:val="18"/>
                        </w:rPr>
                        <w:t>fficer</w:t>
                      </w:r>
                      <w:r>
                        <w:rPr>
                          <w:i w:val="0"/>
                          <w:sz w:val="18"/>
                          <w:szCs w:val="18"/>
                        </w:rPr>
                        <w:t>)</w:t>
                      </w:r>
                      <w:r>
                        <w:rPr>
                          <w:i w:val="0"/>
                          <w:sz w:val="18"/>
                          <w:szCs w:val="18"/>
                        </w:rPr>
                        <w:tab/>
                      </w:r>
                      <w:r w:rsidRPr="006E6F37">
                        <w:rPr>
                          <w:sz w:val="18"/>
                          <w:szCs w:val="18"/>
                        </w:rPr>
                        <w:t xml:space="preserve">Secretary </w:t>
                      </w:r>
                      <w:r>
                        <w:rPr>
                          <w:sz w:val="18"/>
                          <w:szCs w:val="18"/>
                        </w:rPr>
                        <w:t>– Paul Mitchell</w:t>
                      </w:r>
                      <w:r>
                        <w:rPr>
                          <w:i w:val="0"/>
                          <w:sz w:val="18"/>
                          <w:szCs w:val="18"/>
                        </w:rPr>
                        <w:tab/>
                      </w:r>
                      <w:r w:rsidRPr="006E6F37">
                        <w:rPr>
                          <w:sz w:val="18"/>
                          <w:szCs w:val="18"/>
                        </w:rPr>
                        <w:t xml:space="preserve">Treasurer/Vice-Chairman – </w:t>
                      </w:r>
                      <w:r w:rsidRPr="006E6F37">
                        <w:rPr>
                          <w:i w:val="0"/>
                          <w:sz w:val="18"/>
                          <w:szCs w:val="18"/>
                        </w:rPr>
                        <w:t xml:space="preserve">John Clark </w:t>
                      </w:r>
                    </w:p>
                    <w:p w14:paraId="5637F0B0" w14:textId="77777777" w:rsidR="003E6B45" w:rsidRDefault="003E6B45" w:rsidP="003E6B45">
                      <w:pPr>
                        <w:pStyle w:val="Heading1"/>
                        <w:tabs>
                          <w:tab w:val="left" w:pos="3686"/>
                          <w:tab w:val="left" w:pos="6521"/>
                        </w:tabs>
                        <w:rPr>
                          <w:i w:val="0"/>
                          <w:sz w:val="18"/>
                          <w:szCs w:val="18"/>
                        </w:rPr>
                      </w:pPr>
                      <w:r w:rsidRPr="006E6F37">
                        <w:rPr>
                          <w:sz w:val="18"/>
                          <w:szCs w:val="18"/>
                        </w:rPr>
                        <w:t xml:space="preserve">Football Development Officer – </w:t>
                      </w:r>
                      <w:r>
                        <w:rPr>
                          <w:i w:val="0"/>
                          <w:sz w:val="18"/>
                          <w:szCs w:val="18"/>
                        </w:rPr>
                        <w:t>Peter Craddock</w:t>
                      </w:r>
                      <w:r>
                        <w:rPr>
                          <w:i w:val="0"/>
                          <w:sz w:val="18"/>
                          <w:szCs w:val="18"/>
                        </w:rPr>
                        <w:tab/>
                      </w:r>
                      <w:r w:rsidRPr="006E6F37">
                        <w:rPr>
                          <w:sz w:val="18"/>
                          <w:szCs w:val="18"/>
                        </w:rPr>
                        <w:t>Registration Secretary –</w:t>
                      </w:r>
                      <w:r>
                        <w:rPr>
                          <w:sz w:val="18"/>
                          <w:szCs w:val="18"/>
                        </w:rPr>
                        <w:t xml:space="preserve">Steve Franklin </w:t>
                      </w:r>
                      <w:r w:rsidRPr="006E6F37">
                        <w:rPr>
                          <w:sz w:val="18"/>
                          <w:szCs w:val="18"/>
                        </w:rPr>
                        <w:t xml:space="preserve">Equipment &amp; Marketing – </w:t>
                      </w:r>
                      <w:r>
                        <w:rPr>
                          <w:i w:val="0"/>
                          <w:sz w:val="18"/>
                          <w:szCs w:val="18"/>
                        </w:rPr>
                        <w:t xml:space="preserve">Tony Smith  </w:t>
                      </w:r>
                      <w:r>
                        <w:rPr>
                          <w:i w:val="0"/>
                          <w:sz w:val="18"/>
                          <w:szCs w:val="18"/>
                        </w:rPr>
                        <w:br/>
                      </w:r>
                      <w:r w:rsidRPr="006E6F37">
                        <w:rPr>
                          <w:sz w:val="18"/>
                          <w:szCs w:val="18"/>
                        </w:rPr>
                        <w:t xml:space="preserve">Watergate and Pitch Facilitator – </w:t>
                      </w:r>
                      <w:r w:rsidRPr="009A15E0">
                        <w:rPr>
                          <w:i w:val="0"/>
                          <w:sz w:val="18"/>
                          <w:szCs w:val="18"/>
                        </w:rPr>
                        <w:t>Paul Kelly</w:t>
                      </w:r>
                      <w:r>
                        <w:rPr>
                          <w:i w:val="0"/>
                          <w:sz w:val="18"/>
                          <w:szCs w:val="18"/>
                        </w:rPr>
                        <w:tab/>
                      </w:r>
                      <w:r w:rsidRPr="006E6F37">
                        <w:rPr>
                          <w:sz w:val="18"/>
                          <w:szCs w:val="18"/>
                        </w:rPr>
                        <w:t xml:space="preserve">IT &amp; Marketing – </w:t>
                      </w:r>
                      <w:r>
                        <w:rPr>
                          <w:i w:val="0"/>
                          <w:sz w:val="18"/>
                          <w:szCs w:val="18"/>
                        </w:rPr>
                        <w:t>Paul Mitchell</w:t>
                      </w:r>
                      <w:r>
                        <w:rPr>
                          <w:i w:val="0"/>
                          <w:sz w:val="18"/>
                          <w:szCs w:val="18"/>
                        </w:rPr>
                        <w:tab/>
                      </w:r>
                      <w:r w:rsidRPr="004C6C8F">
                        <w:rPr>
                          <w:sz w:val="18"/>
                          <w:szCs w:val="18"/>
                        </w:rPr>
                        <w:t>Welfare Officer</w:t>
                      </w:r>
                      <w:r>
                        <w:rPr>
                          <w:i w:val="0"/>
                          <w:sz w:val="18"/>
                          <w:szCs w:val="18"/>
                        </w:rPr>
                        <w:t xml:space="preserve"> </w:t>
                      </w:r>
                      <w:r w:rsidRPr="009A15E0">
                        <w:rPr>
                          <w:i w:val="0"/>
                          <w:sz w:val="18"/>
                          <w:szCs w:val="18"/>
                        </w:rPr>
                        <w:t>-</w:t>
                      </w:r>
                      <w:r>
                        <w:rPr>
                          <w:i w:val="0"/>
                          <w:sz w:val="18"/>
                          <w:szCs w:val="18"/>
                        </w:rPr>
                        <w:t xml:space="preserve"> </w:t>
                      </w:r>
                      <w:r w:rsidRPr="009A15E0">
                        <w:rPr>
                          <w:i w:val="0"/>
                          <w:sz w:val="18"/>
                          <w:szCs w:val="18"/>
                        </w:rPr>
                        <w:t>Sue Broadbent</w:t>
                      </w:r>
                    </w:p>
                    <w:p w14:paraId="3B1969C7" w14:textId="77777777" w:rsidR="003E6B45" w:rsidRDefault="003E6B45" w:rsidP="003E6B45">
                      <w:pPr>
                        <w:pStyle w:val="Heading1"/>
                        <w:tabs>
                          <w:tab w:val="left" w:pos="3686"/>
                          <w:tab w:val="left" w:pos="6521"/>
                        </w:tabs>
                        <w:rPr>
                          <w:sz w:val="18"/>
                          <w:szCs w:val="18"/>
                        </w:rPr>
                      </w:pPr>
                      <w:r>
                        <w:rPr>
                          <w:sz w:val="18"/>
                          <w:szCs w:val="18"/>
                        </w:rPr>
                        <w:t xml:space="preserve"> Referees and pitch allocation – Barry Wake</w:t>
                      </w:r>
                      <w:r>
                        <w:rPr>
                          <w:sz w:val="18"/>
                          <w:szCs w:val="18"/>
                        </w:rPr>
                        <w:tab/>
                        <w:t>Asst. Secretary – Sharon Johnson</w:t>
                      </w:r>
                    </w:p>
                    <w:p w14:paraId="58FBC8F7" w14:textId="77777777" w:rsidR="003E6B45" w:rsidRDefault="003E6B45" w:rsidP="003E6B45">
                      <w:pPr>
                        <w:pStyle w:val="Heading1"/>
                        <w:tabs>
                          <w:tab w:val="left" w:pos="3969"/>
                          <w:tab w:val="left" w:pos="6804"/>
                        </w:tabs>
                        <w:rPr>
                          <w:sz w:val="18"/>
                          <w:szCs w:val="18"/>
                        </w:rPr>
                      </w:pPr>
                    </w:p>
                    <w:p w14:paraId="4E59851F" w14:textId="77777777" w:rsidR="003E6B45" w:rsidRPr="006E6F37" w:rsidRDefault="003E6B45" w:rsidP="003E6B45">
                      <w:pPr>
                        <w:pStyle w:val="Heading1"/>
                        <w:tabs>
                          <w:tab w:val="left" w:pos="3969"/>
                          <w:tab w:val="left" w:pos="6804"/>
                        </w:tabs>
                        <w:rPr>
                          <w:sz w:val="18"/>
                          <w:szCs w:val="18"/>
                        </w:rPr>
                      </w:pPr>
                      <w:r w:rsidRPr="006E6F37">
                        <w:rPr>
                          <w:b/>
                          <w:bCs/>
                          <w:sz w:val="18"/>
                          <w:szCs w:val="18"/>
                        </w:rPr>
                        <w:t xml:space="preserve">Club General Committee   </w:t>
                      </w:r>
                      <w:r w:rsidRPr="006E6F37">
                        <w:rPr>
                          <w:sz w:val="18"/>
                          <w:szCs w:val="18"/>
                        </w:rPr>
                        <w:t xml:space="preserve">All Team Managers and Assistants                                                   DFA Affiliation No. </w:t>
                      </w:r>
                      <w:r w:rsidRPr="005D5A4C">
                        <w:rPr>
                          <w:b/>
                          <w:bCs/>
                          <w:sz w:val="18"/>
                          <w:szCs w:val="18"/>
                        </w:rPr>
                        <w:t>W-DUR4509</w:t>
                      </w:r>
                    </w:p>
                    <w:p w14:paraId="5B54C47C" w14:textId="77777777" w:rsidR="003E6B45" w:rsidRPr="008F6804" w:rsidRDefault="003E6B45" w:rsidP="003E6B45">
                      <w:pPr>
                        <w:rPr>
                          <w:szCs w:val="16"/>
                        </w:rPr>
                      </w:pPr>
                    </w:p>
                    <w:p w14:paraId="5E02BB29" w14:textId="77777777" w:rsidR="003E6B45" w:rsidRPr="001738F6" w:rsidRDefault="003E6B45" w:rsidP="003E6B45">
                      <w:pPr>
                        <w:rPr>
                          <w:szCs w:val="16"/>
                        </w:rPr>
                      </w:pPr>
                    </w:p>
                    <w:p w14:paraId="29D3063D" w14:textId="77777777" w:rsidR="003E6B45" w:rsidRPr="00C040C3" w:rsidRDefault="003E6B45" w:rsidP="003E6B45">
                      <w:pPr>
                        <w:rPr>
                          <w:szCs w:val="12"/>
                        </w:rPr>
                      </w:pPr>
                    </w:p>
                    <w:p w14:paraId="1FA30CAE" w14:textId="77777777" w:rsidR="003E6B45" w:rsidRPr="009D7B52" w:rsidRDefault="003E6B45" w:rsidP="003E6B45">
                      <w:pPr>
                        <w:rPr>
                          <w:szCs w:val="12"/>
                        </w:rPr>
                      </w:pPr>
                    </w:p>
                    <w:p w14:paraId="4D2A43BB" w14:textId="77777777" w:rsidR="003E6B45" w:rsidRPr="00BE3442" w:rsidRDefault="003E6B45" w:rsidP="003E6B45">
                      <w:pPr>
                        <w:rPr>
                          <w:szCs w:val="12"/>
                        </w:rPr>
                      </w:pPr>
                    </w:p>
                    <w:p w14:paraId="69753293" w14:textId="77777777" w:rsidR="003E6B45" w:rsidRPr="00554AFD" w:rsidRDefault="003E6B45" w:rsidP="003E6B45">
                      <w:pPr>
                        <w:rPr>
                          <w:szCs w:val="12"/>
                        </w:rPr>
                      </w:pPr>
                    </w:p>
                    <w:p w14:paraId="502222D8" w14:textId="77777777" w:rsidR="003E6B45" w:rsidRPr="00A411E6" w:rsidRDefault="003E6B45" w:rsidP="003E6B45">
                      <w:pPr>
                        <w:rPr>
                          <w:szCs w:val="12"/>
                        </w:rPr>
                      </w:pPr>
                    </w:p>
                    <w:p w14:paraId="489F9275" w14:textId="77777777" w:rsidR="003E6B45" w:rsidRPr="00E57E87" w:rsidRDefault="003E6B45" w:rsidP="003E6B45">
                      <w:pPr>
                        <w:rPr>
                          <w:szCs w:val="12"/>
                        </w:rPr>
                      </w:pPr>
                    </w:p>
                    <w:p w14:paraId="2CC2721D" w14:textId="77777777" w:rsidR="003E6B45" w:rsidRPr="00AF7D5E" w:rsidRDefault="003E6B45" w:rsidP="003E6B45">
                      <w:pPr>
                        <w:rPr>
                          <w:szCs w:val="12"/>
                        </w:rPr>
                      </w:pPr>
                    </w:p>
                    <w:p w14:paraId="3AA093AF" w14:textId="77777777" w:rsidR="003E6B45" w:rsidRPr="007B572A" w:rsidRDefault="003E6B45" w:rsidP="003E6B45">
                      <w:pPr>
                        <w:rPr>
                          <w:szCs w:val="12"/>
                        </w:rPr>
                      </w:pPr>
                    </w:p>
                    <w:p w14:paraId="3D4E6F8D" w14:textId="77777777" w:rsidR="003E6B45" w:rsidRPr="003251C8" w:rsidRDefault="003E6B45" w:rsidP="003E6B45">
                      <w:pPr>
                        <w:rPr>
                          <w:szCs w:val="12"/>
                        </w:rPr>
                      </w:pPr>
                    </w:p>
                    <w:p w14:paraId="051A38F0" w14:textId="77777777" w:rsidR="003E6B45" w:rsidRPr="00591B05" w:rsidRDefault="003E6B45" w:rsidP="003E6B45">
                      <w:pPr>
                        <w:rPr>
                          <w:szCs w:val="12"/>
                        </w:rPr>
                      </w:pPr>
                    </w:p>
                    <w:p w14:paraId="5A06F1F4" w14:textId="77777777" w:rsidR="003E6B45" w:rsidRPr="00055668" w:rsidRDefault="003E6B45" w:rsidP="003E6B45">
                      <w:pPr>
                        <w:rPr>
                          <w:szCs w:val="12"/>
                        </w:rPr>
                      </w:pPr>
                    </w:p>
                    <w:p w14:paraId="577D0245" w14:textId="77777777" w:rsidR="003E6B45" w:rsidRPr="00D85EE1" w:rsidRDefault="003E6B45" w:rsidP="003E6B45">
                      <w:pPr>
                        <w:rPr>
                          <w:szCs w:val="12"/>
                        </w:rPr>
                      </w:pPr>
                    </w:p>
                    <w:p w14:paraId="71CCE8BB" w14:textId="77777777" w:rsidR="003E6B45" w:rsidRPr="004B4F96" w:rsidRDefault="003E6B45" w:rsidP="003E6B45">
                      <w:pPr>
                        <w:rPr>
                          <w:szCs w:val="12"/>
                        </w:rPr>
                      </w:pPr>
                    </w:p>
                    <w:p w14:paraId="5D093BB4" w14:textId="77777777" w:rsidR="003E6B45" w:rsidRPr="009F3F78" w:rsidRDefault="003E6B45" w:rsidP="003E6B45">
                      <w:pPr>
                        <w:rPr>
                          <w:szCs w:val="12"/>
                        </w:rPr>
                      </w:pPr>
                    </w:p>
                    <w:p w14:paraId="46444647" w14:textId="77777777" w:rsidR="003E6B45" w:rsidRPr="008D44DB" w:rsidRDefault="003E6B45" w:rsidP="003E6B45">
                      <w:pPr>
                        <w:rPr>
                          <w:szCs w:val="12"/>
                        </w:rPr>
                      </w:pPr>
                    </w:p>
                    <w:p w14:paraId="4448DC1F" w14:textId="77777777" w:rsidR="003E6B45" w:rsidRPr="009F3F78" w:rsidRDefault="003E6B45" w:rsidP="003E6B45">
                      <w:pPr>
                        <w:rPr>
                          <w:szCs w:val="12"/>
                        </w:rPr>
                      </w:pPr>
                    </w:p>
                    <w:p w14:paraId="3A31724B" w14:textId="77777777" w:rsidR="003E6B45" w:rsidRPr="003251C8" w:rsidRDefault="003E6B45" w:rsidP="003E6B45">
                      <w:pPr>
                        <w:rPr>
                          <w:szCs w:val="12"/>
                        </w:rPr>
                      </w:pPr>
                    </w:p>
                    <w:p w14:paraId="15FA89B4" w14:textId="77777777" w:rsidR="003E6B45" w:rsidRPr="00F42C39" w:rsidRDefault="003E6B45" w:rsidP="003E6B45">
                      <w:pPr>
                        <w:rPr>
                          <w:szCs w:val="12"/>
                        </w:rPr>
                      </w:pPr>
                    </w:p>
                    <w:p w14:paraId="47818BCB" w14:textId="77777777" w:rsidR="003E6B45" w:rsidRPr="00FA3EC9" w:rsidRDefault="003E6B45" w:rsidP="003E6B45">
                      <w:pPr>
                        <w:rPr>
                          <w:szCs w:val="12"/>
                        </w:rPr>
                      </w:pPr>
                    </w:p>
                    <w:p w14:paraId="4FDCB693" w14:textId="77777777" w:rsidR="003E6B45" w:rsidRPr="009F3F78" w:rsidRDefault="003E6B45" w:rsidP="003E6B45">
                      <w:pPr>
                        <w:rPr>
                          <w:szCs w:val="12"/>
                        </w:rPr>
                      </w:pPr>
                    </w:p>
                    <w:p w14:paraId="6154F859" w14:textId="77777777" w:rsidR="003E6B45" w:rsidRPr="009F3F78" w:rsidRDefault="003E6B45" w:rsidP="003E6B45">
                      <w:pPr>
                        <w:rPr>
                          <w:szCs w:val="12"/>
                        </w:rPr>
                      </w:pPr>
                    </w:p>
                    <w:p w14:paraId="13C84B19" w14:textId="77777777" w:rsidR="003E6B45" w:rsidRPr="009F3F78" w:rsidRDefault="003E6B45" w:rsidP="003E6B45">
                      <w:pPr>
                        <w:rPr>
                          <w:szCs w:val="12"/>
                        </w:rPr>
                      </w:pPr>
                    </w:p>
                    <w:p w14:paraId="05F5AC9E" w14:textId="77777777" w:rsidR="003E6B45" w:rsidRPr="002D08C3" w:rsidRDefault="003E6B45" w:rsidP="003E6B45">
                      <w:pPr>
                        <w:rPr>
                          <w:szCs w:val="12"/>
                        </w:rPr>
                      </w:pPr>
                    </w:p>
                    <w:p w14:paraId="3CEBD528" w14:textId="77777777" w:rsidR="003E6B45" w:rsidRPr="007F031B" w:rsidRDefault="003E6B45" w:rsidP="003E6B45">
                      <w:pPr>
                        <w:rPr>
                          <w:szCs w:val="12"/>
                        </w:rPr>
                      </w:pPr>
                    </w:p>
                  </w:txbxContent>
                </v:textbox>
              </v:shape>
            </w:pict>
          </mc:Fallback>
        </mc:AlternateContent>
      </w:r>
    </w:p>
    <w:p w14:paraId="79FD8C63" w14:textId="77777777" w:rsidR="003E6B45" w:rsidRDefault="003E6B45" w:rsidP="003E6B45">
      <w:pPr>
        <w:tabs>
          <w:tab w:val="left" w:pos="5760"/>
          <w:tab w:val="left" w:pos="9000"/>
        </w:tabs>
        <w:spacing w:line="260" w:lineRule="exact"/>
        <w:ind w:left="-900" w:right="3" w:firstLine="333"/>
        <w:rPr>
          <w:color w:val="000000"/>
        </w:rPr>
      </w:pPr>
    </w:p>
    <w:p w14:paraId="0EFFA9C7" w14:textId="77777777" w:rsidR="003E6B45" w:rsidRDefault="003E6B45" w:rsidP="003E6B45">
      <w:pPr>
        <w:tabs>
          <w:tab w:val="left" w:pos="5760"/>
          <w:tab w:val="left" w:pos="9000"/>
        </w:tabs>
        <w:spacing w:line="260" w:lineRule="exact"/>
        <w:ind w:left="-900" w:right="3" w:firstLine="333"/>
        <w:rPr>
          <w:color w:val="000000"/>
        </w:rPr>
      </w:pPr>
    </w:p>
    <w:p w14:paraId="0120FBDB" w14:textId="77777777" w:rsidR="003E6B45" w:rsidRDefault="003E6B45" w:rsidP="003E6B45">
      <w:pPr>
        <w:tabs>
          <w:tab w:val="left" w:pos="5760"/>
          <w:tab w:val="left" w:pos="9000"/>
        </w:tabs>
        <w:spacing w:line="260" w:lineRule="exact"/>
        <w:ind w:left="-900" w:right="3" w:firstLine="333"/>
        <w:rPr>
          <w:color w:val="000000"/>
        </w:rPr>
      </w:pPr>
    </w:p>
    <w:p w14:paraId="696ABBC0" w14:textId="77777777" w:rsidR="003E6B45" w:rsidRDefault="003E6B45" w:rsidP="003E6B45">
      <w:pPr>
        <w:tabs>
          <w:tab w:val="left" w:pos="5760"/>
          <w:tab w:val="left" w:pos="9000"/>
        </w:tabs>
        <w:spacing w:line="260" w:lineRule="exact"/>
        <w:ind w:left="-900" w:right="3" w:firstLine="333"/>
        <w:rPr>
          <w:color w:val="000000"/>
        </w:rPr>
      </w:pPr>
    </w:p>
    <w:p w14:paraId="3EB1A19F" w14:textId="77777777" w:rsidR="003E6B45" w:rsidRDefault="003E6B45" w:rsidP="003E6B45">
      <w:pPr>
        <w:tabs>
          <w:tab w:val="left" w:pos="5760"/>
          <w:tab w:val="left" w:pos="9000"/>
        </w:tabs>
        <w:spacing w:line="260" w:lineRule="exact"/>
        <w:ind w:left="-900" w:right="3" w:firstLine="333"/>
        <w:rPr>
          <w:color w:val="000000"/>
        </w:rPr>
      </w:pPr>
    </w:p>
    <w:p w14:paraId="2F376EDD" w14:textId="3A6AFDD0" w:rsidR="003A18E7" w:rsidRDefault="00CB076E" w:rsidP="003E6B45">
      <w:pPr>
        <w:ind w:left="-284"/>
        <w:jc w:val="both"/>
      </w:pPr>
      <w:proofErr w:type="spellStart"/>
      <w:r w:rsidRPr="00253C7A">
        <w:t>ntinue</w:t>
      </w:r>
      <w:proofErr w:type="spellEnd"/>
      <w:r w:rsidRPr="00253C7A">
        <w:t xml:space="preserve"> with the club </w:t>
      </w:r>
      <w:r w:rsidR="003A18E7">
        <w:t xml:space="preserve">at the end of the season, </w:t>
      </w:r>
      <w:proofErr w:type="gramStart"/>
      <w:r w:rsidR="003A18E7">
        <w:t>that’s</w:t>
      </w:r>
      <w:proofErr w:type="gramEnd"/>
      <w:r w:rsidR="003A18E7">
        <w:t xml:space="preserve"> it – the team’s budget is absorbed into the club reserve account.</w:t>
      </w:r>
    </w:p>
    <w:p w14:paraId="59CA2FFE" w14:textId="77777777" w:rsidR="00696981" w:rsidRPr="000A1C6A" w:rsidRDefault="00696981" w:rsidP="00815A65">
      <w:pPr>
        <w:spacing w:before="240"/>
        <w:ind w:left="-284"/>
        <w:rPr>
          <w:rFonts w:ascii="Helvetica" w:hAnsi="Helvetica"/>
          <w:b/>
          <w:color w:val="00B0F0"/>
          <w:u w:val="single"/>
        </w:rPr>
      </w:pPr>
      <w:r w:rsidRPr="000A1C6A">
        <w:rPr>
          <w:rFonts w:ascii="Helvetica" w:hAnsi="Helvetica"/>
          <w:b/>
          <w:sz w:val="16"/>
          <w:szCs w:val="16"/>
        </w:rPr>
        <w:t>Registered</w:t>
      </w:r>
      <w:r>
        <w:rPr>
          <w:rFonts w:ascii="Helvetica" w:hAnsi="Helvetica"/>
          <w:b/>
          <w:sz w:val="16"/>
          <w:szCs w:val="16"/>
        </w:rPr>
        <w:t xml:space="preserve"> </w:t>
      </w:r>
      <w:r w:rsidRPr="000A1C6A">
        <w:rPr>
          <w:rFonts w:ascii="Helvetica" w:hAnsi="Helvetica"/>
          <w:b/>
          <w:sz w:val="16"/>
          <w:szCs w:val="16"/>
        </w:rPr>
        <w:t>under</w:t>
      </w:r>
      <w:r>
        <w:rPr>
          <w:rFonts w:ascii="Helvetica" w:hAnsi="Helvetica"/>
          <w:b/>
          <w:sz w:val="16"/>
          <w:szCs w:val="16"/>
        </w:rPr>
        <w:t xml:space="preserve"> </w:t>
      </w:r>
      <w:r w:rsidRPr="000A1C6A">
        <w:rPr>
          <w:rFonts w:ascii="Helvetica" w:hAnsi="Helvetica"/>
          <w:b/>
          <w:sz w:val="16"/>
          <w:szCs w:val="16"/>
        </w:rPr>
        <w:t xml:space="preserve">the Football Association’s Child Protection Policy </w:t>
      </w:r>
      <w:r>
        <w:rPr>
          <w:rFonts w:ascii="Helvetica" w:hAnsi="Helvetica"/>
          <w:b/>
          <w:sz w:val="16"/>
          <w:szCs w:val="16"/>
        </w:rPr>
        <w:t xml:space="preserve">                                           </w:t>
      </w:r>
      <w:r w:rsidRPr="000A1C6A">
        <w:rPr>
          <w:rFonts w:ascii="Helvetica" w:hAnsi="Helvetica"/>
          <w:b/>
          <w:color w:val="FF0000"/>
          <w:sz w:val="20"/>
          <w:szCs w:val="20"/>
          <w:u w:val="single"/>
        </w:rPr>
        <w:t>www.whickhamfellsideyfc.co.uk</w:t>
      </w:r>
    </w:p>
    <w:p w14:paraId="5D26D5DD" w14:textId="7208963B" w:rsidR="00084D2A" w:rsidRDefault="00084D2A" w:rsidP="00084D2A">
      <w:pPr>
        <w:pStyle w:val="Heading3"/>
        <w:spacing w:before="480" w:after="240"/>
        <w:ind w:left="284" w:right="180"/>
        <w:jc w:val="center"/>
        <w:rPr>
          <w:rFonts w:ascii="Helvetica" w:hAnsi="Helvetica"/>
          <w:bCs w:val="0"/>
          <w:sz w:val="32"/>
          <w:szCs w:val="32"/>
          <w:u w:val="single"/>
        </w:rPr>
      </w:pPr>
      <w:r>
        <w:rPr>
          <w:rFonts w:ascii="Helvetica" w:hAnsi="Helvetica"/>
          <w:bCs w:val="0"/>
          <w:sz w:val="32"/>
          <w:szCs w:val="32"/>
          <w:u w:val="single"/>
        </w:rPr>
        <w:t>CODE OF CONDUCT</w:t>
      </w:r>
    </w:p>
    <w:p w14:paraId="4E78490C" w14:textId="2F107F86" w:rsidR="00084D2A" w:rsidRPr="00395DA0" w:rsidRDefault="00084D2A" w:rsidP="00132380">
      <w:pPr>
        <w:jc w:val="both"/>
        <w:rPr>
          <w:rFonts w:asciiTheme="minorHAnsi" w:hAnsiTheme="minorHAnsi" w:cstheme="minorHAnsi"/>
        </w:rPr>
      </w:pPr>
      <w:r w:rsidRPr="00395DA0">
        <w:rPr>
          <w:rFonts w:asciiTheme="minorHAnsi" w:hAnsiTheme="minorHAnsi" w:cstheme="minorHAnsi"/>
        </w:rPr>
        <w:t>WFYFC code of conduct for Oct 2020.</w:t>
      </w:r>
    </w:p>
    <w:p w14:paraId="26F90B14" w14:textId="3B2AB81C" w:rsidR="00084D2A" w:rsidRPr="00395DA0" w:rsidRDefault="00084D2A" w:rsidP="00132380">
      <w:pPr>
        <w:jc w:val="both"/>
        <w:rPr>
          <w:rFonts w:asciiTheme="minorHAnsi" w:hAnsiTheme="minorHAnsi" w:cstheme="minorHAnsi"/>
        </w:rPr>
      </w:pPr>
    </w:p>
    <w:p w14:paraId="70E5ECB3" w14:textId="2E84C48B" w:rsidR="00084D2A" w:rsidRPr="00395DA0" w:rsidRDefault="00516CE1" w:rsidP="00132380">
      <w:pPr>
        <w:jc w:val="both"/>
        <w:rPr>
          <w:rFonts w:asciiTheme="minorHAnsi" w:hAnsiTheme="minorHAnsi" w:cstheme="minorHAnsi"/>
        </w:rPr>
      </w:pPr>
      <w:r w:rsidRPr="00395DA0">
        <w:rPr>
          <w:rFonts w:asciiTheme="minorHAnsi" w:hAnsiTheme="minorHAnsi" w:cstheme="minorHAnsi"/>
        </w:rPr>
        <w:t xml:space="preserve">The club’s code of conduce is governed by the Football Association’s </w:t>
      </w:r>
      <w:r w:rsidR="0034653A" w:rsidRPr="00395DA0">
        <w:rPr>
          <w:rFonts w:asciiTheme="minorHAnsi" w:hAnsiTheme="minorHAnsi" w:cstheme="minorHAnsi"/>
        </w:rPr>
        <w:t xml:space="preserve">“Respect” campaign. All the information about this can be found at </w:t>
      </w:r>
      <w:hyperlink r:id="rId15" w:history="1">
        <w:r w:rsidR="002437F9" w:rsidRPr="00395DA0">
          <w:rPr>
            <w:rStyle w:val="Hyperlink"/>
            <w:rFonts w:asciiTheme="minorHAnsi" w:hAnsiTheme="minorHAnsi" w:cstheme="minorHAnsi"/>
          </w:rPr>
          <w:t>https://www.thefa.com/get-involved/respect/play-your-part</w:t>
        </w:r>
      </w:hyperlink>
    </w:p>
    <w:p w14:paraId="39C25F83" w14:textId="0E169CE4" w:rsidR="002437F9" w:rsidRPr="00395DA0" w:rsidRDefault="002437F9" w:rsidP="00132380">
      <w:pPr>
        <w:jc w:val="both"/>
        <w:rPr>
          <w:rFonts w:asciiTheme="minorHAnsi" w:hAnsiTheme="minorHAnsi" w:cstheme="minorHAnsi"/>
        </w:rPr>
      </w:pPr>
    </w:p>
    <w:p w14:paraId="5184D449" w14:textId="77777777" w:rsidR="00A47795" w:rsidRPr="00395DA0" w:rsidRDefault="00A47795" w:rsidP="00132380">
      <w:pPr>
        <w:shd w:val="clear" w:color="auto" w:fill="FFFFFF"/>
        <w:ind w:left="426"/>
        <w:jc w:val="both"/>
        <w:rPr>
          <w:rFonts w:asciiTheme="minorHAnsi" w:eastAsia="Times New Roman" w:hAnsiTheme="minorHAnsi" w:cstheme="minorHAnsi"/>
          <w:color w:val="333333"/>
          <w:lang w:eastAsia="en-GB"/>
        </w:rPr>
      </w:pPr>
      <w:r w:rsidRPr="00395DA0">
        <w:rPr>
          <w:rFonts w:asciiTheme="minorHAnsi" w:eastAsia="Times New Roman" w:hAnsiTheme="minorHAnsi" w:cstheme="minorHAnsi"/>
          <w:color w:val="333333"/>
          <w:lang w:eastAsia="en-GB"/>
        </w:rPr>
        <w:t>The FA’s Respect campaign</w:t>
      </w:r>
      <w:r w:rsidRPr="00A47795">
        <w:rPr>
          <w:rFonts w:asciiTheme="minorHAnsi" w:eastAsia="Times New Roman" w:hAnsiTheme="minorHAnsi" w:cstheme="minorHAnsi"/>
          <w:color w:val="333333"/>
          <w:lang w:eastAsia="en-GB"/>
        </w:rPr>
        <w:t xml:space="preserve"> ha</w:t>
      </w:r>
      <w:r w:rsidRPr="00395DA0">
        <w:rPr>
          <w:rFonts w:asciiTheme="minorHAnsi" w:eastAsia="Times New Roman" w:hAnsiTheme="minorHAnsi" w:cstheme="minorHAnsi"/>
          <w:color w:val="333333"/>
          <w:lang w:eastAsia="en-GB"/>
        </w:rPr>
        <w:t>s</w:t>
      </w:r>
      <w:r w:rsidRPr="00A47795">
        <w:rPr>
          <w:rFonts w:asciiTheme="minorHAnsi" w:eastAsia="Times New Roman" w:hAnsiTheme="minorHAnsi" w:cstheme="minorHAnsi"/>
          <w:color w:val="333333"/>
          <w:lang w:eastAsia="en-GB"/>
        </w:rPr>
        <w:t xml:space="preserve"> individual Respect codes of conduct for:</w:t>
      </w:r>
    </w:p>
    <w:p w14:paraId="4EA19AAA" w14:textId="3B4B4437" w:rsidR="00A47795" w:rsidRPr="004317CB" w:rsidRDefault="00A47795" w:rsidP="00132380">
      <w:pPr>
        <w:pStyle w:val="ListParagraph"/>
        <w:numPr>
          <w:ilvl w:val="0"/>
          <w:numId w:val="10"/>
        </w:numPr>
        <w:shd w:val="clear" w:color="auto" w:fill="FFFFFF"/>
        <w:jc w:val="both"/>
        <w:rPr>
          <w:rFonts w:asciiTheme="minorHAnsi" w:eastAsia="Times New Roman" w:hAnsiTheme="minorHAnsi" w:cstheme="minorHAnsi"/>
          <w:color w:val="333333"/>
          <w:lang w:eastAsia="en-GB"/>
        </w:rPr>
      </w:pPr>
      <w:r w:rsidRPr="004317CB">
        <w:rPr>
          <w:rFonts w:asciiTheme="minorHAnsi" w:eastAsia="Times New Roman" w:hAnsiTheme="minorHAnsi" w:cstheme="minorHAnsi"/>
          <w:color w:val="333333"/>
          <w:lang w:eastAsia="en-GB"/>
        </w:rPr>
        <w:t>Young Players</w:t>
      </w:r>
    </w:p>
    <w:p w14:paraId="1A7FCA0D" w14:textId="77777777" w:rsidR="00A47795" w:rsidRPr="00A47795" w:rsidRDefault="00A47795" w:rsidP="00132380">
      <w:pPr>
        <w:numPr>
          <w:ilvl w:val="0"/>
          <w:numId w:val="10"/>
        </w:numPr>
        <w:shd w:val="clear" w:color="auto" w:fill="FFFFFF"/>
        <w:jc w:val="both"/>
        <w:rPr>
          <w:rFonts w:asciiTheme="minorHAnsi" w:eastAsia="Times New Roman" w:hAnsiTheme="minorHAnsi" w:cstheme="minorHAnsi"/>
          <w:color w:val="333333"/>
          <w:lang w:eastAsia="en-GB"/>
        </w:rPr>
      </w:pPr>
      <w:r w:rsidRPr="00A47795">
        <w:rPr>
          <w:rFonts w:asciiTheme="minorHAnsi" w:eastAsia="Times New Roman" w:hAnsiTheme="minorHAnsi" w:cstheme="minorHAnsi"/>
          <w:color w:val="333333"/>
          <w:lang w:eastAsia="en-GB"/>
        </w:rPr>
        <w:t>Coaches, Team Managers and Club Officials</w:t>
      </w:r>
    </w:p>
    <w:p w14:paraId="337701C1" w14:textId="77777777" w:rsidR="00A47795" w:rsidRPr="00A47795" w:rsidRDefault="00A47795" w:rsidP="00132380">
      <w:pPr>
        <w:numPr>
          <w:ilvl w:val="0"/>
          <w:numId w:val="10"/>
        </w:numPr>
        <w:shd w:val="clear" w:color="auto" w:fill="FFFFFF"/>
        <w:jc w:val="both"/>
        <w:rPr>
          <w:rFonts w:asciiTheme="minorHAnsi" w:eastAsia="Times New Roman" w:hAnsiTheme="minorHAnsi" w:cstheme="minorHAnsi"/>
          <w:color w:val="333333"/>
          <w:lang w:eastAsia="en-GB"/>
        </w:rPr>
      </w:pPr>
      <w:r w:rsidRPr="00A47795">
        <w:rPr>
          <w:rFonts w:asciiTheme="minorHAnsi" w:eastAsia="Times New Roman" w:hAnsiTheme="minorHAnsi" w:cstheme="minorHAnsi"/>
          <w:color w:val="333333"/>
          <w:lang w:eastAsia="en-GB"/>
        </w:rPr>
        <w:t>Spectators and Parents/Carers</w:t>
      </w:r>
    </w:p>
    <w:p w14:paraId="778B2951" w14:textId="77777777" w:rsidR="00A47795" w:rsidRPr="00A47795" w:rsidRDefault="00A47795" w:rsidP="00132380">
      <w:pPr>
        <w:numPr>
          <w:ilvl w:val="0"/>
          <w:numId w:val="10"/>
        </w:numPr>
        <w:shd w:val="clear" w:color="auto" w:fill="FFFFFF"/>
        <w:jc w:val="both"/>
        <w:rPr>
          <w:rFonts w:asciiTheme="minorHAnsi" w:eastAsia="Times New Roman" w:hAnsiTheme="minorHAnsi" w:cstheme="minorHAnsi"/>
          <w:color w:val="333333"/>
          <w:lang w:eastAsia="en-GB"/>
        </w:rPr>
      </w:pPr>
      <w:r w:rsidRPr="00A47795">
        <w:rPr>
          <w:rFonts w:asciiTheme="minorHAnsi" w:eastAsia="Times New Roman" w:hAnsiTheme="minorHAnsi" w:cstheme="minorHAnsi"/>
          <w:color w:val="333333"/>
          <w:lang w:eastAsia="en-GB"/>
        </w:rPr>
        <w:t>Match officials</w:t>
      </w:r>
    </w:p>
    <w:p w14:paraId="148D86C9" w14:textId="54301B48" w:rsidR="002437F9" w:rsidRPr="00395DA0" w:rsidRDefault="002437F9" w:rsidP="00132380">
      <w:pPr>
        <w:jc w:val="both"/>
        <w:rPr>
          <w:rFonts w:asciiTheme="minorHAnsi" w:hAnsiTheme="minorHAnsi" w:cstheme="minorHAnsi"/>
        </w:rPr>
      </w:pPr>
    </w:p>
    <w:p w14:paraId="54937338" w14:textId="0D4ACD25" w:rsidR="00C06366" w:rsidRPr="003C4C58" w:rsidRDefault="00C06366" w:rsidP="00132380">
      <w:pPr>
        <w:jc w:val="both"/>
        <w:rPr>
          <w:rFonts w:asciiTheme="minorHAnsi" w:hAnsiTheme="minorHAnsi" w:cstheme="minorHAnsi"/>
          <w:b/>
          <w:bCs/>
        </w:rPr>
      </w:pPr>
      <w:r w:rsidRPr="00395DA0">
        <w:rPr>
          <w:rFonts w:asciiTheme="minorHAnsi" w:hAnsiTheme="minorHAnsi" w:cstheme="minorHAnsi"/>
        </w:rPr>
        <w:t xml:space="preserve">These documents and the FA’s </w:t>
      </w:r>
      <w:r w:rsidR="005A7D52">
        <w:rPr>
          <w:rFonts w:asciiTheme="minorHAnsi" w:hAnsiTheme="minorHAnsi" w:cstheme="minorHAnsi"/>
        </w:rPr>
        <w:t>“</w:t>
      </w:r>
      <w:r w:rsidRPr="00395DA0">
        <w:rPr>
          <w:rFonts w:asciiTheme="minorHAnsi" w:hAnsiTheme="minorHAnsi" w:cstheme="minorHAnsi"/>
        </w:rPr>
        <w:t>Respect</w:t>
      </w:r>
      <w:r w:rsidR="005A7D52">
        <w:rPr>
          <w:rFonts w:asciiTheme="minorHAnsi" w:hAnsiTheme="minorHAnsi" w:cstheme="minorHAnsi"/>
        </w:rPr>
        <w:t>”</w:t>
      </w:r>
      <w:r w:rsidRPr="00395DA0">
        <w:rPr>
          <w:rFonts w:asciiTheme="minorHAnsi" w:hAnsiTheme="minorHAnsi" w:cstheme="minorHAnsi"/>
        </w:rPr>
        <w:t xml:space="preserve"> campaign are the </w:t>
      </w:r>
      <w:r w:rsidR="00191AFC" w:rsidRPr="00395DA0">
        <w:rPr>
          <w:rFonts w:asciiTheme="minorHAnsi" w:hAnsiTheme="minorHAnsi" w:cstheme="minorHAnsi"/>
        </w:rPr>
        <w:t>framework for the club</w:t>
      </w:r>
      <w:r w:rsidR="005A7D52">
        <w:rPr>
          <w:rFonts w:asciiTheme="minorHAnsi" w:hAnsiTheme="minorHAnsi" w:cstheme="minorHAnsi"/>
        </w:rPr>
        <w:t>’s</w:t>
      </w:r>
      <w:r w:rsidR="00191AFC" w:rsidRPr="00395DA0">
        <w:rPr>
          <w:rFonts w:asciiTheme="minorHAnsi" w:hAnsiTheme="minorHAnsi" w:cstheme="minorHAnsi"/>
        </w:rPr>
        <w:t xml:space="preserve"> code of conduct. As well as the above FA codes of conduct, the club has its own </w:t>
      </w:r>
      <w:r w:rsidR="004A4DB3" w:rsidRPr="00395DA0">
        <w:rPr>
          <w:rFonts w:asciiTheme="minorHAnsi" w:hAnsiTheme="minorHAnsi" w:cstheme="minorHAnsi"/>
        </w:rPr>
        <w:t xml:space="preserve">rules, to sit alongside the FA’s.  A player and/or a parent’s acceptance of registering with the </w:t>
      </w:r>
      <w:r w:rsidR="006B2A55" w:rsidRPr="00395DA0">
        <w:rPr>
          <w:rFonts w:asciiTheme="minorHAnsi" w:hAnsiTheme="minorHAnsi" w:cstheme="minorHAnsi"/>
        </w:rPr>
        <w:t>club</w:t>
      </w:r>
      <w:r w:rsidR="004A4DB3" w:rsidRPr="00395DA0">
        <w:rPr>
          <w:rFonts w:asciiTheme="minorHAnsi" w:hAnsiTheme="minorHAnsi" w:cstheme="minorHAnsi"/>
        </w:rPr>
        <w:t xml:space="preserve"> is acceptance of the club’s code of conduct.</w:t>
      </w:r>
      <w:r w:rsidR="001B4407">
        <w:rPr>
          <w:rFonts w:asciiTheme="minorHAnsi" w:hAnsiTheme="minorHAnsi" w:cstheme="minorHAnsi"/>
        </w:rPr>
        <w:t xml:space="preserve">  It is the responsibility of each club official, </w:t>
      </w:r>
      <w:r w:rsidR="005A7D52">
        <w:rPr>
          <w:rFonts w:asciiTheme="minorHAnsi" w:hAnsiTheme="minorHAnsi" w:cstheme="minorHAnsi"/>
        </w:rPr>
        <w:t>player,</w:t>
      </w:r>
      <w:r w:rsidR="001B4407">
        <w:rPr>
          <w:rFonts w:asciiTheme="minorHAnsi" w:hAnsiTheme="minorHAnsi" w:cstheme="minorHAnsi"/>
        </w:rPr>
        <w:t xml:space="preserve"> and parents to read the </w:t>
      </w:r>
      <w:r w:rsidR="00E37949">
        <w:rPr>
          <w:rFonts w:asciiTheme="minorHAnsi" w:hAnsiTheme="minorHAnsi" w:cstheme="minorHAnsi"/>
        </w:rPr>
        <w:t xml:space="preserve">club’s </w:t>
      </w:r>
      <w:r w:rsidR="001B4407">
        <w:rPr>
          <w:rFonts w:asciiTheme="minorHAnsi" w:hAnsiTheme="minorHAnsi" w:cstheme="minorHAnsi"/>
        </w:rPr>
        <w:t xml:space="preserve">code of conduct and refer to the FA Respect’s campaign webpage and associated </w:t>
      </w:r>
      <w:r w:rsidR="00E37949">
        <w:rPr>
          <w:rFonts w:asciiTheme="minorHAnsi" w:hAnsiTheme="minorHAnsi" w:cstheme="minorHAnsi"/>
        </w:rPr>
        <w:t xml:space="preserve">codes of conduct.  </w:t>
      </w:r>
      <w:r w:rsidR="00E37949" w:rsidRPr="003C4C58">
        <w:rPr>
          <w:rFonts w:asciiTheme="minorHAnsi" w:hAnsiTheme="minorHAnsi" w:cstheme="minorHAnsi"/>
          <w:b/>
          <w:bCs/>
        </w:rPr>
        <w:t xml:space="preserve">Not knowing </w:t>
      </w:r>
      <w:r w:rsidR="003C4C58">
        <w:rPr>
          <w:rFonts w:asciiTheme="minorHAnsi" w:hAnsiTheme="minorHAnsi" w:cstheme="minorHAnsi"/>
          <w:b/>
          <w:bCs/>
        </w:rPr>
        <w:t>the club’s code of conduct</w:t>
      </w:r>
      <w:r w:rsidR="00E37949" w:rsidRPr="003C4C58">
        <w:rPr>
          <w:rFonts w:asciiTheme="minorHAnsi" w:hAnsiTheme="minorHAnsi" w:cstheme="minorHAnsi"/>
          <w:b/>
          <w:bCs/>
        </w:rPr>
        <w:t xml:space="preserve"> or </w:t>
      </w:r>
      <w:r w:rsidR="00132380">
        <w:rPr>
          <w:rFonts w:asciiTheme="minorHAnsi" w:hAnsiTheme="minorHAnsi" w:cstheme="minorHAnsi"/>
          <w:b/>
          <w:bCs/>
        </w:rPr>
        <w:t xml:space="preserve">not </w:t>
      </w:r>
      <w:r w:rsidR="00E37949" w:rsidRPr="003C4C58">
        <w:rPr>
          <w:rFonts w:asciiTheme="minorHAnsi" w:hAnsiTheme="minorHAnsi" w:cstheme="minorHAnsi"/>
          <w:b/>
          <w:bCs/>
        </w:rPr>
        <w:t xml:space="preserve">being aware of it </w:t>
      </w:r>
      <w:r w:rsidR="003C4C58" w:rsidRPr="003C4C58">
        <w:rPr>
          <w:rFonts w:asciiTheme="minorHAnsi" w:hAnsiTheme="minorHAnsi" w:cstheme="minorHAnsi"/>
          <w:b/>
          <w:bCs/>
        </w:rPr>
        <w:t>is NOT an excuse or a mitigating factor in any complaints received or disciplinary action undertaken</w:t>
      </w:r>
      <w:r w:rsidR="00132380">
        <w:rPr>
          <w:rFonts w:asciiTheme="minorHAnsi" w:hAnsiTheme="minorHAnsi" w:cstheme="minorHAnsi"/>
          <w:b/>
          <w:bCs/>
        </w:rPr>
        <w:t>, against an individual or individuals</w:t>
      </w:r>
      <w:r w:rsidR="003C4C58" w:rsidRPr="003C4C58">
        <w:rPr>
          <w:rFonts w:asciiTheme="minorHAnsi" w:hAnsiTheme="minorHAnsi" w:cstheme="minorHAnsi"/>
          <w:b/>
          <w:bCs/>
        </w:rPr>
        <w:t>.</w:t>
      </w:r>
    </w:p>
    <w:p w14:paraId="41B753B2" w14:textId="77777777" w:rsidR="0050555A" w:rsidRPr="00395DA0" w:rsidRDefault="0050555A" w:rsidP="0050555A">
      <w:pPr>
        <w:rPr>
          <w:rFonts w:asciiTheme="minorHAnsi" w:hAnsiTheme="minorHAnsi" w:cstheme="minorHAnsi"/>
        </w:rPr>
      </w:pPr>
    </w:p>
    <w:p w14:paraId="05C98C6B" w14:textId="3112B11A" w:rsidR="00395DA0" w:rsidRPr="004317CB" w:rsidRDefault="00084D2A" w:rsidP="004317CB">
      <w:pPr>
        <w:pStyle w:val="ListParagraph"/>
        <w:numPr>
          <w:ilvl w:val="0"/>
          <w:numId w:val="9"/>
        </w:numPr>
        <w:ind w:right="187"/>
        <w:jc w:val="both"/>
        <w:rPr>
          <w:rFonts w:asciiTheme="minorHAnsi" w:hAnsiTheme="minorHAnsi" w:cstheme="minorHAnsi"/>
        </w:rPr>
      </w:pPr>
      <w:r w:rsidRPr="004317CB">
        <w:rPr>
          <w:rFonts w:asciiTheme="minorHAnsi" w:hAnsiTheme="minorHAnsi" w:cstheme="minorHAnsi"/>
        </w:rPr>
        <w:t>All members are expected to behave in a responsible way, respecting adults, opposition officials and match officials. It is hoped that at the conclusion of a game both teams shake the hands of the opposition, club officials and match officials.</w:t>
      </w:r>
    </w:p>
    <w:p w14:paraId="3520F954" w14:textId="77777777" w:rsidR="0050555A" w:rsidRDefault="0050555A" w:rsidP="0050555A">
      <w:pPr>
        <w:ind w:right="187"/>
        <w:jc w:val="both"/>
        <w:rPr>
          <w:rFonts w:asciiTheme="minorHAnsi" w:hAnsiTheme="minorHAnsi" w:cstheme="minorHAnsi"/>
        </w:rPr>
      </w:pPr>
    </w:p>
    <w:p w14:paraId="319D9B19" w14:textId="4D09DEE9" w:rsidR="00395DA0" w:rsidRPr="004317CB" w:rsidRDefault="00084D2A" w:rsidP="004317CB">
      <w:pPr>
        <w:pStyle w:val="ListParagraph"/>
        <w:numPr>
          <w:ilvl w:val="0"/>
          <w:numId w:val="9"/>
        </w:numPr>
        <w:ind w:right="187"/>
        <w:jc w:val="both"/>
        <w:rPr>
          <w:rFonts w:asciiTheme="minorHAnsi" w:hAnsiTheme="minorHAnsi" w:cstheme="minorHAnsi"/>
        </w:rPr>
      </w:pPr>
      <w:r w:rsidRPr="004317CB">
        <w:rPr>
          <w:rFonts w:asciiTheme="minorHAnsi" w:hAnsiTheme="minorHAnsi" w:cstheme="minorHAnsi"/>
        </w:rPr>
        <w:t xml:space="preserve">The Club reserves the right to implement further disciplinary action on any member or parent. This can take the form of a </w:t>
      </w:r>
      <w:proofErr w:type="spellStart"/>
      <w:r w:rsidRPr="004317CB">
        <w:rPr>
          <w:rFonts w:asciiTheme="minorHAnsi" w:hAnsiTheme="minorHAnsi" w:cstheme="minorHAnsi"/>
        </w:rPr>
        <w:t>pitchside</w:t>
      </w:r>
      <w:proofErr w:type="spellEnd"/>
      <w:r w:rsidRPr="004317CB">
        <w:rPr>
          <w:rFonts w:asciiTheme="minorHAnsi" w:hAnsiTheme="minorHAnsi" w:cstheme="minorHAnsi"/>
        </w:rPr>
        <w:t xml:space="preserve"> ban or a further financial penalty on top of any levied by the League or Durham Football Association.</w:t>
      </w:r>
    </w:p>
    <w:p w14:paraId="0EB970DB" w14:textId="77777777" w:rsidR="0050555A" w:rsidRDefault="0050555A" w:rsidP="0050555A">
      <w:pPr>
        <w:ind w:right="187"/>
        <w:jc w:val="both"/>
        <w:rPr>
          <w:rFonts w:asciiTheme="minorHAnsi" w:hAnsiTheme="minorHAnsi" w:cstheme="minorHAnsi"/>
        </w:rPr>
      </w:pPr>
    </w:p>
    <w:p w14:paraId="59255412" w14:textId="7B2B3DB9" w:rsidR="00395DA0" w:rsidRPr="004317CB" w:rsidRDefault="00084D2A" w:rsidP="004317CB">
      <w:pPr>
        <w:pStyle w:val="ListParagraph"/>
        <w:numPr>
          <w:ilvl w:val="0"/>
          <w:numId w:val="9"/>
        </w:numPr>
        <w:ind w:right="187"/>
        <w:jc w:val="both"/>
        <w:rPr>
          <w:rFonts w:asciiTheme="minorHAnsi" w:hAnsiTheme="minorHAnsi" w:cstheme="minorHAnsi"/>
        </w:rPr>
      </w:pPr>
      <w:r w:rsidRPr="004317CB">
        <w:rPr>
          <w:rFonts w:asciiTheme="minorHAnsi" w:hAnsiTheme="minorHAnsi" w:cstheme="minorHAnsi"/>
        </w:rPr>
        <w:t xml:space="preserve">All parents and Club officials are expected to behave in a responsible manner, respecting the decision of match officials, however contentious and acting in a courteous way towards the opposing players, officials, </w:t>
      </w:r>
      <w:proofErr w:type="gramStart"/>
      <w:r w:rsidRPr="004317CB">
        <w:rPr>
          <w:rFonts w:asciiTheme="minorHAnsi" w:hAnsiTheme="minorHAnsi" w:cstheme="minorHAnsi"/>
        </w:rPr>
        <w:t>supporters</w:t>
      </w:r>
      <w:proofErr w:type="gramEnd"/>
      <w:r w:rsidRPr="004317CB">
        <w:rPr>
          <w:rFonts w:asciiTheme="minorHAnsi" w:hAnsiTheme="minorHAnsi" w:cstheme="minorHAnsi"/>
        </w:rPr>
        <w:t xml:space="preserve"> and match officials.</w:t>
      </w:r>
    </w:p>
    <w:p w14:paraId="44EBDCF1" w14:textId="77777777" w:rsidR="0050555A" w:rsidRDefault="0050555A" w:rsidP="0050555A">
      <w:pPr>
        <w:ind w:right="187"/>
        <w:jc w:val="both"/>
        <w:rPr>
          <w:rFonts w:asciiTheme="minorHAnsi" w:hAnsiTheme="minorHAnsi" w:cstheme="minorHAnsi"/>
        </w:rPr>
      </w:pPr>
    </w:p>
    <w:p w14:paraId="3AF32851" w14:textId="4B906C59" w:rsidR="00395DA0" w:rsidRDefault="00084D2A" w:rsidP="004317CB">
      <w:pPr>
        <w:pStyle w:val="ListParagraph"/>
        <w:numPr>
          <w:ilvl w:val="0"/>
          <w:numId w:val="9"/>
        </w:numPr>
        <w:ind w:right="187"/>
        <w:jc w:val="both"/>
        <w:rPr>
          <w:rFonts w:asciiTheme="minorHAnsi" w:hAnsiTheme="minorHAnsi" w:cstheme="minorHAnsi"/>
        </w:rPr>
      </w:pPr>
      <w:r w:rsidRPr="004317CB">
        <w:rPr>
          <w:rFonts w:asciiTheme="minorHAnsi" w:hAnsiTheme="minorHAnsi" w:cstheme="minorHAnsi"/>
        </w:rPr>
        <w:lastRenderedPageBreak/>
        <w:t>Any official complaints should be directed through the appropriate Team Manager or Assistant and they will be submitted to the Club Executive Committee for discussion and for a decision to be reached. The Executive Committees’ decision shall be final.</w:t>
      </w:r>
    </w:p>
    <w:p w14:paraId="7E998186" w14:textId="77777777" w:rsidR="00350C34" w:rsidRPr="00350C34" w:rsidRDefault="00350C34" w:rsidP="00350C34">
      <w:pPr>
        <w:ind w:right="187"/>
        <w:jc w:val="both"/>
        <w:rPr>
          <w:rFonts w:asciiTheme="minorHAnsi" w:hAnsiTheme="minorHAnsi" w:cstheme="minorHAnsi"/>
        </w:rPr>
      </w:pPr>
    </w:p>
    <w:p w14:paraId="74FFE170" w14:textId="2787D169" w:rsidR="00395DA0" w:rsidRPr="004317CB" w:rsidRDefault="00084D2A" w:rsidP="004317CB">
      <w:pPr>
        <w:pStyle w:val="ListParagraph"/>
        <w:numPr>
          <w:ilvl w:val="0"/>
          <w:numId w:val="9"/>
        </w:numPr>
        <w:ind w:right="187"/>
        <w:jc w:val="both"/>
        <w:rPr>
          <w:rFonts w:asciiTheme="minorHAnsi" w:hAnsiTheme="minorHAnsi" w:cstheme="minorHAnsi"/>
        </w:rPr>
      </w:pPr>
      <w:r w:rsidRPr="004317CB">
        <w:rPr>
          <w:rFonts w:asciiTheme="minorHAnsi" w:hAnsiTheme="minorHAnsi" w:cstheme="minorHAnsi"/>
        </w:rPr>
        <w:t>The Club reserves the right to take the ultimate disciplinary action by ceasing the membership of an individual player or banning any parent or supporter who has carried out an action of gross misconduct, the decision lies with the Executive Committee and their decision shall be final.</w:t>
      </w:r>
    </w:p>
    <w:p w14:paraId="2079640A" w14:textId="77777777" w:rsidR="0050555A" w:rsidRDefault="0050555A" w:rsidP="0050555A">
      <w:pPr>
        <w:ind w:right="187"/>
        <w:jc w:val="both"/>
        <w:rPr>
          <w:rFonts w:asciiTheme="minorHAnsi" w:hAnsiTheme="minorHAnsi" w:cstheme="minorHAnsi"/>
        </w:rPr>
      </w:pPr>
    </w:p>
    <w:p w14:paraId="27FF14BA" w14:textId="6BFFA4A1" w:rsidR="00084D2A" w:rsidRPr="004317CB" w:rsidRDefault="00084D2A" w:rsidP="004317CB">
      <w:pPr>
        <w:pStyle w:val="ListParagraph"/>
        <w:numPr>
          <w:ilvl w:val="0"/>
          <w:numId w:val="9"/>
        </w:numPr>
        <w:ind w:right="187"/>
        <w:jc w:val="both"/>
        <w:rPr>
          <w:rFonts w:asciiTheme="minorHAnsi" w:hAnsiTheme="minorHAnsi" w:cstheme="minorHAnsi"/>
        </w:rPr>
      </w:pPr>
      <w:r w:rsidRPr="004317CB">
        <w:rPr>
          <w:rFonts w:asciiTheme="minorHAnsi" w:hAnsiTheme="minorHAnsi" w:cstheme="minorHAnsi"/>
        </w:rPr>
        <w:t>The Fair Play Charter which covers Youth Football shall be complied with. In the main this covers many common-sense issues and is incumbent with good behaviour, respect and responsibility of members, Club officials and supporters.</w:t>
      </w:r>
    </w:p>
    <w:p w14:paraId="495B9BE4" w14:textId="77777777" w:rsidR="0050555A" w:rsidRPr="00395DA0" w:rsidRDefault="0050555A" w:rsidP="0050555A">
      <w:pPr>
        <w:ind w:right="187"/>
        <w:jc w:val="both"/>
        <w:rPr>
          <w:rFonts w:asciiTheme="minorHAnsi" w:hAnsiTheme="minorHAnsi" w:cstheme="minorHAnsi"/>
        </w:rPr>
      </w:pPr>
    </w:p>
    <w:p w14:paraId="7FCAFA55" w14:textId="55014BBE" w:rsidR="00084D2A" w:rsidRPr="00395DA0" w:rsidRDefault="00084D2A" w:rsidP="00350C34">
      <w:pPr>
        <w:pStyle w:val="Heading3"/>
        <w:spacing w:before="0" w:after="0"/>
        <w:ind w:right="187"/>
        <w:jc w:val="both"/>
        <w:rPr>
          <w:rFonts w:asciiTheme="minorHAnsi" w:hAnsiTheme="minorHAnsi" w:cstheme="minorHAnsi"/>
          <w:sz w:val="22"/>
          <w:szCs w:val="22"/>
          <w:lang w:val="en-US"/>
        </w:rPr>
      </w:pPr>
      <w:r w:rsidRPr="00395DA0">
        <w:rPr>
          <w:rFonts w:asciiTheme="minorHAnsi" w:hAnsiTheme="minorHAnsi" w:cstheme="minorHAnsi"/>
          <w:sz w:val="22"/>
          <w:szCs w:val="22"/>
        </w:rPr>
        <w:t xml:space="preserve">The above points will be implemented whilst members, officials and parents are on Club duty, i.e. </w:t>
      </w:r>
      <w:r w:rsidR="004317CB">
        <w:rPr>
          <w:rFonts w:asciiTheme="minorHAnsi" w:hAnsiTheme="minorHAnsi" w:cstheme="minorHAnsi"/>
          <w:sz w:val="22"/>
          <w:szCs w:val="22"/>
        </w:rPr>
        <w:t xml:space="preserve">training, </w:t>
      </w:r>
      <w:r w:rsidRPr="00395DA0">
        <w:rPr>
          <w:rFonts w:asciiTheme="minorHAnsi" w:hAnsiTheme="minorHAnsi" w:cstheme="minorHAnsi"/>
          <w:sz w:val="22"/>
          <w:szCs w:val="22"/>
        </w:rPr>
        <w:t>friendly and competitive matches, Club trips and generally whilst representing the Club and under the supervision of Club officials.</w:t>
      </w:r>
    </w:p>
    <w:p w14:paraId="4BA52187" w14:textId="77777777" w:rsidR="00084D2A" w:rsidRPr="00395DA0" w:rsidRDefault="00084D2A" w:rsidP="0050555A">
      <w:pPr>
        <w:ind w:left="284"/>
        <w:jc w:val="both"/>
        <w:rPr>
          <w:rFonts w:asciiTheme="minorHAnsi" w:hAnsiTheme="minorHAnsi" w:cstheme="minorHAnsi"/>
        </w:rPr>
      </w:pPr>
    </w:p>
    <w:sectPr w:rsidR="00084D2A" w:rsidRPr="00395DA0" w:rsidSect="003E6B45">
      <w:footerReference w:type="default" r:id="rId16"/>
      <w:pgSz w:w="11906" w:h="16838"/>
      <w:pgMar w:top="568" w:right="707" w:bottom="1440" w:left="993"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539B52" w14:textId="77777777" w:rsidR="007E1CAA" w:rsidRDefault="007E1CAA" w:rsidP="00FD73F9">
      <w:r>
        <w:separator/>
      </w:r>
    </w:p>
  </w:endnote>
  <w:endnote w:type="continuationSeparator" w:id="0">
    <w:p w14:paraId="534CF37F" w14:textId="77777777" w:rsidR="007E1CAA" w:rsidRDefault="007E1CAA" w:rsidP="00FD73F9">
      <w:r>
        <w:continuationSeparator/>
      </w:r>
    </w:p>
  </w:endnote>
  <w:endnote w:type="continuationNotice" w:id="1">
    <w:p w14:paraId="33CE1E34" w14:textId="77777777" w:rsidR="007E1CAA" w:rsidRDefault="007E1C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BB663" w14:textId="281CA669" w:rsidR="00FD73F9" w:rsidRDefault="00AB159D" w:rsidP="003E6B45">
    <w:pPr>
      <w:pStyle w:val="Footer"/>
      <w:pBdr>
        <w:top w:val="single" w:sz="4" w:space="1" w:color="auto"/>
      </w:pBdr>
      <w:tabs>
        <w:tab w:val="clear" w:pos="9026"/>
      </w:tabs>
    </w:pPr>
    <w:r>
      <w:rPr>
        <w:noProof/>
      </w:rPr>
      <w:fldChar w:fldCharType="begin"/>
    </w:r>
    <w:r>
      <w:rPr>
        <w:noProof/>
      </w:rPr>
      <w:instrText xml:space="preserve"> FILENAME  \* Lower  \* MERGEFORMAT </w:instrText>
    </w:r>
    <w:r>
      <w:rPr>
        <w:noProof/>
      </w:rPr>
      <w:fldChar w:fldCharType="separate"/>
    </w:r>
    <w:r>
      <w:rPr>
        <w:noProof/>
      </w:rPr>
      <w:t>wfyfc 2020_21 code of conduct oct 2020.docx</w:t>
    </w:r>
    <w:r>
      <w:rPr>
        <w:noProof/>
      </w:rPr>
      <w:fldChar w:fldCharType="end"/>
    </w:r>
    <w:r w:rsidR="00F33CC9">
      <w:rPr>
        <w:noProof/>
      </w:rPr>
      <w:tab/>
    </w:r>
    <w:r w:rsidR="00F33CC9">
      <w:rPr>
        <w:noProof/>
      </w:rPr>
      <w:tab/>
    </w:r>
    <w:r w:rsidR="00F33CC9">
      <w:rPr>
        <w:noProof/>
      </w:rPr>
      <w:tab/>
    </w:r>
    <w:r w:rsidR="00F33CC9">
      <w:rPr>
        <w:noProof/>
      </w:rPr>
      <w:tab/>
    </w:r>
    <w:r w:rsidR="00F33CC9">
      <w:rPr>
        <w:noProof/>
      </w:rPr>
      <w:tab/>
    </w:r>
    <w:r w:rsidR="00FD73F9">
      <w:tab/>
      <w:t xml:space="preserve">Page </w:t>
    </w:r>
    <w:r w:rsidR="006D0A30">
      <w:fldChar w:fldCharType="begin"/>
    </w:r>
    <w:r w:rsidR="00FD73F9">
      <w:instrText xml:space="preserve"> PAGE   \* MERGEFORMAT </w:instrText>
    </w:r>
    <w:r w:rsidR="006D0A30">
      <w:fldChar w:fldCharType="separate"/>
    </w:r>
    <w:r w:rsidR="003F689A">
      <w:rPr>
        <w:noProof/>
      </w:rPr>
      <w:t>1</w:t>
    </w:r>
    <w:r w:rsidR="006D0A30">
      <w:fldChar w:fldCharType="end"/>
    </w:r>
    <w:r w:rsidR="00FD73F9">
      <w:t xml:space="preserve"> of </w:t>
    </w:r>
    <w:r w:rsidR="00350C34">
      <w:fldChar w:fldCharType="begin"/>
    </w:r>
    <w:r w:rsidR="00350C34">
      <w:instrText xml:space="preserve"> NUMPAGES   \* MERGEFORMAT </w:instrText>
    </w:r>
    <w:r w:rsidR="00350C34">
      <w:fldChar w:fldCharType="separate"/>
    </w:r>
    <w:r w:rsidR="003F689A">
      <w:rPr>
        <w:noProof/>
      </w:rPr>
      <w:t>2</w:t>
    </w:r>
    <w:r w:rsidR="00350C3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93B6D1" w14:textId="77777777" w:rsidR="007E1CAA" w:rsidRDefault="007E1CAA" w:rsidP="00FD73F9">
      <w:r>
        <w:separator/>
      </w:r>
    </w:p>
  </w:footnote>
  <w:footnote w:type="continuationSeparator" w:id="0">
    <w:p w14:paraId="229C59A1" w14:textId="77777777" w:rsidR="007E1CAA" w:rsidRDefault="007E1CAA" w:rsidP="00FD73F9">
      <w:r>
        <w:continuationSeparator/>
      </w:r>
    </w:p>
  </w:footnote>
  <w:footnote w:type="continuationNotice" w:id="1">
    <w:p w14:paraId="70F3B68C" w14:textId="77777777" w:rsidR="007E1CAA" w:rsidRDefault="007E1CA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92CB8"/>
    <w:multiLevelType w:val="hybridMultilevel"/>
    <w:tmpl w:val="92C2A1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F20AA5"/>
    <w:multiLevelType w:val="hybridMultilevel"/>
    <w:tmpl w:val="B58A1F14"/>
    <w:lvl w:ilvl="0" w:tplc="9F16AFB8">
      <w:start w:val="1"/>
      <w:numFmt w:val="decimal"/>
      <w:lvlText w:val="%1."/>
      <w:lvlJc w:val="left"/>
      <w:pPr>
        <w:ind w:left="10" w:hanging="460"/>
      </w:pPr>
      <w:rPr>
        <w:rFonts w:hint="default"/>
      </w:rPr>
    </w:lvl>
    <w:lvl w:ilvl="1" w:tplc="08090019" w:tentative="1">
      <w:start w:val="1"/>
      <w:numFmt w:val="lowerLetter"/>
      <w:lvlText w:val="%2."/>
      <w:lvlJc w:val="left"/>
      <w:pPr>
        <w:ind w:left="630" w:hanging="360"/>
      </w:pPr>
    </w:lvl>
    <w:lvl w:ilvl="2" w:tplc="0809001B" w:tentative="1">
      <w:start w:val="1"/>
      <w:numFmt w:val="lowerRoman"/>
      <w:lvlText w:val="%3."/>
      <w:lvlJc w:val="right"/>
      <w:pPr>
        <w:ind w:left="1350" w:hanging="180"/>
      </w:pPr>
    </w:lvl>
    <w:lvl w:ilvl="3" w:tplc="0809000F" w:tentative="1">
      <w:start w:val="1"/>
      <w:numFmt w:val="decimal"/>
      <w:lvlText w:val="%4."/>
      <w:lvlJc w:val="left"/>
      <w:pPr>
        <w:ind w:left="2070" w:hanging="360"/>
      </w:pPr>
    </w:lvl>
    <w:lvl w:ilvl="4" w:tplc="08090019" w:tentative="1">
      <w:start w:val="1"/>
      <w:numFmt w:val="lowerLetter"/>
      <w:lvlText w:val="%5."/>
      <w:lvlJc w:val="left"/>
      <w:pPr>
        <w:ind w:left="2790" w:hanging="360"/>
      </w:pPr>
    </w:lvl>
    <w:lvl w:ilvl="5" w:tplc="0809001B" w:tentative="1">
      <w:start w:val="1"/>
      <w:numFmt w:val="lowerRoman"/>
      <w:lvlText w:val="%6."/>
      <w:lvlJc w:val="right"/>
      <w:pPr>
        <w:ind w:left="3510" w:hanging="180"/>
      </w:pPr>
    </w:lvl>
    <w:lvl w:ilvl="6" w:tplc="0809000F" w:tentative="1">
      <w:start w:val="1"/>
      <w:numFmt w:val="decimal"/>
      <w:lvlText w:val="%7."/>
      <w:lvlJc w:val="left"/>
      <w:pPr>
        <w:ind w:left="4230" w:hanging="360"/>
      </w:pPr>
    </w:lvl>
    <w:lvl w:ilvl="7" w:tplc="08090019" w:tentative="1">
      <w:start w:val="1"/>
      <w:numFmt w:val="lowerLetter"/>
      <w:lvlText w:val="%8."/>
      <w:lvlJc w:val="left"/>
      <w:pPr>
        <w:ind w:left="4950" w:hanging="360"/>
      </w:pPr>
    </w:lvl>
    <w:lvl w:ilvl="8" w:tplc="0809001B" w:tentative="1">
      <w:start w:val="1"/>
      <w:numFmt w:val="lowerRoman"/>
      <w:lvlText w:val="%9."/>
      <w:lvlJc w:val="right"/>
      <w:pPr>
        <w:ind w:left="5670" w:hanging="180"/>
      </w:pPr>
    </w:lvl>
  </w:abstractNum>
  <w:abstractNum w:abstractNumId="2" w15:restartNumberingAfterBreak="0">
    <w:nsid w:val="0B4F1A2E"/>
    <w:multiLevelType w:val="hybridMultilevel"/>
    <w:tmpl w:val="1082B69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15:restartNumberingAfterBreak="0">
    <w:nsid w:val="11B92B6C"/>
    <w:multiLevelType w:val="hybridMultilevel"/>
    <w:tmpl w:val="36F0FBB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B7C0F40"/>
    <w:multiLevelType w:val="hybridMultilevel"/>
    <w:tmpl w:val="6D74718A"/>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5" w15:restartNumberingAfterBreak="0">
    <w:nsid w:val="2DC345D2"/>
    <w:multiLevelType w:val="hybridMultilevel"/>
    <w:tmpl w:val="A6A243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D721B80"/>
    <w:multiLevelType w:val="hybridMultilevel"/>
    <w:tmpl w:val="6DEECA02"/>
    <w:lvl w:ilvl="0" w:tplc="1A84B4F4">
      <w:start w:val="5"/>
      <w:numFmt w:val="decimal"/>
      <w:lvlText w:val="%1."/>
      <w:lvlJc w:val="left"/>
      <w:pPr>
        <w:tabs>
          <w:tab w:val="num" w:pos="1260"/>
        </w:tabs>
        <w:ind w:left="1260" w:hanging="360"/>
      </w:pPr>
      <w:rPr>
        <w:rFonts w:hint="default"/>
        <w:b/>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7" w15:restartNumberingAfterBreak="0">
    <w:nsid w:val="632B32A8"/>
    <w:multiLevelType w:val="hybridMultilevel"/>
    <w:tmpl w:val="03201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B835C7"/>
    <w:multiLevelType w:val="multilevel"/>
    <w:tmpl w:val="A036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num>
  <w:num w:numId="3">
    <w:abstractNumId w:val="3"/>
  </w:num>
  <w:num w:numId="4">
    <w:abstractNumId w:val="4"/>
  </w:num>
  <w:num w:numId="5">
    <w:abstractNumId w:val="1"/>
  </w:num>
  <w:num w:numId="6">
    <w:abstractNumId w:val="7"/>
  </w:num>
  <w:num w:numId="7">
    <w:abstractNumId w:val="6"/>
  </w:num>
  <w:num w:numId="8">
    <w:abstractNumId w:val="8"/>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8E7"/>
    <w:rsid w:val="00057FB5"/>
    <w:rsid w:val="0006117C"/>
    <w:rsid w:val="00065CA1"/>
    <w:rsid w:val="00076817"/>
    <w:rsid w:val="00084D2A"/>
    <w:rsid w:val="000A3190"/>
    <w:rsid w:val="0011288E"/>
    <w:rsid w:val="00113EF0"/>
    <w:rsid w:val="00116C38"/>
    <w:rsid w:val="00132380"/>
    <w:rsid w:val="00137078"/>
    <w:rsid w:val="00191AFC"/>
    <w:rsid w:val="001950E5"/>
    <w:rsid w:val="001B4407"/>
    <w:rsid w:val="002058D7"/>
    <w:rsid w:val="00222A24"/>
    <w:rsid w:val="002437F9"/>
    <w:rsid w:val="00253C7A"/>
    <w:rsid w:val="002B0BA9"/>
    <w:rsid w:val="002C557D"/>
    <w:rsid w:val="0033284D"/>
    <w:rsid w:val="00336F39"/>
    <w:rsid w:val="0034653A"/>
    <w:rsid w:val="00350C34"/>
    <w:rsid w:val="00370C9A"/>
    <w:rsid w:val="00395DA0"/>
    <w:rsid w:val="003A18E7"/>
    <w:rsid w:val="003C4C58"/>
    <w:rsid w:val="003C4F21"/>
    <w:rsid w:val="003E6B45"/>
    <w:rsid w:val="003F689A"/>
    <w:rsid w:val="00413274"/>
    <w:rsid w:val="0042177D"/>
    <w:rsid w:val="004317CB"/>
    <w:rsid w:val="00477D8F"/>
    <w:rsid w:val="00483307"/>
    <w:rsid w:val="004A4DB3"/>
    <w:rsid w:val="0050555A"/>
    <w:rsid w:val="00516CE1"/>
    <w:rsid w:val="00526B80"/>
    <w:rsid w:val="00551947"/>
    <w:rsid w:val="005A7D52"/>
    <w:rsid w:val="005B3AF1"/>
    <w:rsid w:val="005B555B"/>
    <w:rsid w:val="005C6D02"/>
    <w:rsid w:val="005F7878"/>
    <w:rsid w:val="0063314E"/>
    <w:rsid w:val="006863D7"/>
    <w:rsid w:val="0069657A"/>
    <w:rsid w:val="00696981"/>
    <w:rsid w:val="006B2A55"/>
    <w:rsid w:val="006D0A30"/>
    <w:rsid w:val="006E3102"/>
    <w:rsid w:val="0078664F"/>
    <w:rsid w:val="007B7316"/>
    <w:rsid w:val="007E1CAA"/>
    <w:rsid w:val="00802B2F"/>
    <w:rsid w:val="00815A65"/>
    <w:rsid w:val="008463BB"/>
    <w:rsid w:val="008D1B45"/>
    <w:rsid w:val="009364A4"/>
    <w:rsid w:val="009E0A87"/>
    <w:rsid w:val="00A25B60"/>
    <w:rsid w:val="00A27455"/>
    <w:rsid w:val="00A458E7"/>
    <w:rsid w:val="00A47795"/>
    <w:rsid w:val="00A9422E"/>
    <w:rsid w:val="00A95415"/>
    <w:rsid w:val="00AB159D"/>
    <w:rsid w:val="00AB5AF3"/>
    <w:rsid w:val="00B47953"/>
    <w:rsid w:val="00B83A8B"/>
    <w:rsid w:val="00BF7E7C"/>
    <w:rsid w:val="00C06366"/>
    <w:rsid w:val="00C75543"/>
    <w:rsid w:val="00C75DED"/>
    <w:rsid w:val="00C91199"/>
    <w:rsid w:val="00CB076E"/>
    <w:rsid w:val="00D0631A"/>
    <w:rsid w:val="00D733F0"/>
    <w:rsid w:val="00DC4CA0"/>
    <w:rsid w:val="00DE7149"/>
    <w:rsid w:val="00E37949"/>
    <w:rsid w:val="00E431BC"/>
    <w:rsid w:val="00E530F1"/>
    <w:rsid w:val="00E75A9E"/>
    <w:rsid w:val="00E77333"/>
    <w:rsid w:val="00EF1DEB"/>
    <w:rsid w:val="00F109D7"/>
    <w:rsid w:val="00F33CC9"/>
    <w:rsid w:val="00F57853"/>
    <w:rsid w:val="00F8599C"/>
    <w:rsid w:val="00F8677E"/>
    <w:rsid w:val="00FD73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DFB8EE"/>
  <w15:docId w15:val="{0F4F4714-3B5B-4BFA-BDE5-2287DC376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8E7"/>
    <w:pPr>
      <w:spacing w:after="0" w:line="240" w:lineRule="auto"/>
    </w:pPr>
    <w:rPr>
      <w:rFonts w:ascii="Calibri" w:hAnsi="Calibri" w:cs="Calibri"/>
    </w:rPr>
  </w:style>
  <w:style w:type="paragraph" w:styleId="Heading1">
    <w:name w:val="heading 1"/>
    <w:aliases w:val=" Char,Char"/>
    <w:basedOn w:val="Normal"/>
    <w:next w:val="Normal"/>
    <w:link w:val="Heading1Char"/>
    <w:qFormat/>
    <w:rsid w:val="003E6B45"/>
    <w:pPr>
      <w:keepNext/>
      <w:outlineLvl w:val="0"/>
    </w:pPr>
    <w:rPr>
      <w:rFonts w:ascii="Times New Roman" w:eastAsia="Times New Roman" w:hAnsi="Times New Roman" w:cs="Times New Roman"/>
      <w:i/>
      <w:iCs/>
      <w:sz w:val="24"/>
      <w:szCs w:val="24"/>
    </w:rPr>
  </w:style>
  <w:style w:type="paragraph" w:styleId="Heading3">
    <w:name w:val="heading 3"/>
    <w:basedOn w:val="Normal"/>
    <w:next w:val="Normal"/>
    <w:link w:val="Heading3Char"/>
    <w:uiPriority w:val="9"/>
    <w:unhideWhenUsed/>
    <w:qFormat/>
    <w:rsid w:val="003E6B45"/>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18E7"/>
    <w:pPr>
      <w:ind w:left="720"/>
    </w:pPr>
  </w:style>
  <w:style w:type="table" w:styleId="TableGrid">
    <w:name w:val="Table Grid"/>
    <w:basedOn w:val="TableNormal"/>
    <w:uiPriority w:val="39"/>
    <w:rsid w:val="00C75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73F9"/>
    <w:pPr>
      <w:tabs>
        <w:tab w:val="center" w:pos="4513"/>
        <w:tab w:val="right" w:pos="9026"/>
      </w:tabs>
    </w:pPr>
  </w:style>
  <w:style w:type="character" w:customStyle="1" w:styleId="HeaderChar">
    <w:name w:val="Header Char"/>
    <w:basedOn w:val="DefaultParagraphFont"/>
    <w:link w:val="Header"/>
    <w:uiPriority w:val="99"/>
    <w:rsid w:val="00FD73F9"/>
    <w:rPr>
      <w:rFonts w:ascii="Calibri" w:hAnsi="Calibri" w:cs="Calibri"/>
    </w:rPr>
  </w:style>
  <w:style w:type="paragraph" w:styleId="Footer">
    <w:name w:val="footer"/>
    <w:basedOn w:val="Normal"/>
    <w:link w:val="FooterChar"/>
    <w:unhideWhenUsed/>
    <w:rsid w:val="00FD73F9"/>
    <w:pPr>
      <w:tabs>
        <w:tab w:val="center" w:pos="4513"/>
        <w:tab w:val="right" w:pos="9026"/>
      </w:tabs>
    </w:pPr>
  </w:style>
  <w:style w:type="character" w:customStyle="1" w:styleId="FooterChar">
    <w:name w:val="Footer Char"/>
    <w:basedOn w:val="DefaultParagraphFont"/>
    <w:link w:val="Footer"/>
    <w:rsid w:val="00FD73F9"/>
    <w:rPr>
      <w:rFonts w:ascii="Calibri" w:hAnsi="Calibri" w:cs="Calibri"/>
    </w:rPr>
  </w:style>
  <w:style w:type="paragraph" w:styleId="BalloonText">
    <w:name w:val="Balloon Text"/>
    <w:basedOn w:val="Normal"/>
    <w:link w:val="BalloonTextChar"/>
    <w:uiPriority w:val="99"/>
    <w:semiHidden/>
    <w:unhideWhenUsed/>
    <w:rsid w:val="00CB076E"/>
    <w:rPr>
      <w:rFonts w:ascii="Tahoma" w:hAnsi="Tahoma" w:cs="Tahoma"/>
      <w:sz w:val="16"/>
      <w:szCs w:val="16"/>
    </w:rPr>
  </w:style>
  <w:style w:type="character" w:customStyle="1" w:styleId="BalloonTextChar">
    <w:name w:val="Balloon Text Char"/>
    <w:basedOn w:val="DefaultParagraphFont"/>
    <w:link w:val="BalloonText"/>
    <w:uiPriority w:val="99"/>
    <w:semiHidden/>
    <w:rsid w:val="00CB076E"/>
    <w:rPr>
      <w:rFonts w:ascii="Tahoma" w:hAnsi="Tahoma" w:cs="Tahoma"/>
      <w:sz w:val="16"/>
      <w:szCs w:val="16"/>
    </w:rPr>
  </w:style>
  <w:style w:type="character" w:customStyle="1" w:styleId="Heading1Char">
    <w:name w:val="Heading 1 Char"/>
    <w:aliases w:val=" Char Char,Char Char"/>
    <w:basedOn w:val="DefaultParagraphFont"/>
    <w:link w:val="Heading1"/>
    <w:rsid w:val="003E6B45"/>
    <w:rPr>
      <w:rFonts w:ascii="Times New Roman" w:eastAsia="Times New Roman" w:hAnsi="Times New Roman" w:cs="Times New Roman"/>
      <w:i/>
      <w:iCs/>
      <w:sz w:val="24"/>
      <w:szCs w:val="24"/>
    </w:rPr>
  </w:style>
  <w:style w:type="character" w:customStyle="1" w:styleId="Heading3Char">
    <w:name w:val="Heading 3 Char"/>
    <w:basedOn w:val="DefaultParagraphFont"/>
    <w:link w:val="Heading3"/>
    <w:uiPriority w:val="9"/>
    <w:rsid w:val="003E6B45"/>
    <w:rPr>
      <w:rFonts w:ascii="Cambria" w:eastAsia="Times New Roman" w:hAnsi="Cambria" w:cs="Times New Roman"/>
      <w:b/>
      <w:bCs/>
      <w:sz w:val="26"/>
      <w:szCs w:val="26"/>
    </w:rPr>
  </w:style>
  <w:style w:type="character" w:styleId="Hyperlink">
    <w:name w:val="Hyperlink"/>
    <w:basedOn w:val="DefaultParagraphFont"/>
    <w:uiPriority w:val="99"/>
    <w:unhideWhenUsed/>
    <w:rsid w:val="002437F9"/>
    <w:rPr>
      <w:color w:val="0563C1" w:themeColor="hyperlink"/>
      <w:u w:val="single"/>
    </w:rPr>
  </w:style>
  <w:style w:type="character" w:styleId="UnresolvedMention">
    <w:name w:val="Unresolved Mention"/>
    <w:basedOn w:val="DefaultParagraphFont"/>
    <w:uiPriority w:val="99"/>
    <w:semiHidden/>
    <w:unhideWhenUsed/>
    <w:rsid w:val="002437F9"/>
    <w:rPr>
      <w:color w:val="605E5C"/>
      <w:shd w:val="clear" w:color="auto" w:fill="E1DFDD"/>
    </w:rPr>
  </w:style>
  <w:style w:type="paragraph" w:styleId="NormalWeb">
    <w:name w:val="Normal (Web)"/>
    <w:basedOn w:val="Normal"/>
    <w:uiPriority w:val="99"/>
    <w:semiHidden/>
    <w:unhideWhenUsed/>
    <w:rsid w:val="00A47795"/>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388754">
      <w:bodyDiv w:val="1"/>
      <w:marLeft w:val="0"/>
      <w:marRight w:val="0"/>
      <w:marTop w:val="0"/>
      <w:marBottom w:val="0"/>
      <w:divBdr>
        <w:top w:val="none" w:sz="0" w:space="0" w:color="auto"/>
        <w:left w:val="none" w:sz="0" w:space="0" w:color="auto"/>
        <w:bottom w:val="none" w:sz="0" w:space="0" w:color="auto"/>
        <w:right w:val="none" w:sz="0" w:space="0" w:color="auto"/>
      </w:divBdr>
    </w:div>
    <w:div w:id="196754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www.thefa.com/get-involved/respect/play-your-part" TargetMode="Externa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Pages>
  <Words>507</Words>
  <Characters>2893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Mitchell</dc:creator>
  <cp:lastModifiedBy>Paul Mitchell</cp:lastModifiedBy>
  <cp:revision>22</cp:revision>
  <dcterms:created xsi:type="dcterms:W3CDTF">2020-10-13T07:05:00Z</dcterms:created>
  <dcterms:modified xsi:type="dcterms:W3CDTF">2020-10-13T08:06:00Z</dcterms:modified>
</cp:coreProperties>
</file>