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7867"/>
      </w:tblGrid>
      <w:tr w:rsidR="00590A97" w:rsidRPr="00990B10" w14:paraId="7BF87DA4" w14:textId="77777777" w:rsidTr="008E567B">
        <w:trPr>
          <w:jc w:val="center"/>
        </w:trPr>
        <w:tc>
          <w:tcPr>
            <w:tcW w:w="6799" w:type="dxa"/>
            <w:shd w:val="clear" w:color="auto" w:fill="F2F2F2"/>
          </w:tcPr>
          <w:p w14:paraId="1119FC67" w14:textId="34348B2B" w:rsidR="00590A97" w:rsidRPr="00990B10" w:rsidRDefault="00590A97" w:rsidP="0024258F">
            <w:pPr>
              <w:rPr>
                <w:rFonts w:ascii="Arial" w:hAnsi="Arial" w:cs="Arial"/>
                <w:b w:val="0"/>
                <w:sz w:val="22"/>
              </w:rPr>
            </w:pPr>
            <w:r w:rsidRPr="00990B10">
              <w:rPr>
                <w:rFonts w:ascii="Arial" w:hAnsi="Arial" w:cs="Arial"/>
                <w:b w:val="0"/>
                <w:sz w:val="22"/>
              </w:rPr>
              <w:t>Date:</w:t>
            </w:r>
            <w:r>
              <w:rPr>
                <w:rFonts w:ascii="Arial" w:hAnsi="Arial" w:cs="Arial"/>
                <w:b w:val="0"/>
                <w:sz w:val="22"/>
              </w:rPr>
              <w:t xml:space="preserve"> </w:t>
            </w:r>
            <w:r w:rsidR="00D42F0C">
              <w:rPr>
                <w:rFonts w:ascii="Arial" w:hAnsi="Arial" w:cs="Arial"/>
                <w:b w:val="0"/>
                <w:sz w:val="22"/>
              </w:rPr>
              <w:t>2</w:t>
            </w:r>
            <w:r w:rsidR="00D42F0C" w:rsidRPr="00D42F0C">
              <w:rPr>
                <w:rFonts w:ascii="Arial" w:hAnsi="Arial" w:cs="Arial"/>
                <w:b w:val="0"/>
                <w:sz w:val="22"/>
                <w:vertAlign w:val="superscript"/>
              </w:rPr>
              <w:t>nd</w:t>
            </w:r>
            <w:r w:rsidR="00D42F0C">
              <w:rPr>
                <w:rFonts w:ascii="Arial" w:hAnsi="Arial" w:cs="Arial"/>
                <w:b w:val="0"/>
                <w:sz w:val="22"/>
              </w:rPr>
              <w:t xml:space="preserve"> December 2020</w:t>
            </w:r>
          </w:p>
        </w:tc>
        <w:tc>
          <w:tcPr>
            <w:tcW w:w="7867" w:type="dxa"/>
            <w:shd w:val="clear" w:color="auto" w:fill="F2F2F2"/>
          </w:tcPr>
          <w:p w14:paraId="41B29B31" w14:textId="1DCD9088" w:rsidR="00590A97" w:rsidRPr="00590A97" w:rsidRDefault="00590A97" w:rsidP="0024258F">
            <w:pPr>
              <w:rPr>
                <w:rFonts w:ascii="Arial" w:hAnsi="Arial" w:cs="Arial"/>
                <w:b w:val="0"/>
                <w:sz w:val="22"/>
                <w:szCs w:val="22"/>
              </w:rPr>
            </w:pPr>
            <w:r w:rsidRPr="00590A97">
              <w:rPr>
                <w:rFonts w:ascii="Arial" w:hAnsi="Arial" w:cs="Arial"/>
                <w:b w:val="0"/>
                <w:sz w:val="22"/>
                <w:szCs w:val="22"/>
              </w:rPr>
              <w:t>Name:</w:t>
            </w:r>
            <w:r>
              <w:rPr>
                <w:rFonts w:ascii="Arial" w:hAnsi="Arial" w:cs="Arial"/>
                <w:b w:val="0"/>
                <w:sz w:val="22"/>
                <w:szCs w:val="22"/>
              </w:rPr>
              <w:t xml:space="preserve"> Dave Nelthorpe</w:t>
            </w:r>
          </w:p>
        </w:tc>
      </w:tr>
      <w:tr w:rsidR="0024258F" w:rsidRPr="00990B10" w14:paraId="19CD1670" w14:textId="77777777" w:rsidTr="008E567B">
        <w:trPr>
          <w:jc w:val="center"/>
        </w:trPr>
        <w:tc>
          <w:tcPr>
            <w:tcW w:w="6799" w:type="dxa"/>
            <w:shd w:val="clear" w:color="auto" w:fill="F2F2F2"/>
          </w:tcPr>
          <w:p w14:paraId="06F8EA6D" w14:textId="5E9E215F" w:rsidR="0024258F" w:rsidRPr="00990B10" w:rsidRDefault="0024258F" w:rsidP="0024258F">
            <w:pPr>
              <w:rPr>
                <w:rFonts w:ascii="Arial" w:hAnsi="Arial" w:cs="Arial"/>
                <w:b w:val="0"/>
                <w:sz w:val="22"/>
              </w:rPr>
            </w:pPr>
            <w:r w:rsidRPr="00990B10">
              <w:rPr>
                <w:rFonts w:ascii="Arial" w:hAnsi="Arial" w:cs="Arial"/>
                <w:b w:val="0"/>
                <w:sz w:val="22"/>
              </w:rPr>
              <w:t>Area/Activity:</w:t>
            </w:r>
            <w:r w:rsidR="00590A97">
              <w:rPr>
                <w:rFonts w:ascii="Arial" w:hAnsi="Arial" w:cs="Arial"/>
                <w:b w:val="0"/>
                <w:sz w:val="22"/>
              </w:rPr>
              <w:t xml:space="preserve"> </w:t>
            </w:r>
            <w:r w:rsidR="00D42F0C">
              <w:rPr>
                <w:rFonts w:ascii="Arial" w:hAnsi="Arial" w:cs="Arial"/>
                <w:b w:val="0"/>
                <w:sz w:val="22"/>
              </w:rPr>
              <w:t>Football restarting after second national lockdown</w:t>
            </w:r>
          </w:p>
        </w:tc>
        <w:tc>
          <w:tcPr>
            <w:tcW w:w="7867" w:type="dxa"/>
            <w:shd w:val="clear" w:color="auto" w:fill="F2F2F2"/>
          </w:tcPr>
          <w:p w14:paraId="1646162A" w14:textId="46FFEDBB" w:rsidR="0024258F" w:rsidRPr="00590A97" w:rsidRDefault="00590A97" w:rsidP="0024258F">
            <w:pPr>
              <w:rPr>
                <w:rFonts w:ascii="Arial" w:hAnsi="Arial" w:cs="Arial"/>
                <w:b w:val="0"/>
                <w:sz w:val="22"/>
                <w:szCs w:val="22"/>
              </w:rPr>
            </w:pPr>
            <w:r w:rsidRPr="00590A97">
              <w:rPr>
                <w:rFonts w:ascii="Arial" w:hAnsi="Arial" w:cs="Arial"/>
                <w:b w:val="0"/>
                <w:sz w:val="22"/>
                <w:szCs w:val="22"/>
              </w:rPr>
              <w:t>Position: Chairman</w:t>
            </w:r>
          </w:p>
        </w:tc>
      </w:tr>
    </w:tbl>
    <w:p w14:paraId="6BE27D9C" w14:textId="4BACB8F3" w:rsidR="00D475F3" w:rsidRDefault="00D475F3" w:rsidP="00942118">
      <w:pPr>
        <w:rPr>
          <w:rFonts w:ascii="Arial" w:hAnsi="Arial" w:cs="Arial"/>
          <w:sz w:val="22"/>
        </w:rPr>
      </w:pPr>
    </w:p>
    <w:p w14:paraId="10471FCB" w14:textId="0CAFF5E2" w:rsidR="00AA6192" w:rsidRDefault="004C1CEC" w:rsidP="00815D02">
      <w:pPr>
        <w:ind w:left="426"/>
        <w:rPr>
          <w:rFonts w:ascii="Arial" w:hAnsi="Arial" w:cs="Arial"/>
          <w:szCs w:val="24"/>
        </w:rPr>
      </w:pPr>
      <w:r>
        <w:rPr>
          <w:rFonts w:ascii="Arial" w:hAnsi="Arial" w:cs="Arial"/>
          <w:szCs w:val="24"/>
        </w:rPr>
        <w:t>Essential</w:t>
      </w:r>
      <w:r w:rsidR="00193EFE" w:rsidRPr="002427EE">
        <w:rPr>
          <w:rFonts w:ascii="Arial" w:hAnsi="Arial" w:cs="Arial"/>
          <w:szCs w:val="24"/>
        </w:rPr>
        <w:t xml:space="preserve"> </w:t>
      </w:r>
      <w:r w:rsidR="006A0512" w:rsidRPr="002427EE">
        <w:rPr>
          <w:rFonts w:ascii="Arial" w:hAnsi="Arial" w:cs="Arial"/>
          <w:szCs w:val="24"/>
        </w:rPr>
        <w:t xml:space="preserve">reading </w:t>
      </w:r>
      <w:r w:rsidR="006A0512">
        <w:rPr>
          <w:rFonts w:ascii="Arial" w:hAnsi="Arial" w:cs="Arial"/>
          <w:szCs w:val="24"/>
        </w:rPr>
        <w:t xml:space="preserve">- </w:t>
      </w:r>
      <w:r w:rsidR="006A0512" w:rsidRPr="002427EE">
        <w:rPr>
          <w:rFonts w:ascii="Arial" w:hAnsi="Arial" w:cs="Arial"/>
          <w:szCs w:val="24"/>
        </w:rPr>
        <w:t>guidance</w:t>
      </w:r>
      <w:r w:rsidR="00193EFE" w:rsidRPr="002427EE">
        <w:rPr>
          <w:rFonts w:ascii="Arial" w:hAnsi="Arial" w:cs="Arial"/>
          <w:szCs w:val="24"/>
        </w:rPr>
        <w:t xml:space="preserve"> documentation</w:t>
      </w:r>
    </w:p>
    <w:p w14:paraId="557883D1" w14:textId="0B65C2EB" w:rsidR="00F65CAC" w:rsidRDefault="00F65CAC" w:rsidP="00815D02">
      <w:pPr>
        <w:ind w:left="426"/>
        <w:rPr>
          <w:rFonts w:ascii="Arial" w:hAnsi="Arial" w:cs="Arial"/>
          <w:szCs w:val="24"/>
        </w:rPr>
      </w:pPr>
    </w:p>
    <w:p w14:paraId="59F36A9D" w14:textId="0C82FD55" w:rsidR="00F65CAC" w:rsidRPr="00F65CAC" w:rsidRDefault="00F65CAC" w:rsidP="00815D02">
      <w:pPr>
        <w:ind w:left="426"/>
        <w:rPr>
          <w:rFonts w:ascii="Arial" w:hAnsi="Arial" w:cs="Arial"/>
          <w:color w:val="FF0000"/>
          <w:sz w:val="20"/>
        </w:rPr>
      </w:pPr>
      <w:r w:rsidRPr="00F65CAC">
        <w:rPr>
          <w:rFonts w:ascii="Arial" w:hAnsi="Arial" w:cs="Arial"/>
          <w:color w:val="FF0000"/>
          <w:sz w:val="20"/>
        </w:rPr>
        <w:t>https://www.durhamfa.com/news/2020/dec/02/updated-covid-19-guidance-issued-for-non-elite-football-in-england-after-lockdown</w:t>
      </w:r>
    </w:p>
    <w:p w14:paraId="4D77C9D5" w14:textId="2C714C04" w:rsidR="00F65CAC" w:rsidRDefault="00F65CAC" w:rsidP="00815D02">
      <w:pPr>
        <w:ind w:left="426"/>
        <w:rPr>
          <w:rFonts w:ascii="Arial" w:hAnsi="Arial" w:cs="Arial"/>
          <w:szCs w:val="24"/>
        </w:rPr>
      </w:pPr>
    </w:p>
    <w:p w14:paraId="2D292C09" w14:textId="604C7BCA" w:rsidR="00037DD3" w:rsidRPr="00F256F9" w:rsidRDefault="00037DD3" w:rsidP="00815D02">
      <w:pPr>
        <w:ind w:left="426"/>
        <w:rPr>
          <w:rFonts w:ascii="Arial" w:hAnsi="Arial" w:cs="Arial"/>
          <w:sz w:val="20"/>
        </w:rPr>
      </w:pPr>
      <w:r w:rsidRPr="00F256F9">
        <w:rPr>
          <w:rFonts w:ascii="Arial" w:hAnsi="Arial" w:cs="Arial"/>
          <w:sz w:val="20"/>
        </w:rPr>
        <w:t xml:space="preserve">For the sake of clarity, this document applies to </w:t>
      </w:r>
      <w:r w:rsidR="002744E9" w:rsidRPr="00F256F9">
        <w:rPr>
          <w:rFonts w:ascii="Arial" w:hAnsi="Arial" w:cs="Arial"/>
          <w:sz w:val="20"/>
        </w:rPr>
        <w:t xml:space="preserve">any of the following in which an WFYFC team is taking part in </w:t>
      </w:r>
      <w:r w:rsidR="006277CA" w:rsidRPr="00F256F9">
        <w:rPr>
          <w:rFonts w:ascii="Arial" w:hAnsi="Arial" w:cs="Arial"/>
          <w:sz w:val="20"/>
        </w:rPr>
        <w:t xml:space="preserve">regardless of </w:t>
      </w:r>
      <w:r w:rsidR="00D55B3C" w:rsidRPr="00F256F9">
        <w:rPr>
          <w:rFonts w:ascii="Arial" w:hAnsi="Arial" w:cs="Arial"/>
          <w:sz w:val="20"/>
        </w:rPr>
        <w:t xml:space="preserve">at Watergate or any training or match location </w:t>
      </w:r>
      <w:r w:rsidR="002744E9" w:rsidRPr="00F256F9">
        <w:rPr>
          <w:rFonts w:ascii="Arial" w:hAnsi="Arial" w:cs="Arial"/>
          <w:sz w:val="20"/>
        </w:rPr>
        <w:t xml:space="preserve">- </w:t>
      </w:r>
      <w:r w:rsidRPr="00F256F9">
        <w:rPr>
          <w:rFonts w:ascii="Arial" w:hAnsi="Arial" w:cs="Arial"/>
          <w:sz w:val="20"/>
        </w:rPr>
        <w:t>training sessions, friendlies</w:t>
      </w:r>
      <w:r w:rsidR="002744E9" w:rsidRPr="00F256F9">
        <w:rPr>
          <w:rFonts w:ascii="Arial" w:hAnsi="Arial" w:cs="Arial"/>
          <w:sz w:val="20"/>
        </w:rPr>
        <w:t>, competitive matches eg festivals</w:t>
      </w:r>
      <w:r w:rsidRPr="00F256F9">
        <w:rPr>
          <w:rFonts w:ascii="Arial" w:hAnsi="Arial" w:cs="Arial"/>
          <w:sz w:val="20"/>
        </w:rPr>
        <w:t xml:space="preserve"> and </w:t>
      </w:r>
      <w:r w:rsidR="002744E9" w:rsidRPr="00F256F9">
        <w:rPr>
          <w:rFonts w:ascii="Arial" w:hAnsi="Arial" w:cs="Arial"/>
          <w:sz w:val="20"/>
        </w:rPr>
        <w:t>league matches.</w:t>
      </w:r>
      <w:r w:rsidR="00302444" w:rsidRPr="00F256F9">
        <w:rPr>
          <w:rFonts w:ascii="Arial" w:hAnsi="Arial" w:cs="Arial"/>
          <w:sz w:val="20"/>
        </w:rPr>
        <w:t xml:space="preserve"> </w:t>
      </w:r>
    </w:p>
    <w:p w14:paraId="6BCB0BF9" w14:textId="679751AE" w:rsidR="00302444" w:rsidRPr="00F256F9" w:rsidRDefault="00302444" w:rsidP="00815D02">
      <w:pPr>
        <w:ind w:left="426"/>
        <w:rPr>
          <w:rFonts w:ascii="Arial" w:hAnsi="Arial" w:cs="Arial"/>
          <w:sz w:val="20"/>
        </w:rPr>
      </w:pPr>
    </w:p>
    <w:p w14:paraId="332574BA" w14:textId="36B589F5" w:rsidR="00302444" w:rsidRDefault="0091703F" w:rsidP="00815D02">
      <w:pPr>
        <w:ind w:left="426"/>
        <w:rPr>
          <w:rFonts w:ascii="Arial" w:hAnsi="Arial" w:cs="Arial"/>
          <w:sz w:val="20"/>
        </w:rPr>
      </w:pPr>
      <w:r w:rsidRPr="00F256F9">
        <w:rPr>
          <w:rFonts w:ascii="Arial" w:hAnsi="Arial" w:cs="Arial"/>
          <w:sz w:val="20"/>
        </w:rPr>
        <w:t>All the contents relat</w:t>
      </w:r>
      <w:r w:rsidR="0081299C" w:rsidRPr="00F256F9">
        <w:rPr>
          <w:rFonts w:ascii="Arial" w:hAnsi="Arial" w:cs="Arial"/>
          <w:sz w:val="20"/>
        </w:rPr>
        <w:t>e</w:t>
      </w:r>
      <w:r w:rsidRPr="00F256F9">
        <w:rPr>
          <w:rFonts w:ascii="Arial" w:hAnsi="Arial" w:cs="Arial"/>
          <w:sz w:val="20"/>
        </w:rPr>
        <w:t xml:space="preserve"> to safeguarding, which is applicable to all players up to </w:t>
      </w:r>
      <w:r w:rsidR="005E24AD" w:rsidRPr="00F256F9">
        <w:rPr>
          <w:rFonts w:ascii="Arial" w:hAnsi="Arial" w:cs="Arial"/>
          <w:sz w:val="20"/>
        </w:rPr>
        <w:t>18</w:t>
      </w:r>
      <w:r w:rsidR="0081299C" w:rsidRPr="00F256F9">
        <w:rPr>
          <w:rFonts w:ascii="Arial" w:hAnsi="Arial" w:cs="Arial"/>
          <w:sz w:val="20"/>
        </w:rPr>
        <w:t>.</w:t>
      </w:r>
    </w:p>
    <w:p w14:paraId="6D7A46EE" w14:textId="07000AE1" w:rsidR="009D5C77" w:rsidRDefault="009D5C77" w:rsidP="00815D02">
      <w:pPr>
        <w:ind w:left="426"/>
        <w:rPr>
          <w:rFonts w:ascii="Arial" w:hAnsi="Arial" w:cs="Arial"/>
          <w:sz w:val="20"/>
        </w:rPr>
      </w:pPr>
    </w:p>
    <w:p w14:paraId="27AE1B4D" w14:textId="31AA0F60" w:rsidR="009D5C77" w:rsidRPr="00C160B6" w:rsidRDefault="009D5C77" w:rsidP="00815D02">
      <w:pPr>
        <w:ind w:left="426"/>
        <w:rPr>
          <w:rFonts w:ascii="Arial" w:hAnsi="Arial" w:cs="Arial"/>
          <w:color w:val="FF0000"/>
          <w:sz w:val="20"/>
        </w:rPr>
      </w:pPr>
      <w:r w:rsidRPr="00C160B6">
        <w:rPr>
          <w:rFonts w:ascii="Arial" w:hAnsi="Arial" w:cs="Arial"/>
          <w:sz w:val="20"/>
          <w:highlight w:val="yellow"/>
        </w:rPr>
        <w:t xml:space="preserve">ALL WFYFC MANAGERS AND ASSISTANTS MUST READ AND CONFIRM THAT THEY HAVE READ THE </w:t>
      </w:r>
      <w:r w:rsidR="00AF2C1A" w:rsidRPr="00C160B6">
        <w:rPr>
          <w:rFonts w:ascii="Arial" w:hAnsi="Arial" w:cs="Arial"/>
          <w:sz w:val="20"/>
          <w:highlight w:val="yellow"/>
        </w:rPr>
        <w:t xml:space="preserve">RISK ASSESSMENT DOCUMENT USING THE </w:t>
      </w:r>
      <w:r w:rsidR="00C160B6" w:rsidRPr="00C160B6">
        <w:rPr>
          <w:rFonts w:ascii="Arial" w:hAnsi="Arial" w:cs="Arial"/>
          <w:sz w:val="20"/>
          <w:highlight w:val="yellow"/>
        </w:rPr>
        <w:t>“WFYFC COVID 19 RISK ASSESSMENT” SUBMISSION FORM - https://whickhamfellsideyfc.co.uk/covid19-permission-%26-ra</w:t>
      </w:r>
    </w:p>
    <w:p w14:paraId="796C3D88" w14:textId="77777777" w:rsidR="00815D02" w:rsidRPr="002427EE" w:rsidRDefault="00815D02" w:rsidP="00815D02">
      <w:pPr>
        <w:ind w:left="426"/>
        <w:rPr>
          <w:rFonts w:ascii="Arial" w:hAnsi="Arial" w:cs="Arial"/>
          <w:szCs w:val="24"/>
        </w:rPr>
      </w:pPr>
    </w:p>
    <w:p w14:paraId="6AF9A8FA" w14:textId="77777777" w:rsidR="001943B4" w:rsidRDefault="001943B4" w:rsidP="00196653">
      <w:pPr>
        <w:rPr>
          <w:rFonts w:ascii="Arial" w:hAnsi="Arial" w:cs="Arial"/>
          <w:b w:val="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25"/>
        <w:gridCol w:w="2552"/>
        <w:gridCol w:w="1560"/>
        <w:gridCol w:w="425"/>
        <w:gridCol w:w="425"/>
        <w:gridCol w:w="1561"/>
        <w:gridCol w:w="4395"/>
        <w:gridCol w:w="1099"/>
      </w:tblGrid>
      <w:tr w:rsidR="0024258F" w:rsidRPr="00C606D9" w14:paraId="7CF89042" w14:textId="77777777" w:rsidTr="003F7986">
        <w:trPr>
          <w:cantSplit/>
          <w:trHeight w:val="1373"/>
          <w:tblHeader/>
          <w:jc w:val="center"/>
        </w:trPr>
        <w:tc>
          <w:tcPr>
            <w:tcW w:w="534" w:type="dxa"/>
            <w:shd w:val="clear" w:color="auto" w:fill="D0CECE"/>
            <w:textDirection w:val="btLr"/>
          </w:tcPr>
          <w:p w14:paraId="06D480D3" w14:textId="246428F8" w:rsidR="001943B4" w:rsidRPr="00F54CAE" w:rsidRDefault="00CD4581" w:rsidP="00CC7066">
            <w:pPr>
              <w:ind w:left="113" w:right="113"/>
              <w:rPr>
                <w:rFonts w:ascii="Arial" w:hAnsi="Arial" w:cs="Arial"/>
                <w:sz w:val="22"/>
              </w:rPr>
            </w:pPr>
            <w:r>
              <w:rPr>
                <w:rFonts w:ascii="Arial" w:hAnsi="Arial" w:cs="Arial"/>
                <w:sz w:val="22"/>
              </w:rPr>
              <w:t>Risk</w:t>
            </w:r>
            <w:r w:rsidR="00806307" w:rsidRPr="00F54CAE">
              <w:rPr>
                <w:rFonts w:ascii="Arial" w:hAnsi="Arial" w:cs="Arial"/>
                <w:sz w:val="22"/>
              </w:rPr>
              <w:t xml:space="preserve"> No.</w:t>
            </w:r>
          </w:p>
        </w:tc>
        <w:tc>
          <w:tcPr>
            <w:tcW w:w="2125" w:type="dxa"/>
            <w:shd w:val="clear" w:color="auto" w:fill="D0CECE"/>
            <w:vAlign w:val="center"/>
          </w:tcPr>
          <w:p w14:paraId="215ED7D3" w14:textId="77777777" w:rsidR="001943B4" w:rsidRPr="00F54CAE" w:rsidRDefault="001943B4" w:rsidP="00A65E23">
            <w:pPr>
              <w:jc w:val="center"/>
              <w:rPr>
                <w:rFonts w:ascii="Arial" w:hAnsi="Arial" w:cs="Arial"/>
                <w:sz w:val="22"/>
              </w:rPr>
            </w:pPr>
            <w:r w:rsidRPr="00F54CAE">
              <w:rPr>
                <w:rFonts w:ascii="Arial" w:hAnsi="Arial" w:cs="Arial"/>
                <w:sz w:val="22"/>
              </w:rPr>
              <w:t>Activity</w:t>
            </w:r>
            <w:r w:rsidR="00BB0BDD" w:rsidRPr="00F54CAE">
              <w:rPr>
                <w:rFonts w:ascii="Arial" w:hAnsi="Arial" w:cs="Arial"/>
                <w:sz w:val="22"/>
              </w:rPr>
              <w:t>, E</w:t>
            </w:r>
            <w:r w:rsidRPr="00F54CAE">
              <w:rPr>
                <w:rFonts w:ascii="Arial" w:hAnsi="Arial" w:cs="Arial"/>
                <w:sz w:val="22"/>
              </w:rPr>
              <w:t>quipment</w:t>
            </w:r>
            <w:r w:rsidR="00BB0BDD" w:rsidRPr="00F54CAE">
              <w:rPr>
                <w:rFonts w:ascii="Arial" w:hAnsi="Arial" w:cs="Arial"/>
                <w:sz w:val="22"/>
              </w:rPr>
              <w:t>, M</w:t>
            </w:r>
            <w:r w:rsidRPr="00F54CAE">
              <w:rPr>
                <w:rFonts w:ascii="Arial" w:hAnsi="Arial" w:cs="Arial"/>
                <w:sz w:val="22"/>
              </w:rPr>
              <w:t>aterials, etc.</w:t>
            </w:r>
          </w:p>
        </w:tc>
        <w:tc>
          <w:tcPr>
            <w:tcW w:w="2552" w:type="dxa"/>
            <w:shd w:val="clear" w:color="auto" w:fill="D0CECE"/>
            <w:vAlign w:val="center"/>
          </w:tcPr>
          <w:p w14:paraId="4E8A83D5" w14:textId="77777777" w:rsidR="001943B4" w:rsidRPr="00F54CAE" w:rsidRDefault="001943B4" w:rsidP="00A65E23">
            <w:pPr>
              <w:jc w:val="center"/>
              <w:rPr>
                <w:rFonts w:ascii="Arial" w:hAnsi="Arial" w:cs="Arial"/>
                <w:sz w:val="22"/>
              </w:rPr>
            </w:pPr>
            <w:r w:rsidRPr="00F54CAE">
              <w:rPr>
                <w:rFonts w:ascii="Arial" w:hAnsi="Arial" w:cs="Arial"/>
                <w:sz w:val="22"/>
              </w:rPr>
              <w:t>Hazard</w:t>
            </w:r>
          </w:p>
        </w:tc>
        <w:tc>
          <w:tcPr>
            <w:tcW w:w="1560" w:type="dxa"/>
            <w:shd w:val="clear" w:color="auto" w:fill="D0CECE"/>
            <w:vAlign w:val="center"/>
          </w:tcPr>
          <w:p w14:paraId="32F0557A" w14:textId="77777777" w:rsidR="001943B4" w:rsidRPr="00F54CAE" w:rsidRDefault="001943B4" w:rsidP="00A65E23">
            <w:pPr>
              <w:jc w:val="center"/>
              <w:rPr>
                <w:rFonts w:ascii="Arial" w:hAnsi="Arial" w:cs="Arial"/>
                <w:sz w:val="22"/>
              </w:rPr>
            </w:pPr>
            <w:r w:rsidRPr="00F54CAE">
              <w:rPr>
                <w:rFonts w:ascii="Arial" w:hAnsi="Arial" w:cs="Arial"/>
                <w:sz w:val="22"/>
              </w:rPr>
              <w:t>Persons at risk</w:t>
            </w:r>
          </w:p>
        </w:tc>
        <w:tc>
          <w:tcPr>
            <w:tcW w:w="425" w:type="dxa"/>
            <w:shd w:val="clear" w:color="auto" w:fill="D0CECE"/>
            <w:textDirection w:val="btLr"/>
          </w:tcPr>
          <w:p w14:paraId="490BEDA8" w14:textId="77777777" w:rsidR="001943B4" w:rsidRPr="00F54CAE" w:rsidRDefault="001943B4">
            <w:pPr>
              <w:ind w:left="113" w:right="113"/>
              <w:rPr>
                <w:rFonts w:ascii="Arial" w:hAnsi="Arial" w:cs="Arial"/>
                <w:sz w:val="22"/>
              </w:rPr>
            </w:pPr>
            <w:r w:rsidRPr="00F54CAE">
              <w:rPr>
                <w:rFonts w:ascii="Arial" w:hAnsi="Arial" w:cs="Arial"/>
                <w:sz w:val="22"/>
              </w:rPr>
              <w:t xml:space="preserve">Severity </w:t>
            </w:r>
          </w:p>
        </w:tc>
        <w:tc>
          <w:tcPr>
            <w:tcW w:w="425" w:type="dxa"/>
            <w:shd w:val="clear" w:color="auto" w:fill="D0CECE"/>
            <w:textDirection w:val="btLr"/>
          </w:tcPr>
          <w:p w14:paraId="69A912AE" w14:textId="77777777" w:rsidR="001943B4" w:rsidRPr="00F54CAE" w:rsidRDefault="001943B4">
            <w:pPr>
              <w:ind w:left="113" w:right="113"/>
              <w:rPr>
                <w:rFonts w:ascii="Arial" w:hAnsi="Arial" w:cs="Arial"/>
                <w:sz w:val="22"/>
              </w:rPr>
            </w:pPr>
            <w:r w:rsidRPr="00F54CAE">
              <w:rPr>
                <w:rFonts w:ascii="Arial" w:hAnsi="Arial" w:cs="Arial"/>
                <w:sz w:val="22"/>
              </w:rPr>
              <w:t>Likelihood</w:t>
            </w:r>
          </w:p>
        </w:tc>
        <w:tc>
          <w:tcPr>
            <w:tcW w:w="1561" w:type="dxa"/>
            <w:shd w:val="clear" w:color="auto" w:fill="D0CECE"/>
            <w:vAlign w:val="center"/>
          </w:tcPr>
          <w:p w14:paraId="163E9673" w14:textId="77777777" w:rsidR="00DC2CDE" w:rsidRPr="00F54CAE" w:rsidRDefault="00DC2CDE" w:rsidP="00DC2CDE">
            <w:pPr>
              <w:rPr>
                <w:rFonts w:ascii="Arial" w:hAnsi="Arial" w:cs="Arial"/>
                <w:sz w:val="22"/>
                <w:u w:val="single"/>
              </w:rPr>
            </w:pPr>
            <w:r w:rsidRPr="00F54CAE">
              <w:rPr>
                <w:rFonts w:ascii="Arial" w:hAnsi="Arial" w:cs="Arial"/>
                <w:sz w:val="22"/>
                <w:u w:val="single"/>
              </w:rPr>
              <w:t>Risk Rating</w:t>
            </w:r>
          </w:p>
          <w:p w14:paraId="7A1E6934" w14:textId="77777777" w:rsidR="00DC2CDE" w:rsidRPr="00F54CAE" w:rsidRDefault="00DC2CDE" w:rsidP="00DC2CDE">
            <w:pPr>
              <w:rPr>
                <w:rFonts w:ascii="Arial" w:hAnsi="Arial" w:cs="Arial"/>
                <w:sz w:val="22"/>
                <w:u w:val="single"/>
              </w:rPr>
            </w:pPr>
          </w:p>
          <w:p w14:paraId="7BB6EF44" w14:textId="77777777" w:rsidR="00A65E23" w:rsidRPr="00F54CAE" w:rsidRDefault="004D357C" w:rsidP="004D357C">
            <w:pPr>
              <w:jc w:val="center"/>
              <w:rPr>
                <w:rFonts w:ascii="Arial" w:hAnsi="Arial" w:cs="Arial"/>
                <w:sz w:val="22"/>
              </w:rPr>
            </w:pPr>
            <w:r w:rsidRPr="00F54CAE">
              <w:rPr>
                <w:rFonts w:ascii="Arial" w:hAnsi="Arial" w:cs="Arial"/>
                <w:sz w:val="22"/>
              </w:rPr>
              <w:t>H 20-36</w:t>
            </w:r>
          </w:p>
          <w:p w14:paraId="3405FBD0" w14:textId="77777777" w:rsidR="00A65E23" w:rsidRPr="00F54CAE" w:rsidRDefault="004D357C" w:rsidP="00A65E23">
            <w:pPr>
              <w:jc w:val="center"/>
              <w:rPr>
                <w:rFonts w:ascii="Arial" w:hAnsi="Arial" w:cs="Arial"/>
                <w:sz w:val="22"/>
              </w:rPr>
            </w:pPr>
            <w:r w:rsidRPr="00F54CAE">
              <w:rPr>
                <w:rFonts w:ascii="Arial" w:hAnsi="Arial" w:cs="Arial"/>
                <w:sz w:val="22"/>
              </w:rPr>
              <w:t>M 12-18</w:t>
            </w:r>
          </w:p>
          <w:p w14:paraId="649A3AFE" w14:textId="77777777" w:rsidR="00A65E23" w:rsidRPr="00F54CAE" w:rsidRDefault="00B04D7D" w:rsidP="00A65E23">
            <w:pPr>
              <w:jc w:val="center"/>
              <w:rPr>
                <w:rFonts w:ascii="Arial" w:hAnsi="Arial" w:cs="Arial"/>
                <w:sz w:val="22"/>
              </w:rPr>
            </w:pPr>
            <w:r w:rsidRPr="00F54CAE">
              <w:rPr>
                <w:rFonts w:ascii="Arial" w:hAnsi="Arial" w:cs="Arial"/>
                <w:sz w:val="22"/>
              </w:rPr>
              <w:t>L 1-10</w:t>
            </w:r>
          </w:p>
          <w:p w14:paraId="0BD619B6" w14:textId="77777777" w:rsidR="00A65E23" w:rsidRPr="00F54CAE" w:rsidRDefault="00A65E23" w:rsidP="00A65E23">
            <w:pPr>
              <w:jc w:val="center"/>
              <w:rPr>
                <w:rFonts w:ascii="Arial" w:hAnsi="Arial" w:cs="Arial"/>
                <w:sz w:val="22"/>
              </w:rPr>
            </w:pPr>
          </w:p>
        </w:tc>
        <w:tc>
          <w:tcPr>
            <w:tcW w:w="4395" w:type="dxa"/>
            <w:shd w:val="clear" w:color="auto" w:fill="D0CECE"/>
            <w:vAlign w:val="center"/>
          </w:tcPr>
          <w:p w14:paraId="2FA52320" w14:textId="77777777" w:rsidR="001943B4" w:rsidRPr="00F54CAE" w:rsidRDefault="004F6167" w:rsidP="004F6167">
            <w:pPr>
              <w:jc w:val="center"/>
              <w:rPr>
                <w:rFonts w:ascii="Arial" w:hAnsi="Arial" w:cs="Arial"/>
                <w:sz w:val="22"/>
              </w:rPr>
            </w:pPr>
            <w:r w:rsidRPr="00F54CAE">
              <w:rPr>
                <w:rFonts w:ascii="Arial" w:hAnsi="Arial" w:cs="Arial"/>
                <w:sz w:val="22"/>
              </w:rPr>
              <w:t>Control</w:t>
            </w:r>
            <w:r w:rsidR="001943B4" w:rsidRPr="00F54CAE">
              <w:rPr>
                <w:rFonts w:ascii="Arial" w:hAnsi="Arial" w:cs="Arial"/>
                <w:sz w:val="22"/>
              </w:rPr>
              <w:t xml:space="preserve"> </w:t>
            </w:r>
            <w:r w:rsidRPr="00F54CAE">
              <w:rPr>
                <w:rFonts w:ascii="Arial" w:hAnsi="Arial" w:cs="Arial"/>
                <w:sz w:val="22"/>
              </w:rPr>
              <w:t>M</w:t>
            </w:r>
            <w:r w:rsidR="001943B4" w:rsidRPr="00F54CAE">
              <w:rPr>
                <w:rFonts w:ascii="Arial" w:hAnsi="Arial" w:cs="Arial"/>
                <w:sz w:val="22"/>
              </w:rPr>
              <w:t xml:space="preserve">easures </w:t>
            </w:r>
            <w:r w:rsidRPr="00F54CAE">
              <w:rPr>
                <w:rFonts w:ascii="Arial" w:hAnsi="Arial" w:cs="Arial"/>
                <w:sz w:val="22"/>
              </w:rPr>
              <w:t>R</w:t>
            </w:r>
            <w:r w:rsidR="001943B4" w:rsidRPr="00F54CAE">
              <w:rPr>
                <w:rFonts w:ascii="Arial" w:hAnsi="Arial" w:cs="Arial"/>
                <w:sz w:val="22"/>
              </w:rPr>
              <w:t>equired</w:t>
            </w:r>
          </w:p>
        </w:tc>
        <w:tc>
          <w:tcPr>
            <w:tcW w:w="1099" w:type="dxa"/>
            <w:shd w:val="clear" w:color="auto" w:fill="D0CECE"/>
            <w:textDirection w:val="btLr"/>
          </w:tcPr>
          <w:p w14:paraId="6D414B74" w14:textId="77777777" w:rsidR="001943B4" w:rsidRPr="00F54CAE" w:rsidRDefault="00FD6459">
            <w:pPr>
              <w:pStyle w:val="Heading1"/>
              <w:ind w:left="113" w:right="113"/>
              <w:rPr>
                <w:rFonts w:ascii="Arial" w:hAnsi="Arial" w:cs="Arial"/>
                <w:sz w:val="22"/>
              </w:rPr>
            </w:pPr>
            <w:r w:rsidRPr="00F54CAE">
              <w:rPr>
                <w:rFonts w:ascii="Arial" w:hAnsi="Arial" w:cs="Arial"/>
                <w:sz w:val="22"/>
              </w:rPr>
              <w:t xml:space="preserve">Final </w:t>
            </w:r>
            <w:r w:rsidR="001943B4" w:rsidRPr="00F54CAE">
              <w:rPr>
                <w:rFonts w:ascii="Arial" w:hAnsi="Arial" w:cs="Arial"/>
                <w:sz w:val="22"/>
              </w:rPr>
              <w:t xml:space="preserve">Result* </w:t>
            </w:r>
          </w:p>
        </w:tc>
      </w:tr>
      <w:tr w:rsidR="000E036B" w:rsidRPr="00BA3F59" w14:paraId="6454023B" w14:textId="77777777" w:rsidTr="00A1708A">
        <w:trPr>
          <w:trHeight w:val="907"/>
          <w:jc w:val="center"/>
        </w:trPr>
        <w:tc>
          <w:tcPr>
            <w:tcW w:w="14676" w:type="dxa"/>
            <w:gridSpan w:val="9"/>
            <w:shd w:val="clear" w:color="auto" w:fill="auto"/>
          </w:tcPr>
          <w:p w14:paraId="07550957" w14:textId="5BD30599" w:rsidR="000E036B" w:rsidRPr="00A1708A" w:rsidRDefault="000E036B" w:rsidP="00D475F3">
            <w:pPr>
              <w:rPr>
                <w:rFonts w:ascii="Arial" w:hAnsi="Arial" w:cs="Arial"/>
                <w:color w:val="000000" w:themeColor="text1"/>
                <w:sz w:val="40"/>
                <w:szCs w:val="40"/>
              </w:rPr>
            </w:pPr>
            <w:r w:rsidRPr="00A1708A">
              <w:rPr>
                <w:rFonts w:ascii="Arial" w:hAnsi="Arial" w:cs="Arial"/>
                <w:color w:val="000000" w:themeColor="text1"/>
                <w:sz w:val="40"/>
                <w:szCs w:val="40"/>
              </w:rPr>
              <w:t xml:space="preserve">BEFORE </w:t>
            </w:r>
            <w:r w:rsidR="00A1708A" w:rsidRPr="00A1708A">
              <w:rPr>
                <w:rFonts w:ascii="Arial" w:hAnsi="Arial" w:cs="Arial"/>
                <w:color w:val="000000" w:themeColor="text1"/>
                <w:sz w:val="40"/>
                <w:szCs w:val="40"/>
              </w:rPr>
              <w:t>ANY</w:t>
            </w:r>
            <w:r w:rsidRPr="00A1708A">
              <w:rPr>
                <w:rFonts w:ascii="Arial" w:hAnsi="Arial" w:cs="Arial"/>
                <w:color w:val="000000" w:themeColor="text1"/>
                <w:sz w:val="40"/>
                <w:szCs w:val="40"/>
              </w:rPr>
              <w:t xml:space="preserve"> FOOTBALL</w:t>
            </w:r>
            <w:r w:rsidR="00A1708A" w:rsidRPr="00A1708A">
              <w:rPr>
                <w:rFonts w:ascii="Arial" w:hAnsi="Arial" w:cs="Arial"/>
                <w:color w:val="000000" w:themeColor="text1"/>
                <w:sz w:val="40"/>
                <w:szCs w:val="40"/>
              </w:rPr>
              <w:t xml:space="preserve"> TAKES PLACE</w:t>
            </w:r>
          </w:p>
        </w:tc>
      </w:tr>
      <w:tr w:rsidR="00CD4581" w:rsidRPr="00BA3F59" w14:paraId="40231356" w14:textId="77777777" w:rsidTr="002A2AB5">
        <w:trPr>
          <w:trHeight w:val="907"/>
          <w:jc w:val="center"/>
        </w:trPr>
        <w:tc>
          <w:tcPr>
            <w:tcW w:w="534" w:type="dxa"/>
          </w:tcPr>
          <w:p w14:paraId="221AEF66" w14:textId="1CA9B16C" w:rsidR="00CD4581" w:rsidRPr="00DF1E16" w:rsidRDefault="00CD4581" w:rsidP="00D475F3">
            <w:pPr>
              <w:rPr>
                <w:rFonts w:ascii="Arial" w:hAnsi="Arial" w:cs="Arial"/>
                <w:b w:val="0"/>
                <w:bCs/>
                <w:sz w:val="20"/>
              </w:rPr>
            </w:pPr>
            <w:r>
              <w:rPr>
                <w:rFonts w:ascii="Arial" w:hAnsi="Arial" w:cs="Arial"/>
                <w:b w:val="0"/>
                <w:bCs/>
                <w:sz w:val="20"/>
              </w:rPr>
              <w:t>1</w:t>
            </w:r>
          </w:p>
        </w:tc>
        <w:tc>
          <w:tcPr>
            <w:tcW w:w="2125" w:type="dxa"/>
          </w:tcPr>
          <w:p w14:paraId="7E5EE4F5" w14:textId="05065100" w:rsidR="00CD4581" w:rsidRDefault="00CD4581" w:rsidP="00D475F3">
            <w:pPr>
              <w:rPr>
                <w:rFonts w:ascii="Arial" w:hAnsi="Arial" w:cs="Arial"/>
                <w:sz w:val="20"/>
              </w:rPr>
            </w:pPr>
            <w:r>
              <w:rPr>
                <w:rFonts w:ascii="Arial" w:hAnsi="Arial" w:cs="Arial"/>
                <w:sz w:val="20"/>
              </w:rPr>
              <w:t>Consent to undertake activity</w:t>
            </w:r>
          </w:p>
        </w:tc>
        <w:tc>
          <w:tcPr>
            <w:tcW w:w="2552" w:type="dxa"/>
          </w:tcPr>
          <w:p w14:paraId="19828118" w14:textId="705ACEB6" w:rsidR="00CD4581" w:rsidRPr="0061241B" w:rsidRDefault="00CD4581" w:rsidP="00D475F3">
            <w:pPr>
              <w:rPr>
                <w:rFonts w:ascii="Arial" w:hAnsi="Arial" w:cs="Arial"/>
                <w:sz w:val="20"/>
              </w:rPr>
            </w:pPr>
            <w:r>
              <w:rPr>
                <w:rFonts w:ascii="Arial" w:hAnsi="Arial" w:cs="Arial"/>
                <w:sz w:val="20"/>
              </w:rPr>
              <w:t>No consent forms for players to undertake activity</w:t>
            </w:r>
          </w:p>
        </w:tc>
        <w:tc>
          <w:tcPr>
            <w:tcW w:w="1560" w:type="dxa"/>
          </w:tcPr>
          <w:p w14:paraId="3E9F3363" w14:textId="7D1C4588" w:rsidR="00CD4581" w:rsidRPr="0061241B" w:rsidRDefault="00CD4581" w:rsidP="00D475F3">
            <w:pPr>
              <w:rPr>
                <w:rFonts w:ascii="Arial" w:hAnsi="Arial" w:cs="Arial"/>
                <w:sz w:val="20"/>
              </w:rPr>
            </w:pPr>
            <w:r>
              <w:rPr>
                <w:rFonts w:ascii="Arial" w:hAnsi="Arial" w:cs="Arial"/>
                <w:sz w:val="20"/>
              </w:rPr>
              <w:t>All</w:t>
            </w:r>
          </w:p>
        </w:tc>
        <w:tc>
          <w:tcPr>
            <w:tcW w:w="425" w:type="dxa"/>
          </w:tcPr>
          <w:p w14:paraId="7C83233F" w14:textId="40A47335" w:rsidR="00CD4581" w:rsidRPr="0061241B" w:rsidRDefault="00CD4581" w:rsidP="00D475F3">
            <w:pPr>
              <w:rPr>
                <w:rFonts w:ascii="Arial" w:hAnsi="Arial" w:cs="Arial"/>
                <w:sz w:val="20"/>
              </w:rPr>
            </w:pPr>
            <w:r>
              <w:rPr>
                <w:rFonts w:ascii="Arial" w:hAnsi="Arial" w:cs="Arial"/>
                <w:sz w:val="20"/>
              </w:rPr>
              <w:t>6</w:t>
            </w:r>
          </w:p>
        </w:tc>
        <w:tc>
          <w:tcPr>
            <w:tcW w:w="425" w:type="dxa"/>
          </w:tcPr>
          <w:p w14:paraId="4DEC1043" w14:textId="7FE49B61" w:rsidR="00CD4581" w:rsidRPr="0061241B" w:rsidRDefault="00CD4581" w:rsidP="00D475F3">
            <w:pPr>
              <w:rPr>
                <w:rFonts w:ascii="Arial" w:hAnsi="Arial" w:cs="Arial"/>
                <w:sz w:val="20"/>
              </w:rPr>
            </w:pPr>
            <w:r>
              <w:rPr>
                <w:rFonts w:ascii="Arial" w:hAnsi="Arial" w:cs="Arial"/>
                <w:sz w:val="20"/>
              </w:rPr>
              <w:t>6</w:t>
            </w:r>
          </w:p>
        </w:tc>
        <w:tc>
          <w:tcPr>
            <w:tcW w:w="1561" w:type="dxa"/>
            <w:shd w:val="clear" w:color="auto" w:fill="FF0000"/>
          </w:tcPr>
          <w:p w14:paraId="7438B53A" w14:textId="2A660096" w:rsidR="00CD4581" w:rsidRPr="0061241B" w:rsidRDefault="00CD4581" w:rsidP="00D475F3">
            <w:pPr>
              <w:rPr>
                <w:rFonts w:ascii="Arial" w:hAnsi="Arial" w:cs="Arial"/>
                <w:sz w:val="20"/>
              </w:rPr>
            </w:pPr>
            <w:r>
              <w:rPr>
                <w:rFonts w:ascii="Arial" w:hAnsi="Arial" w:cs="Arial"/>
                <w:sz w:val="20"/>
              </w:rPr>
              <w:t>36 High</w:t>
            </w:r>
          </w:p>
        </w:tc>
        <w:tc>
          <w:tcPr>
            <w:tcW w:w="4395" w:type="dxa"/>
          </w:tcPr>
          <w:p w14:paraId="59356B2E" w14:textId="77777777" w:rsidR="00CD4581" w:rsidRDefault="00CD4581" w:rsidP="0061241B">
            <w:pPr>
              <w:pStyle w:val="ListParagraph"/>
              <w:numPr>
                <w:ilvl w:val="0"/>
                <w:numId w:val="18"/>
              </w:numPr>
              <w:jc w:val="both"/>
              <w:rPr>
                <w:rFonts w:ascii="Arial" w:hAnsi="Arial" w:cs="Arial"/>
                <w:b w:val="0"/>
                <w:bCs/>
                <w:sz w:val="20"/>
              </w:rPr>
            </w:pPr>
            <w:r>
              <w:rPr>
                <w:rFonts w:ascii="Arial" w:hAnsi="Arial" w:cs="Arial"/>
                <w:b w:val="0"/>
                <w:bCs/>
                <w:sz w:val="20"/>
              </w:rPr>
              <w:t>Consent forms completed and health checks completed in respect of all</w:t>
            </w:r>
          </w:p>
          <w:p w14:paraId="4C33C495" w14:textId="77777777" w:rsidR="00BE564D" w:rsidRDefault="00BE564D" w:rsidP="00BE564D">
            <w:pPr>
              <w:jc w:val="both"/>
              <w:rPr>
                <w:rFonts w:ascii="Arial" w:hAnsi="Arial" w:cs="Arial"/>
                <w:b w:val="0"/>
                <w:bCs/>
                <w:sz w:val="20"/>
              </w:rPr>
            </w:pPr>
          </w:p>
          <w:p w14:paraId="2C53D215" w14:textId="3551F3AE" w:rsidR="00BE564D" w:rsidRDefault="0046195E" w:rsidP="00BE564D">
            <w:pPr>
              <w:jc w:val="both"/>
              <w:rPr>
                <w:rFonts w:ascii="Arial" w:hAnsi="Arial" w:cs="Arial"/>
                <w:b w:val="0"/>
                <w:bCs/>
                <w:sz w:val="20"/>
              </w:rPr>
            </w:pPr>
            <w:hyperlink r:id="rId11" w:history="1">
              <w:r w:rsidRPr="00AE2883">
                <w:rPr>
                  <w:rStyle w:val="Hyperlink"/>
                  <w:rFonts w:ascii="Arial" w:hAnsi="Arial" w:cs="Arial"/>
                  <w:b w:val="0"/>
                  <w:bCs/>
                  <w:sz w:val="20"/>
                </w:rPr>
                <w:t>https://whickhamfellsideyfc.co.uk/covid19-permission</w:t>
              </w:r>
            </w:hyperlink>
          </w:p>
          <w:p w14:paraId="3E8D5893" w14:textId="6BDD8568" w:rsidR="00BE564D" w:rsidRPr="00BE564D" w:rsidRDefault="00BE564D" w:rsidP="00BE564D">
            <w:pPr>
              <w:jc w:val="both"/>
              <w:rPr>
                <w:rFonts w:ascii="Arial" w:hAnsi="Arial" w:cs="Arial"/>
                <w:b w:val="0"/>
                <w:bCs/>
                <w:sz w:val="20"/>
              </w:rPr>
            </w:pPr>
          </w:p>
        </w:tc>
        <w:tc>
          <w:tcPr>
            <w:tcW w:w="1099" w:type="dxa"/>
            <w:shd w:val="clear" w:color="auto" w:fill="92D050"/>
          </w:tcPr>
          <w:p w14:paraId="21DDF61E" w14:textId="77777777" w:rsidR="00CD4581" w:rsidRDefault="00CD4581" w:rsidP="00D475F3">
            <w:pPr>
              <w:rPr>
                <w:rFonts w:ascii="Arial" w:hAnsi="Arial" w:cs="Arial"/>
                <w:b w:val="0"/>
                <w:bCs/>
                <w:sz w:val="20"/>
              </w:rPr>
            </w:pPr>
            <w:r>
              <w:rPr>
                <w:rFonts w:ascii="Arial" w:hAnsi="Arial" w:cs="Arial"/>
                <w:b w:val="0"/>
                <w:bCs/>
                <w:sz w:val="20"/>
              </w:rPr>
              <w:t xml:space="preserve">1 x 1 = 2 </w:t>
            </w:r>
          </w:p>
          <w:p w14:paraId="4F8BC576" w14:textId="4E16C383" w:rsidR="00CD4581" w:rsidRPr="002A2AB5" w:rsidRDefault="00CD4581" w:rsidP="00D475F3">
            <w:pPr>
              <w:rPr>
                <w:rFonts w:ascii="Arial" w:hAnsi="Arial" w:cs="Arial"/>
                <w:b w:val="0"/>
                <w:bCs/>
                <w:sz w:val="20"/>
              </w:rPr>
            </w:pPr>
            <w:r>
              <w:rPr>
                <w:rFonts w:ascii="Arial" w:hAnsi="Arial" w:cs="Arial"/>
                <w:b w:val="0"/>
                <w:bCs/>
                <w:sz w:val="20"/>
              </w:rPr>
              <w:t>low</w:t>
            </w:r>
          </w:p>
        </w:tc>
      </w:tr>
      <w:tr w:rsidR="0061241B" w:rsidRPr="00BA3F59" w14:paraId="3FB994EE" w14:textId="77777777" w:rsidTr="002A2AB5">
        <w:trPr>
          <w:trHeight w:val="907"/>
          <w:jc w:val="center"/>
        </w:trPr>
        <w:tc>
          <w:tcPr>
            <w:tcW w:w="534" w:type="dxa"/>
          </w:tcPr>
          <w:p w14:paraId="6F3FE983" w14:textId="12B57BCE" w:rsidR="0061241B" w:rsidRPr="00DF1E16" w:rsidRDefault="00CD4581" w:rsidP="00D475F3">
            <w:pPr>
              <w:rPr>
                <w:rFonts w:ascii="Arial" w:hAnsi="Arial" w:cs="Arial"/>
                <w:b w:val="0"/>
                <w:bCs/>
                <w:sz w:val="20"/>
              </w:rPr>
            </w:pPr>
            <w:r>
              <w:rPr>
                <w:rFonts w:ascii="Arial" w:hAnsi="Arial" w:cs="Arial"/>
                <w:b w:val="0"/>
                <w:bCs/>
                <w:sz w:val="20"/>
              </w:rPr>
              <w:t>2</w:t>
            </w:r>
          </w:p>
        </w:tc>
        <w:tc>
          <w:tcPr>
            <w:tcW w:w="2125" w:type="dxa"/>
          </w:tcPr>
          <w:p w14:paraId="6637119C" w14:textId="34F43E7D" w:rsidR="0061241B" w:rsidRPr="0061241B" w:rsidRDefault="00671E3C" w:rsidP="00D475F3">
            <w:pPr>
              <w:rPr>
                <w:rFonts w:ascii="Arial" w:hAnsi="Arial" w:cs="Arial"/>
                <w:sz w:val="20"/>
              </w:rPr>
            </w:pPr>
            <w:r>
              <w:rPr>
                <w:rFonts w:ascii="Arial" w:hAnsi="Arial" w:cs="Arial"/>
                <w:sz w:val="20"/>
              </w:rPr>
              <w:t>Watergate T</w:t>
            </w:r>
            <w:r w:rsidR="0061241B" w:rsidRPr="0061241B">
              <w:rPr>
                <w:rFonts w:ascii="Arial" w:hAnsi="Arial" w:cs="Arial"/>
                <w:sz w:val="20"/>
              </w:rPr>
              <w:t xml:space="preserve">raining </w:t>
            </w:r>
          </w:p>
          <w:p w14:paraId="01EE42D3" w14:textId="26817D4F" w:rsidR="0061241B" w:rsidRPr="0061241B" w:rsidRDefault="0061241B" w:rsidP="00D475F3">
            <w:pPr>
              <w:rPr>
                <w:rFonts w:ascii="Arial" w:hAnsi="Arial" w:cs="Arial"/>
                <w:sz w:val="20"/>
              </w:rPr>
            </w:pPr>
            <w:r w:rsidRPr="0061241B">
              <w:rPr>
                <w:rFonts w:ascii="Arial" w:hAnsi="Arial" w:cs="Arial"/>
                <w:sz w:val="20"/>
              </w:rPr>
              <w:t xml:space="preserve">Location </w:t>
            </w:r>
          </w:p>
        </w:tc>
        <w:tc>
          <w:tcPr>
            <w:tcW w:w="2552" w:type="dxa"/>
          </w:tcPr>
          <w:p w14:paraId="2C86526C" w14:textId="6AE6E77A" w:rsidR="0061241B" w:rsidRPr="0061241B" w:rsidRDefault="0061241B" w:rsidP="00D475F3">
            <w:pPr>
              <w:rPr>
                <w:rFonts w:ascii="Arial" w:hAnsi="Arial" w:cs="Arial"/>
                <w:sz w:val="20"/>
              </w:rPr>
            </w:pPr>
            <w:r w:rsidRPr="0061241B">
              <w:rPr>
                <w:rFonts w:ascii="Arial" w:hAnsi="Arial" w:cs="Arial"/>
                <w:sz w:val="20"/>
              </w:rPr>
              <w:t>No permission</w:t>
            </w:r>
            <w:r w:rsidR="00A952ED">
              <w:rPr>
                <w:rFonts w:ascii="Arial" w:hAnsi="Arial" w:cs="Arial"/>
                <w:sz w:val="20"/>
              </w:rPr>
              <w:t xml:space="preserve"> to use land</w:t>
            </w:r>
            <w:r w:rsidRPr="0061241B">
              <w:rPr>
                <w:rFonts w:ascii="Arial" w:hAnsi="Arial" w:cs="Arial"/>
                <w:sz w:val="20"/>
              </w:rPr>
              <w:t xml:space="preserve"> from Gateshead </w:t>
            </w:r>
            <w:r w:rsidR="004D1B88">
              <w:rPr>
                <w:rFonts w:ascii="Arial" w:hAnsi="Arial" w:cs="Arial"/>
                <w:sz w:val="20"/>
              </w:rPr>
              <w:t xml:space="preserve">Council </w:t>
            </w:r>
            <w:r w:rsidR="004D1B88" w:rsidRPr="0061241B">
              <w:rPr>
                <w:rFonts w:ascii="Arial" w:hAnsi="Arial" w:cs="Arial"/>
                <w:sz w:val="20"/>
              </w:rPr>
              <w:t>invalidates</w:t>
            </w:r>
            <w:r w:rsidRPr="0061241B">
              <w:rPr>
                <w:rFonts w:ascii="Arial" w:hAnsi="Arial" w:cs="Arial"/>
                <w:sz w:val="20"/>
              </w:rPr>
              <w:t xml:space="preserve"> insurance cover </w:t>
            </w:r>
          </w:p>
        </w:tc>
        <w:tc>
          <w:tcPr>
            <w:tcW w:w="1560" w:type="dxa"/>
          </w:tcPr>
          <w:p w14:paraId="3814D4CD" w14:textId="13BE7E15" w:rsidR="0061241B" w:rsidRPr="0061241B" w:rsidRDefault="0061241B" w:rsidP="00D475F3">
            <w:pPr>
              <w:rPr>
                <w:rFonts w:ascii="Arial" w:hAnsi="Arial" w:cs="Arial"/>
                <w:sz w:val="20"/>
              </w:rPr>
            </w:pPr>
            <w:r w:rsidRPr="0061241B">
              <w:rPr>
                <w:rFonts w:ascii="Arial" w:hAnsi="Arial" w:cs="Arial"/>
                <w:sz w:val="20"/>
              </w:rPr>
              <w:t>All</w:t>
            </w:r>
          </w:p>
        </w:tc>
        <w:tc>
          <w:tcPr>
            <w:tcW w:w="425" w:type="dxa"/>
          </w:tcPr>
          <w:p w14:paraId="1234859B" w14:textId="0DF7AE2B" w:rsidR="0061241B" w:rsidRPr="0061241B" w:rsidRDefault="0061241B" w:rsidP="00D475F3">
            <w:pPr>
              <w:rPr>
                <w:rFonts w:ascii="Arial" w:hAnsi="Arial" w:cs="Arial"/>
                <w:sz w:val="20"/>
              </w:rPr>
            </w:pPr>
            <w:r w:rsidRPr="0061241B">
              <w:rPr>
                <w:rFonts w:ascii="Arial" w:hAnsi="Arial" w:cs="Arial"/>
                <w:sz w:val="20"/>
              </w:rPr>
              <w:t>6</w:t>
            </w:r>
          </w:p>
        </w:tc>
        <w:tc>
          <w:tcPr>
            <w:tcW w:w="425" w:type="dxa"/>
          </w:tcPr>
          <w:p w14:paraId="03F64994" w14:textId="71E1667C" w:rsidR="0061241B" w:rsidRPr="0061241B" w:rsidRDefault="0061241B" w:rsidP="00D475F3">
            <w:pPr>
              <w:rPr>
                <w:rFonts w:ascii="Arial" w:hAnsi="Arial" w:cs="Arial"/>
                <w:sz w:val="20"/>
              </w:rPr>
            </w:pPr>
            <w:r w:rsidRPr="0061241B">
              <w:rPr>
                <w:rFonts w:ascii="Arial" w:hAnsi="Arial" w:cs="Arial"/>
                <w:sz w:val="20"/>
              </w:rPr>
              <w:t>6</w:t>
            </w:r>
          </w:p>
        </w:tc>
        <w:tc>
          <w:tcPr>
            <w:tcW w:w="1561" w:type="dxa"/>
            <w:shd w:val="clear" w:color="auto" w:fill="FF0000"/>
          </w:tcPr>
          <w:p w14:paraId="1A716412" w14:textId="72C566F3" w:rsidR="0061241B" w:rsidRPr="0061241B" w:rsidRDefault="0061241B" w:rsidP="00D475F3">
            <w:pPr>
              <w:rPr>
                <w:rFonts w:ascii="Arial" w:hAnsi="Arial" w:cs="Arial"/>
                <w:sz w:val="20"/>
              </w:rPr>
            </w:pPr>
            <w:r w:rsidRPr="0061241B">
              <w:rPr>
                <w:rFonts w:ascii="Arial" w:hAnsi="Arial" w:cs="Arial"/>
                <w:sz w:val="20"/>
              </w:rPr>
              <w:t>36 High</w:t>
            </w:r>
          </w:p>
        </w:tc>
        <w:tc>
          <w:tcPr>
            <w:tcW w:w="4395" w:type="dxa"/>
          </w:tcPr>
          <w:p w14:paraId="0B18CDF3" w14:textId="6ADA1636" w:rsidR="0061241B" w:rsidRPr="000D7933" w:rsidRDefault="00792182" w:rsidP="0061241B">
            <w:pPr>
              <w:pStyle w:val="ListParagraph"/>
              <w:numPr>
                <w:ilvl w:val="0"/>
                <w:numId w:val="18"/>
              </w:numPr>
              <w:jc w:val="both"/>
              <w:rPr>
                <w:rFonts w:ascii="Arial" w:hAnsi="Arial" w:cs="Arial"/>
                <w:b w:val="0"/>
                <w:bCs/>
                <w:sz w:val="20"/>
              </w:rPr>
            </w:pPr>
            <w:r>
              <w:rPr>
                <w:rFonts w:ascii="Arial" w:hAnsi="Arial" w:cs="Arial"/>
                <w:b w:val="0"/>
                <w:bCs/>
                <w:sz w:val="20"/>
              </w:rPr>
              <w:t>Council have been informed of football restarting</w:t>
            </w:r>
            <w:r w:rsidR="0061241B" w:rsidRPr="000D7933">
              <w:rPr>
                <w:rFonts w:ascii="Arial" w:hAnsi="Arial" w:cs="Arial"/>
                <w:b w:val="0"/>
                <w:bCs/>
                <w:sz w:val="20"/>
              </w:rPr>
              <w:t xml:space="preserve"> </w:t>
            </w:r>
            <w:r w:rsidR="00BE564D">
              <w:rPr>
                <w:rFonts w:ascii="Arial" w:hAnsi="Arial" w:cs="Arial"/>
                <w:b w:val="0"/>
                <w:bCs/>
                <w:sz w:val="20"/>
              </w:rPr>
              <w:t>at Watergate pitches.</w:t>
            </w:r>
          </w:p>
        </w:tc>
        <w:tc>
          <w:tcPr>
            <w:tcW w:w="1099" w:type="dxa"/>
            <w:shd w:val="clear" w:color="auto" w:fill="92D050"/>
          </w:tcPr>
          <w:p w14:paraId="51A19AB9" w14:textId="6C3FF7BA" w:rsidR="00E81A9D" w:rsidRPr="002A2AB5" w:rsidRDefault="00442252" w:rsidP="00D475F3">
            <w:pPr>
              <w:rPr>
                <w:rFonts w:ascii="Arial" w:hAnsi="Arial" w:cs="Arial"/>
                <w:b w:val="0"/>
                <w:bCs/>
                <w:sz w:val="20"/>
              </w:rPr>
            </w:pPr>
            <w:r w:rsidRPr="002A2AB5">
              <w:rPr>
                <w:rFonts w:ascii="Arial" w:hAnsi="Arial" w:cs="Arial"/>
                <w:b w:val="0"/>
                <w:bCs/>
                <w:sz w:val="20"/>
              </w:rPr>
              <w:t>1</w:t>
            </w:r>
            <w:r w:rsidR="0061241B" w:rsidRPr="002A2AB5">
              <w:rPr>
                <w:rFonts w:ascii="Arial" w:hAnsi="Arial" w:cs="Arial"/>
                <w:b w:val="0"/>
                <w:bCs/>
                <w:sz w:val="20"/>
              </w:rPr>
              <w:t xml:space="preserve"> x</w:t>
            </w:r>
            <w:r w:rsidR="002A2AB5" w:rsidRPr="002A2AB5">
              <w:rPr>
                <w:rFonts w:ascii="Arial" w:hAnsi="Arial" w:cs="Arial"/>
                <w:b w:val="0"/>
                <w:bCs/>
                <w:sz w:val="20"/>
              </w:rPr>
              <w:t>1</w:t>
            </w:r>
            <w:r w:rsidR="0061241B" w:rsidRPr="002A2AB5">
              <w:rPr>
                <w:rFonts w:ascii="Arial" w:hAnsi="Arial" w:cs="Arial"/>
                <w:b w:val="0"/>
                <w:bCs/>
                <w:sz w:val="20"/>
              </w:rPr>
              <w:t xml:space="preserve"> =</w:t>
            </w:r>
            <w:r w:rsidR="002A2AB5" w:rsidRPr="002A2AB5">
              <w:rPr>
                <w:rFonts w:ascii="Arial" w:hAnsi="Arial" w:cs="Arial"/>
                <w:b w:val="0"/>
                <w:bCs/>
                <w:sz w:val="20"/>
              </w:rPr>
              <w:t>2 low</w:t>
            </w:r>
          </w:p>
        </w:tc>
      </w:tr>
      <w:tr w:rsidR="00671E3C" w:rsidRPr="00BA3F59" w14:paraId="04E1A292" w14:textId="77777777" w:rsidTr="00671E3C">
        <w:trPr>
          <w:trHeight w:val="907"/>
          <w:jc w:val="center"/>
        </w:trPr>
        <w:tc>
          <w:tcPr>
            <w:tcW w:w="534" w:type="dxa"/>
          </w:tcPr>
          <w:p w14:paraId="2BBBBD4E" w14:textId="62E56BBC" w:rsidR="00671E3C" w:rsidRPr="00DF1E16" w:rsidRDefault="00CD4581" w:rsidP="00D475F3">
            <w:pPr>
              <w:rPr>
                <w:rFonts w:ascii="Arial" w:hAnsi="Arial" w:cs="Arial"/>
                <w:b w:val="0"/>
                <w:bCs/>
                <w:sz w:val="20"/>
              </w:rPr>
            </w:pPr>
            <w:r>
              <w:rPr>
                <w:rFonts w:ascii="Arial" w:hAnsi="Arial" w:cs="Arial"/>
                <w:b w:val="0"/>
                <w:bCs/>
                <w:sz w:val="20"/>
              </w:rPr>
              <w:lastRenderedPageBreak/>
              <w:t>3</w:t>
            </w:r>
          </w:p>
        </w:tc>
        <w:tc>
          <w:tcPr>
            <w:tcW w:w="2125" w:type="dxa"/>
          </w:tcPr>
          <w:p w14:paraId="5C5A1F9E" w14:textId="6D7B9A0E" w:rsidR="00671E3C" w:rsidRDefault="00671E3C" w:rsidP="00D475F3">
            <w:pPr>
              <w:rPr>
                <w:rFonts w:ascii="Arial" w:hAnsi="Arial" w:cs="Arial"/>
                <w:sz w:val="20"/>
              </w:rPr>
            </w:pPr>
            <w:r>
              <w:rPr>
                <w:rFonts w:ascii="Arial" w:hAnsi="Arial" w:cs="Arial"/>
                <w:sz w:val="20"/>
              </w:rPr>
              <w:t xml:space="preserve">Alternative Training location </w:t>
            </w:r>
          </w:p>
        </w:tc>
        <w:tc>
          <w:tcPr>
            <w:tcW w:w="2552" w:type="dxa"/>
          </w:tcPr>
          <w:p w14:paraId="087BD8C7" w14:textId="3137B5F2" w:rsidR="00671E3C" w:rsidRPr="00671E3C" w:rsidRDefault="00671E3C" w:rsidP="00D475F3">
            <w:pPr>
              <w:rPr>
                <w:rFonts w:ascii="Arial" w:hAnsi="Arial" w:cs="Arial"/>
                <w:b w:val="0"/>
                <w:bCs/>
                <w:sz w:val="20"/>
              </w:rPr>
            </w:pPr>
            <w:r w:rsidRPr="00671E3C">
              <w:rPr>
                <w:rFonts w:ascii="Arial" w:hAnsi="Arial" w:cs="Arial"/>
                <w:b w:val="0"/>
                <w:bCs/>
                <w:sz w:val="20"/>
              </w:rPr>
              <w:t>Transmitting corona virus</w:t>
            </w:r>
          </w:p>
        </w:tc>
        <w:tc>
          <w:tcPr>
            <w:tcW w:w="1560" w:type="dxa"/>
          </w:tcPr>
          <w:p w14:paraId="1237FEBF" w14:textId="4495F9E5" w:rsidR="00671E3C" w:rsidRPr="00671E3C" w:rsidRDefault="00671E3C" w:rsidP="00D475F3">
            <w:pPr>
              <w:rPr>
                <w:rFonts w:ascii="Arial" w:hAnsi="Arial" w:cs="Arial"/>
                <w:b w:val="0"/>
                <w:bCs/>
                <w:sz w:val="20"/>
              </w:rPr>
            </w:pPr>
            <w:r w:rsidRPr="00671E3C">
              <w:rPr>
                <w:rFonts w:ascii="Arial" w:hAnsi="Arial" w:cs="Arial"/>
                <w:b w:val="0"/>
                <w:bCs/>
                <w:sz w:val="20"/>
              </w:rPr>
              <w:t>All</w:t>
            </w:r>
          </w:p>
        </w:tc>
        <w:tc>
          <w:tcPr>
            <w:tcW w:w="425" w:type="dxa"/>
          </w:tcPr>
          <w:p w14:paraId="09349E90" w14:textId="414BE5A6" w:rsidR="00671E3C" w:rsidRPr="0061241B" w:rsidRDefault="00671E3C" w:rsidP="00D475F3">
            <w:pPr>
              <w:rPr>
                <w:rFonts w:ascii="Arial" w:hAnsi="Arial" w:cs="Arial"/>
                <w:sz w:val="20"/>
              </w:rPr>
            </w:pPr>
            <w:r>
              <w:rPr>
                <w:rFonts w:ascii="Arial" w:hAnsi="Arial" w:cs="Arial"/>
                <w:sz w:val="20"/>
              </w:rPr>
              <w:t>6</w:t>
            </w:r>
          </w:p>
        </w:tc>
        <w:tc>
          <w:tcPr>
            <w:tcW w:w="425" w:type="dxa"/>
          </w:tcPr>
          <w:p w14:paraId="42B39E21" w14:textId="6E7446AE" w:rsidR="00671E3C" w:rsidRPr="0061241B" w:rsidRDefault="00671E3C" w:rsidP="00D475F3">
            <w:pPr>
              <w:rPr>
                <w:rFonts w:ascii="Arial" w:hAnsi="Arial" w:cs="Arial"/>
                <w:sz w:val="20"/>
              </w:rPr>
            </w:pPr>
            <w:r>
              <w:rPr>
                <w:rFonts w:ascii="Arial" w:hAnsi="Arial" w:cs="Arial"/>
                <w:sz w:val="20"/>
              </w:rPr>
              <w:t>5</w:t>
            </w:r>
          </w:p>
        </w:tc>
        <w:tc>
          <w:tcPr>
            <w:tcW w:w="1561" w:type="dxa"/>
            <w:shd w:val="clear" w:color="auto" w:fill="FF0000"/>
          </w:tcPr>
          <w:p w14:paraId="7FC62B15" w14:textId="37B3644D" w:rsidR="00671E3C" w:rsidRPr="00671E3C" w:rsidRDefault="00671E3C" w:rsidP="00D475F3">
            <w:pPr>
              <w:rPr>
                <w:rFonts w:ascii="Arial" w:hAnsi="Arial" w:cs="Arial"/>
                <w:b w:val="0"/>
                <w:bCs/>
                <w:sz w:val="20"/>
              </w:rPr>
            </w:pPr>
            <w:r w:rsidRPr="00671E3C">
              <w:rPr>
                <w:rFonts w:ascii="Arial" w:hAnsi="Arial" w:cs="Arial"/>
                <w:b w:val="0"/>
                <w:bCs/>
                <w:sz w:val="20"/>
              </w:rPr>
              <w:t>30 High</w:t>
            </w:r>
          </w:p>
        </w:tc>
        <w:tc>
          <w:tcPr>
            <w:tcW w:w="4395" w:type="dxa"/>
          </w:tcPr>
          <w:p w14:paraId="03CEA122" w14:textId="29083B91" w:rsidR="00671E3C" w:rsidRPr="000D7933" w:rsidRDefault="00671E3C" w:rsidP="00671E3C">
            <w:pPr>
              <w:pStyle w:val="ListParagraph"/>
              <w:numPr>
                <w:ilvl w:val="0"/>
                <w:numId w:val="19"/>
              </w:numPr>
              <w:jc w:val="both"/>
              <w:rPr>
                <w:rFonts w:ascii="Arial" w:hAnsi="Arial" w:cs="Arial"/>
                <w:b w:val="0"/>
                <w:bCs/>
                <w:sz w:val="20"/>
              </w:rPr>
            </w:pPr>
            <w:r w:rsidRPr="000D7933">
              <w:rPr>
                <w:rFonts w:ascii="Arial" w:hAnsi="Arial" w:cs="Arial"/>
                <w:b w:val="0"/>
                <w:bCs/>
                <w:sz w:val="20"/>
              </w:rPr>
              <w:t>Completed Risk Assessment</w:t>
            </w:r>
          </w:p>
          <w:p w14:paraId="5B2FA1BB" w14:textId="5376FDC4" w:rsidR="00671E3C" w:rsidRPr="000D7933" w:rsidRDefault="00671E3C" w:rsidP="00671E3C">
            <w:pPr>
              <w:pStyle w:val="ListParagraph"/>
              <w:numPr>
                <w:ilvl w:val="0"/>
                <w:numId w:val="19"/>
              </w:numPr>
              <w:jc w:val="both"/>
              <w:rPr>
                <w:rFonts w:ascii="Arial" w:hAnsi="Arial" w:cs="Arial"/>
                <w:b w:val="0"/>
                <w:bCs/>
                <w:sz w:val="20"/>
              </w:rPr>
            </w:pPr>
            <w:r w:rsidRPr="000D7933">
              <w:rPr>
                <w:rFonts w:ascii="Arial" w:hAnsi="Arial" w:cs="Arial"/>
                <w:b w:val="0"/>
                <w:bCs/>
                <w:sz w:val="20"/>
              </w:rPr>
              <w:t>Sight of venue liability Insurance</w:t>
            </w:r>
          </w:p>
          <w:p w14:paraId="706FAF53" w14:textId="2E3F0502" w:rsidR="00671E3C" w:rsidRPr="000D7933" w:rsidRDefault="00671E3C" w:rsidP="00671E3C">
            <w:pPr>
              <w:pStyle w:val="ListParagraph"/>
              <w:numPr>
                <w:ilvl w:val="0"/>
                <w:numId w:val="19"/>
              </w:numPr>
              <w:jc w:val="both"/>
              <w:rPr>
                <w:rFonts w:ascii="Arial" w:hAnsi="Arial" w:cs="Arial"/>
                <w:b w:val="0"/>
                <w:bCs/>
                <w:sz w:val="20"/>
              </w:rPr>
            </w:pPr>
            <w:r w:rsidRPr="000D7933">
              <w:rPr>
                <w:rFonts w:ascii="Arial" w:hAnsi="Arial" w:cs="Arial"/>
                <w:b w:val="0"/>
                <w:bCs/>
                <w:sz w:val="20"/>
              </w:rPr>
              <w:t>Following venue social distancing rules</w:t>
            </w:r>
          </w:p>
        </w:tc>
        <w:tc>
          <w:tcPr>
            <w:tcW w:w="1099" w:type="dxa"/>
            <w:shd w:val="clear" w:color="auto" w:fill="FFC000"/>
          </w:tcPr>
          <w:p w14:paraId="07A5F62C" w14:textId="7A9E04E9" w:rsidR="00671E3C" w:rsidRDefault="00671E3C" w:rsidP="00D475F3">
            <w:pPr>
              <w:rPr>
                <w:rFonts w:ascii="Arial" w:hAnsi="Arial" w:cs="Arial"/>
                <w:b w:val="0"/>
                <w:bCs/>
                <w:color w:val="000000" w:themeColor="text1"/>
                <w:sz w:val="20"/>
              </w:rPr>
            </w:pPr>
            <w:r>
              <w:rPr>
                <w:rFonts w:ascii="Arial" w:hAnsi="Arial" w:cs="Arial"/>
                <w:b w:val="0"/>
                <w:bCs/>
                <w:color w:val="000000" w:themeColor="text1"/>
                <w:sz w:val="20"/>
              </w:rPr>
              <w:t>6</w:t>
            </w:r>
            <w:r w:rsidR="00E81A9D">
              <w:rPr>
                <w:rFonts w:ascii="Arial" w:hAnsi="Arial" w:cs="Arial"/>
                <w:b w:val="0"/>
                <w:bCs/>
                <w:color w:val="000000" w:themeColor="text1"/>
                <w:sz w:val="20"/>
              </w:rPr>
              <w:t xml:space="preserve"> </w:t>
            </w:r>
            <w:r>
              <w:rPr>
                <w:rFonts w:ascii="Arial" w:hAnsi="Arial" w:cs="Arial"/>
                <w:b w:val="0"/>
                <w:bCs/>
                <w:color w:val="000000" w:themeColor="text1"/>
                <w:sz w:val="20"/>
              </w:rPr>
              <w:t xml:space="preserve">x 2 </w:t>
            </w:r>
            <w:r w:rsidR="00E81A9D">
              <w:rPr>
                <w:rFonts w:ascii="Arial" w:hAnsi="Arial" w:cs="Arial"/>
                <w:b w:val="0"/>
                <w:bCs/>
                <w:color w:val="000000" w:themeColor="text1"/>
                <w:sz w:val="20"/>
              </w:rPr>
              <w:t>Medium</w:t>
            </w:r>
            <w:r>
              <w:rPr>
                <w:rFonts w:ascii="Arial" w:hAnsi="Arial" w:cs="Arial"/>
                <w:b w:val="0"/>
                <w:bCs/>
                <w:color w:val="000000" w:themeColor="text1"/>
                <w:sz w:val="20"/>
              </w:rPr>
              <w:t>=12</w:t>
            </w:r>
          </w:p>
        </w:tc>
      </w:tr>
      <w:tr w:rsidR="004C6C31" w:rsidRPr="00BA3F59" w14:paraId="6C3163AE" w14:textId="77777777" w:rsidTr="007D38C6">
        <w:trPr>
          <w:trHeight w:val="907"/>
          <w:jc w:val="center"/>
        </w:trPr>
        <w:tc>
          <w:tcPr>
            <w:tcW w:w="534" w:type="dxa"/>
          </w:tcPr>
          <w:p w14:paraId="3B95764B" w14:textId="6AEC0229" w:rsidR="004C6C31" w:rsidRPr="00DF1E16" w:rsidRDefault="00CD4581" w:rsidP="00D475F3">
            <w:pPr>
              <w:rPr>
                <w:rFonts w:ascii="Arial" w:hAnsi="Arial" w:cs="Arial"/>
                <w:b w:val="0"/>
                <w:bCs/>
                <w:sz w:val="20"/>
              </w:rPr>
            </w:pPr>
            <w:r>
              <w:rPr>
                <w:rFonts w:ascii="Arial" w:hAnsi="Arial" w:cs="Arial"/>
                <w:b w:val="0"/>
                <w:bCs/>
                <w:sz w:val="20"/>
              </w:rPr>
              <w:t>4</w:t>
            </w:r>
          </w:p>
        </w:tc>
        <w:tc>
          <w:tcPr>
            <w:tcW w:w="2125" w:type="dxa"/>
          </w:tcPr>
          <w:p w14:paraId="6FE7F2C2" w14:textId="12C5CEE0" w:rsidR="004C6C31" w:rsidRDefault="000E42E7" w:rsidP="00D475F3">
            <w:pPr>
              <w:rPr>
                <w:rFonts w:ascii="Arial" w:hAnsi="Arial" w:cs="Arial"/>
                <w:sz w:val="20"/>
              </w:rPr>
            </w:pPr>
            <w:r w:rsidRPr="000A4317">
              <w:rPr>
                <w:rFonts w:ascii="Arial" w:hAnsi="Arial" w:cs="Arial"/>
                <w:sz w:val="20"/>
              </w:rPr>
              <w:t>Watergate training locatio</w:t>
            </w:r>
            <w:r w:rsidR="00CF4C01">
              <w:rPr>
                <w:rFonts w:ascii="Arial" w:hAnsi="Arial" w:cs="Arial"/>
                <w:sz w:val="20"/>
              </w:rPr>
              <w:t>n</w:t>
            </w:r>
          </w:p>
        </w:tc>
        <w:tc>
          <w:tcPr>
            <w:tcW w:w="2552" w:type="dxa"/>
          </w:tcPr>
          <w:p w14:paraId="25F00542" w14:textId="054DAEFE" w:rsidR="004C6C31" w:rsidRDefault="000E42E7" w:rsidP="00D475F3">
            <w:pPr>
              <w:rPr>
                <w:rFonts w:ascii="Arial" w:hAnsi="Arial" w:cs="Arial"/>
                <w:b w:val="0"/>
                <w:bCs/>
                <w:sz w:val="20"/>
              </w:rPr>
            </w:pPr>
            <w:r>
              <w:rPr>
                <w:rFonts w:ascii="Arial" w:hAnsi="Arial" w:cs="Arial"/>
                <w:b w:val="0"/>
                <w:bCs/>
                <w:sz w:val="20"/>
              </w:rPr>
              <w:t>Watergate facilities are over utili</w:t>
            </w:r>
            <w:r w:rsidR="00552984">
              <w:rPr>
                <w:rFonts w:ascii="Arial" w:hAnsi="Arial" w:cs="Arial"/>
                <w:b w:val="0"/>
                <w:bCs/>
                <w:sz w:val="20"/>
              </w:rPr>
              <w:t>s</w:t>
            </w:r>
            <w:r>
              <w:rPr>
                <w:rFonts w:ascii="Arial" w:hAnsi="Arial" w:cs="Arial"/>
                <w:b w:val="0"/>
                <w:bCs/>
                <w:sz w:val="20"/>
              </w:rPr>
              <w:t>ed and social distance cannot be complied with.</w:t>
            </w:r>
          </w:p>
          <w:p w14:paraId="305902AD" w14:textId="0F6D4818" w:rsidR="000E42E7" w:rsidRPr="00671E3C" w:rsidRDefault="000E42E7" w:rsidP="00D475F3">
            <w:pPr>
              <w:rPr>
                <w:rFonts w:ascii="Arial" w:hAnsi="Arial" w:cs="Arial"/>
                <w:b w:val="0"/>
                <w:bCs/>
                <w:sz w:val="20"/>
              </w:rPr>
            </w:pPr>
            <w:r>
              <w:rPr>
                <w:rFonts w:ascii="Arial" w:hAnsi="Arial" w:cs="Arial"/>
                <w:b w:val="0"/>
                <w:bCs/>
                <w:sz w:val="20"/>
              </w:rPr>
              <w:t xml:space="preserve">Pitches are </w:t>
            </w:r>
            <w:r w:rsidR="00CF4C01">
              <w:rPr>
                <w:rFonts w:ascii="Arial" w:hAnsi="Arial" w:cs="Arial"/>
                <w:b w:val="0"/>
                <w:bCs/>
                <w:sz w:val="20"/>
              </w:rPr>
              <w:t>not available</w:t>
            </w:r>
            <w:r w:rsidR="003120EB">
              <w:rPr>
                <w:rFonts w:ascii="Arial" w:hAnsi="Arial" w:cs="Arial"/>
                <w:b w:val="0"/>
                <w:bCs/>
                <w:sz w:val="20"/>
              </w:rPr>
              <w:t>.</w:t>
            </w:r>
          </w:p>
        </w:tc>
        <w:tc>
          <w:tcPr>
            <w:tcW w:w="1560" w:type="dxa"/>
          </w:tcPr>
          <w:p w14:paraId="61C8669C" w14:textId="584DF639" w:rsidR="004C6C31" w:rsidRPr="00671E3C" w:rsidRDefault="00FB5ECA" w:rsidP="00D475F3">
            <w:pPr>
              <w:rPr>
                <w:rFonts w:ascii="Arial" w:hAnsi="Arial" w:cs="Arial"/>
                <w:b w:val="0"/>
                <w:bCs/>
                <w:sz w:val="20"/>
              </w:rPr>
            </w:pPr>
            <w:r>
              <w:rPr>
                <w:rFonts w:ascii="Arial" w:hAnsi="Arial" w:cs="Arial"/>
                <w:b w:val="0"/>
                <w:bCs/>
                <w:sz w:val="20"/>
              </w:rPr>
              <w:t>Managers and players</w:t>
            </w:r>
          </w:p>
        </w:tc>
        <w:tc>
          <w:tcPr>
            <w:tcW w:w="425" w:type="dxa"/>
          </w:tcPr>
          <w:p w14:paraId="60155E9D" w14:textId="37C74E8C" w:rsidR="004C6C31" w:rsidRDefault="00222630" w:rsidP="00D475F3">
            <w:pPr>
              <w:rPr>
                <w:rFonts w:ascii="Arial" w:hAnsi="Arial" w:cs="Arial"/>
                <w:sz w:val="20"/>
              </w:rPr>
            </w:pPr>
            <w:r>
              <w:rPr>
                <w:rFonts w:ascii="Arial" w:hAnsi="Arial" w:cs="Arial"/>
                <w:sz w:val="20"/>
              </w:rPr>
              <w:t>6</w:t>
            </w:r>
          </w:p>
        </w:tc>
        <w:tc>
          <w:tcPr>
            <w:tcW w:w="425" w:type="dxa"/>
          </w:tcPr>
          <w:p w14:paraId="2EDB951D" w14:textId="5FD1C12A" w:rsidR="004C6C31" w:rsidRDefault="003120EB" w:rsidP="00D475F3">
            <w:pPr>
              <w:rPr>
                <w:rFonts w:ascii="Arial" w:hAnsi="Arial" w:cs="Arial"/>
                <w:sz w:val="20"/>
              </w:rPr>
            </w:pPr>
            <w:r>
              <w:rPr>
                <w:rFonts w:ascii="Arial" w:hAnsi="Arial" w:cs="Arial"/>
                <w:sz w:val="20"/>
              </w:rPr>
              <w:t>3</w:t>
            </w:r>
          </w:p>
        </w:tc>
        <w:tc>
          <w:tcPr>
            <w:tcW w:w="1561" w:type="dxa"/>
            <w:shd w:val="clear" w:color="auto" w:fill="FFC000"/>
          </w:tcPr>
          <w:p w14:paraId="38F4387A" w14:textId="0E775A81" w:rsidR="004C6C31" w:rsidRPr="00671E3C" w:rsidRDefault="003120EB" w:rsidP="00D475F3">
            <w:pPr>
              <w:rPr>
                <w:rFonts w:ascii="Arial" w:hAnsi="Arial" w:cs="Arial"/>
                <w:b w:val="0"/>
                <w:bCs/>
                <w:sz w:val="20"/>
              </w:rPr>
            </w:pPr>
            <w:r>
              <w:rPr>
                <w:rFonts w:ascii="Arial" w:hAnsi="Arial" w:cs="Arial"/>
                <w:b w:val="0"/>
                <w:bCs/>
                <w:sz w:val="20"/>
              </w:rPr>
              <w:t>18 Medium</w:t>
            </w:r>
          </w:p>
        </w:tc>
        <w:tc>
          <w:tcPr>
            <w:tcW w:w="4395" w:type="dxa"/>
          </w:tcPr>
          <w:p w14:paraId="0C2769FA" w14:textId="51C1D4CB" w:rsidR="004C6C31" w:rsidRPr="00CF4C01" w:rsidRDefault="004C6C31" w:rsidP="004C6C31">
            <w:pPr>
              <w:pStyle w:val="ListParagraph"/>
              <w:numPr>
                <w:ilvl w:val="0"/>
                <w:numId w:val="15"/>
              </w:numPr>
              <w:jc w:val="both"/>
              <w:rPr>
                <w:rFonts w:ascii="Arial" w:hAnsi="Arial" w:cs="Arial"/>
                <w:b w:val="0"/>
                <w:sz w:val="20"/>
              </w:rPr>
            </w:pPr>
            <w:r w:rsidRPr="00CF4C01">
              <w:rPr>
                <w:rFonts w:ascii="Arial" w:hAnsi="Arial" w:cs="Arial"/>
                <w:b w:val="0"/>
                <w:sz w:val="20"/>
              </w:rPr>
              <w:t xml:space="preserve">Managers must adhere to the booking process for training activity and matches at Watergate by booking through Barry Wake </w:t>
            </w:r>
            <w:hyperlink r:id="rId12" w:history="1">
              <w:r w:rsidR="004C1CEC" w:rsidRPr="003D4B6B">
                <w:rPr>
                  <w:rStyle w:val="Hyperlink"/>
                  <w:rFonts w:ascii="Arial" w:hAnsi="Arial" w:cs="Arial"/>
                  <w:b w:val="0"/>
                  <w:sz w:val="20"/>
                </w:rPr>
                <w:t>refs_pitches@whickhamfellsideyfc.co.uk</w:t>
              </w:r>
            </w:hyperlink>
          </w:p>
        </w:tc>
        <w:tc>
          <w:tcPr>
            <w:tcW w:w="1099" w:type="dxa"/>
            <w:shd w:val="clear" w:color="auto" w:fill="92D050"/>
          </w:tcPr>
          <w:p w14:paraId="5F196480" w14:textId="5CCE302E" w:rsidR="004C6C31" w:rsidRDefault="00FB5ECA" w:rsidP="00D475F3">
            <w:pPr>
              <w:rPr>
                <w:rFonts w:ascii="Arial" w:hAnsi="Arial" w:cs="Arial"/>
                <w:b w:val="0"/>
                <w:bCs/>
                <w:color w:val="000000" w:themeColor="text1"/>
                <w:sz w:val="20"/>
              </w:rPr>
            </w:pPr>
            <w:r>
              <w:rPr>
                <w:rFonts w:ascii="Arial" w:hAnsi="Arial" w:cs="Arial"/>
                <w:b w:val="0"/>
                <w:bCs/>
                <w:color w:val="000000" w:themeColor="text1"/>
                <w:sz w:val="20"/>
              </w:rPr>
              <w:t>6x1 = 6 Low</w:t>
            </w:r>
          </w:p>
        </w:tc>
      </w:tr>
      <w:tr w:rsidR="00D475F3" w:rsidRPr="00BA3F59" w14:paraId="05F45604" w14:textId="77777777" w:rsidTr="00482C9B">
        <w:trPr>
          <w:trHeight w:val="907"/>
          <w:jc w:val="center"/>
        </w:trPr>
        <w:tc>
          <w:tcPr>
            <w:tcW w:w="534" w:type="dxa"/>
          </w:tcPr>
          <w:p w14:paraId="10F3D68C" w14:textId="77777777" w:rsidR="00D475F3" w:rsidRPr="00DF1E16" w:rsidRDefault="00D475F3" w:rsidP="00D475F3">
            <w:pPr>
              <w:rPr>
                <w:rFonts w:ascii="Arial" w:hAnsi="Arial" w:cs="Arial"/>
                <w:b w:val="0"/>
                <w:bCs/>
                <w:sz w:val="20"/>
              </w:rPr>
            </w:pPr>
          </w:p>
          <w:p w14:paraId="757A6D62" w14:textId="752E2C24" w:rsidR="00D475F3" w:rsidRPr="00DF1E16" w:rsidRDefault="00CD4581" w:rsidP="00D475F3">
            <w:pPr>
              <w:rPr>
                <w:rFonts w:ascii="Arial" w:hAnsi="Arial" w:cs="Arial"/>
                <w:b w:val="0"/>
                <w:bCs/>
                <w:sz w:val="20"/>
              </w:rPr>
            </w:pPr>
            <w:r>
              <w:rPr>
                <w:rFonts w:ascii="Arial" w:hAnsi="Arial" w:cs="Arial"/>
                <w:b w:val="0"/>
                <w:bCs/>
                <w:sz w:val="20"/>
              </w:rPr>
              <w:t>5</w:t>
            </w:r>
          </w:p>
          <w:p w14:paraId="74C32F1A" w14:textId="77777777" w:rsidR="00D475F3" w:rsidRPr="00DF1E16" w:rsidRDefault="00D475F3" w:rsidP="00D475F3">
            <w:pPr>
              <w:rPr>
                <w:rFonts w:ascii="Arial" w:hAnsi="Arial" w:cs="Arial"/>
                <w:b w:val="0"/>
                <w:bCs/>
                <w:sz w:val="20"/>
              </w:rPr>
            </w:pPr>
          </w:p>
        </w:tc>
        <w:tc>
          <w:tcPr>
            <w:tcW w:w="2125" w:type="dxa"/>
          </w:tcPr>
          <w:p w14:paraId="581BB877" w14:textId="6F437549" w:rsidR="000A4317" w:rsidRDefault="00D6054B" w:rsidP="00D475F3">
            <w:pPr>
              <w:rPr>
                <w:rFonts w:ascii="Arial" w:hAnsi="Arial" w:cs="Arial"/>
                <w:b w:val="0"/>
                <w:bCs/>
                <w:sz w:val="20"/>
              </w:rPr>
            </w:pPr>
            <w:r w:rsidRPr="000A4317">
              <w:rPr>
                <w:rFonts w:ascii="Arial" w:hAnsi="Arial" w:cs="Arial"/>
                <w:sz w:val="20"/>
              </w:rPr>
              <w:t>Watergate training location</w:t>
            </w:r>
            <w:r>
              <w:rPr>
                <w:rFonts w:ascii="Arial" w:hAnsi="Arial" w:cs="Arial"/>
                <w:b w:val="0"/>
                <w:bCs/>
                <w:sz w:val="20"/>
              </w:rPr>
              <w:t xml:space="preserve"> </w:t>
            </w:r>
            <w:r w:rsidR="000A4317">
              <w:rPr>
                <w:rFonts w:ascii="Arial" w:hAnsi="Arial" w:cs="Arial"/>
                <w:b w:val="0"/>
                <w:bCs/>
                <w:sz w:val="20"/>
              </w:rPr>
              <w:t>–</w:t>
            </w:r>
          </w:p>
          <w:p w14:paraId="1F47E6DC" w14:textId="77777777" w:rsidR="000A4317" w:rsidRDefault="00D6054B" w:rsidP="00D475F3">
            <w:pPr>
              <w:rPr>
                <w:rFonts w:ascii="Arial" w:hAnsi="Arial" w:cs="Arial"/>
                <w:b w:val="0"/>
                <w:bCs/>
                <w:sz w:val="20"/>
              </w:rPr>
            </w:pPr>
            <w:r>
              <w:rPr>
                <w:rFonts w:ascii="Arial" w:hAnsi="Arial" w:cs="Arial"/>
                <w:b w:val="0"/>
                <w:bCs/>
                <w:sz w:val="20"/>
              </w:rPr>
              <w:t xml:space="preserve"> </w:t>
            </w:r>
          </w:p>
          <w:p w14:paraId="7EF2E4DD" w14:textId="39C402C1" w:rsidR="00D475F3" w:rsidRPr="00BA3F59" w:rsidRDefault="00C34A73" w:rsidP="00D475F3">
            <w:pPr>
              <w:rPr>
                <w:rFonts w:ascii="Arial" w:hAnsi="Arial" w:cs="Arial"/>
                <w:b w:val="0"/>
                <w:bCs/>
                <w:sz w:val="20"/>
              </w:rPr>
            </w:pPr>
            <w:r w:rsidRPr="00BA3F59">
              <w:rPr>
                <w:rFonts w:ascii="Arial" w:hAnsi="Arial" w:cs="Arial"/>
                <w:b w:val="0"/>
                <w:bCs/>
                <w:sz w:val="20"/>
              </w:rPr>
              <w:t>All cabins and the equipment contained within</w:t>
            </w:r>
            <w:r w:rsidR="00985C4F">
              <w:rPr>
                <w:rFonts w:ascii="Arial" w:hAnsi="Arial" w:cs="Arial"/>
                <w:b w:val="0"/>
                <w:bCs/>
                <w:sz w:val="20"/>
              </w:rPr>
              <w:t>.</w:t>
            </w:r>
          </w:p>
        </w:tc>
        <w:tc>
          <w:tcPr>
            <w:tcW w:w="2552" w:type="dxa"/>
          </w:tcPr>
          <w:p w14:paraId="4742EC32" w14:textId="1F79303E" w:rsidR="00D475F3" w:rsidRPr="00BA3F59" w:rsidRDefault="00F4373C" w:rsidP="00D475F3">
            <w:pPr>
              <w:rPr>
                <w:rFonts w:ascii="Arial" w:hAnsi="Arial" w:cs="Arial"/>
                <w:b w:val="0"/>
                <w:bCs/>
                <w:sz w:val="20"/>
              </w:rPr>
            </w:pPr>
            <w:r w:rsidRPr="00BA3F59">
              <w:rPr>
                <w:rFonts w:ascii="Arial" w:hAnsi="Arial" w:cs="Arial"/>
                <w:b w:val="0"/>
                <w:bCs/>
                <w:sz w:val="20"/>
              </w:rPr>
              <w:t>Transmitting corona</w:t>
            </w:r>
            <w:r w:rsidR="001B29E2" w:rsidRPr="00BA3F59">
              <w:rPr>
                <w:rFonts w:ascii="Arial" w:hAnsi="Arial" w:cs="Arial"/>
                <w:b w:val="0"/>
                <w:bCs/>
                <w:sz w:val="20"/>
              </w:rPr>
              <w:t xml:space="preserve"> virus via surface</w:t>
            </w:r>
            <w:r w:rsidR="00816353" w:rsidRPr="00BA3F59">
              <w:rPr>
                <w:rFonts w:ascii="Arial" w:hAnsi="Arial" w:cs="Arial"/>
                <w:b w:val="0"/>
                <w:bCs/>
                <w:sz w:val="20"/>
              </w:rPr>
              <w:t>s</w:t>
            </w:r>
            <w:r w:rsidR="001B29E2" w:rsidRPr="00BA3F59">
              <w:rPr>
                <w:rFonts w:ascii="Arial" w:hAnsi="Arial" w:cs="Arial"/>
                <w:b w:val="0"/>
                <w:bCs/>
                <w:sz w:val="20"/>
              </w:rPr>
              <w:t>.</w:t>
            </w:r>
          </w:p>
        </w:tc>
        <w:tc>
          <w:tcPr>
            <w:tcW w:w="1560" w:type="dxa"/>
          </w:tcPr>
          <w:p w14:paraId="6D6C0205" w14:textId="5BADA262" w:rsidR="00D475F3" w:rsidRPr="00BA3F59" w:rsidRDefault="001B29E2" w:rsidP="00D475F3">
            <w:pPr>
              <w:rPr>
                <w:rFonts w:ascii="Arial" w:hAnsi="Arial" w:cs="Arial"/>
                <w:b w:val="0"/>
                <w:bCs/>
                <w:sz w:val="20"/>
              </w:rPr>
            </w:pPr>
            <w:r w:rsidRPr="00BA3F59">
              <w:rPr>
                <w:rFonts w:ascii="Arial" w:hAnsi="Arial" w:cs="Arial"/>
                <w:b w:val="0"/>
                <w:bCs/>
                <w:sz w:val="20"/>
              </w:rPr>
              <w:t>All</w:t>
            </w:r>
          </w:p>
        </w:tc>
        <w:tc>
          <w:tcPr>
            <w:tcW w:w="425" w:type="dxa"/>
          </w:tcPr>
          <w:p w14:paraId="63965B12" w14:textId="3FF68F40" w:rsidR="00D475F3" w:rsidRPr="00BA3F59" w:rsidRDefault="006A5865" w:rsidP="00D475F3">
            <w:pPr>
              <w:rPr>
                <w:rFonts w:ascii="Arial" w:hAnsi="Arial" w:cs="Arial"/>
                <w:b w:val="0"/>
                <w:bCs/>
                <w:sz w:val="20"/>
              </w:rPr>
            </w:pPr>
            <w:r w:rsidRPr="00BA3F59">
              <w:rPr>
                <w:rFonts w:ascii="Arial" w:hAnsi="Arial" w:cs="Arial"/>
                <w:b w:val="0"/>
                <w:bCs/>
                <w:sz w:val="20"/>
              </w:rPr>
              <w:t>6</w:t>
            </w:r>
          </w:p>
        </w:tc>
        <w:tc>
          <w:tcPr>
            <w:tcW w:w="425" w:type="dxa"/>
          </w:tcPr>
          <w:p w14:paraId="1A30B90D" w14:textId="520CC920" w:rsidR="00D475F3" w:rsidRPr="00BA3F59" w:rsidRDefault="00BA2678" w:rsidP="00D475F3">
            <w:pPr>
              <w:rPr>
                <w:rFonts w:ascii="Arial" w:hAnsi="Arial" w:cs="Arial"/>
                <w:b w:val="0"/>
                <w:bCs/>
                <w:sz w:val="20"/>
              </w:rPr>
            </w:pPr>
            <w:r w:rsidRPr="00BA3F59">
              <w:rPr>
                <w:rFonts w:ascii="Arial" w:hAnsi="Arial" w:cs="Arial"/>
                <w:b w:val="0"/>
                <w:bCs/>
                <w:sz w:val="20"/>
              </w:rPr>
              <w:t>5</w:t>
            </w:r>
          </w:p>
        </w:tc>
        <w:tc>
          <w:tcPr>
            <w:tcW w:w="1561" w:type="dxa"/>
            <w:shd w:val="clear" w:color="auto" w:fill="FF0000"/>
          </w:tcPr>
          <w:p w14:paraId="5A37F6B2" w14:textId="4F31D68B" w:rsidR="00D475F3" w:rsidRPr="00BA3F59" w:rsidRDefault="00BA2678" w:rsidP="00D475F3">
            <w:pPr>
              <w:rPr>
                <w:rFonts w:ascii="Arial" w:hAnsi="Arial" w:cs="Arial"/>
                <w:b w:val="0"/>
                <w:bCs/>
                <w:sz w:val="20"/>
              </w:rPr>
            </w:pPr>
            <w:r w:rsidRPr="00BA3F59">
              <w:rPr>
                <w:rFonts w:ascii="Arial" w:hAnsi="Arial" w:cs="Arial"/>
                <w:b w:val="0"/>
                <w:bCs/>
                <w:sz w:val="20"/>
              </w:rPr>
              <w:t>30 High</w:t>
            </w:r>
          </w:p>
        </w:tc>
        <w:tc>
          <w:tcPr>
            <w:tcW w:w="4395" w:type="dxa"/>
          </w:tcPr>
          <w:p w14:paraId="5386BC61" w14:textId="3F5B9E7C" w:rsidR="00D475F3" w:rsidRPr="000D7933" w:rsidRDefault="00ED07C6" w:rsidP="000A4317">
            <w:pPr>
              <w:pStyle w:val="ListParagraph"/>
              <w:numPr>
                <w:ilvl w:val="0"/>
                <w:numId w:val="3"/>
              </w:numPr>
              <w:jc w:val="both"/>
              <w:rPr>
                <w:rFonts w:ascii="Arial" w:hAnsi="Arial" w:cs="Arial"/>
                <w:b w:val="0"/>
                <w:bCs/>
                <w:sz w:val="20"/>
              </w:rPr>
            </w:pPr>
            <w:r w:rsidRPr="000D7933">
              <w:rPr>
                <w:rFonts w:ascii="Arial" w:hAnsi="Arial" w:cs="Arial"/>
                <w:b w:val="0"/>
                <w:bCs/>
                <w:sz w:val="20"/>
              </w:rPr>
              <w:t>Any equipment to be used must be wiped with sanitizer before</w:t>
            </w:r>
            <w:r w:rsidR="008E4EFF" w:rsidRPr="000D7933">
              <w:rPr>
                <w:rFonts w:ascii="Arial" w:hAnsi="Arial" w:cs="Arial"/>
                <w:b w:val="0"/>
                <w:bCs/>
                <w:sz w:val="20"/>
              </w:rPr>
              <w:t xml:space="preserve"> </w:t>
            </w:r>
            <w:r w:rsidR="00E11A7F" w:rsidRPr="000D7933">
              <w:rPr>
                <w:rFonts w:ascii="Arial" w:hAnsi="Arial" w:cs="Arial"/>
                <w:b w:val="0"/>
                <w:bCs/>
                <w:sz w:val="20"/>
              </w:rPr>
              <w:t>any equipment is used</w:t>
            </w:r>
            <w:r w:rsidR="00E34F10" w:rsidRPr="000D7933">
              <w:rPr>
                <w:rFonts w:ascii="Arial" w:hAnsi="Arial" w:cs="Arial"/>
                <w:b w:val="0"/>
                <w:bCs/>
                <w:sz w:val="20"/>
              </w:rPr>
              <w:t>.</w:t>
            </w:r>
            <w:r w:rsidR="00985C4F" w:rsidRPr="000D7933">
              <w:rPr>
                <w:rFonts w:ascii="Arial" w:hAnsi="Arial" w:cs="Arial"/>
                <w:b w:val="0"/>
                <w:bCs/>
                <w:sz w:val="20"/>
              </w:rPr>
              <w:t xml:space="preserve"> This will be the responsibility of the WFYFC home team manager.</w:t>
            </w:r>
          </w:p>
          <w:p w14:paraId="2FFFF5BD" w14:textId="4B56945E" w:rsidR="00985C4F" w:rsidRPr="000D7933" w:rsidRDefault="00985C4F" w:rsidP="00985C4F">
            <w:pPr>
              <w:pStyle w:val="ListParagraph"/>
              <w:jc w:val="both"/>
              <w:rPr>
                <w:rFonts w:ascii="Arial" w:hAnsi="Arial" w:cs="Arial"/>
                <w:b w:val="0"/>
                <w:bCs/>
                <w:sz w:val="20"/>
              </w:rPr>
            </w:pPr>
          </w:p>
        </w:tc>
        <w:tc>
          <w:tcPr>
            <w:tcW w:w="1099" w:type="dxa"/>
            <w:shd w:val="clear" w:color="auto" w:fill="70AD47" w:themeFill="accent6"/>
          </w:tcPr>
          <w:p w14:paraId="2456E264" w14:textId="77777777" w:rsidR="00D475F3" w:rsidRDefault="00482C9B" w:rsidP="00D475F3">
            <w:pPr>
              <w:rPr>
                <w:rFonts w:ascii="Arial" w:hAnsi="Arial" w:cs="Arial"/>
                <w:b w:val="0"/>
                <w:bCs/>
                <w:sz w:val="20"/>
              </w:rPr>
            </w:pPr>
            <w:r>
              <w:rPr>
                <w:rFonts w:ascii="Arial" w:hAnsi="Arial" w:cs="Arial"/>
                <w:b w:val="0"/>
                <w:bCs/>
                <w:sz w:val="20"/>
              </w:rPr>
              <w:t>2 x 2 = 4</w:t>
            </w:r>
          </w:p>
          <w:p w14:paraId="5C8D66C3" w14:textId="77777777" w:rsidR="00E81A9D" w:rsidRDefault="00E81A9D" w:rsidP="00D475F3">
            <w:pPr>
              <w:rPr>
                <w:rFonts w:ascii="Arial" w:hAnsi="Arial" w:cs="Arial"/>
                <w:b w:val="0"/>
                <w:bCs/>
                <w:sz w:val="20"/>
              </w:rPr>
            </w:pPr>
          </w:p>
          <w:p w14:paraId="09831CCB" w14:textId="1871D9F2" w:rsidR="00E81A9D" w:rsidRPr="00BA3F59" w:rsidRDefault="00E81A9D" w:rsidP="00D475F3">
            <w:pPr>
              <w:rPr>
                <w:rFonts w:ascii="Arial" w:hAnsi="Arial" w:cs="Arial"/>
                <w:b w:val="0"/>
                <w:bCs/>
                <w:sz w:val="20"/>
              </w:rPr>
            </w:pPr>
            <w:r>
              <w:rPr>
                <w:rFonts w:ascii="Arial" w:hAnsi="Arial" w:cs="Arial"/>
                <w:b w:val="0"/>
                <w:bCs/>
                <w:sz w:val="20"/>
              </w:rPr>
              <w:t>Low</w:t>
            </w:r>
          </w:p>
        </w:tc>
      </w:tr>
      <w:tr w:rsidR="007A2677" w:rsidRPr="00BA3F59" w14:paraId="667E0222" w14:textId="77777777" w:rsidTr="00482C9B">
        <w:trPr>
          <w:jc w:val="center"/>
        </w:trPr>
        <w:tc>
          <w:tcPr>
            <w:tcW w:w="534" w:type="dxa"/>
          </w:tcPr>
          <w:p w14:paraId="1670EB5A" w14:textId="6921DE5A" w:rsidR="007A2677" w:rsidRPr="00DF1E16" w:rsidRDefault="00CD4581" w:rsidP="00D475F3">
            <w:pPr>
              <w:rPr>
                <w:rFonts w:ascii="Arial" w:hAnsi="Arial" w:cs="Arial"/>
                <w:b w:val="0"/>
                <w:bCs/>
                <w:sz w:val="20"/>
              </w:rPr>
            </w:pPr>
            <w:r>
              <w:rPr>
                <w:rFonts w:ascii="Arial" w:hAnsi="Arial" w:cs="Arial"/>
                <w:b w:val="0"/>
                <w:bCs/>
                <w:sz w:val="20"/>
              </w:rPr>
              <w:t>6</w:t>
            </w:r>
          </w:p>
        </w:tc>
        <w:tc>
          <w:tcPr>
            <w:tcW w:w="2125" w:type="dxa"/>
          </w:tcPr>
          <w:p w14:paraId="0501A97A" w14:textId="053FBEB5" w:rsidR="007A2677" w:rsidRPr="00E11A7F" w:rsidRDefault="007A2677" w:rsidP="00D475F3">
            <w:pPr>
              <w:rPr>
                <w:rFonts w:ascii="Arial" w:hAnsi="Arial" w:cs="Arial"/>
                <w:sz w:val="20"/>
              </w:rPr>
            </w:pPr>
            <w:r w:rsidRPr="000A4317">
              <w:rPr>
                <w:rFonts w:ascii="Arial" w:hAnsi="Arial" w:cs="Arial"/>
                <w:sz w:val="20"/>
              </w:rPr>
              <w:t xml:space="preserve">Watergate </w:t>
            </w:r>
            <w:r w:rsidR="00D6054B" w:rsidRPr="000A4317">
              <w:rPr>
                <w:rFonts w:ascii="Arial" w:hAnsi="Arial" w:cs="Arial"/>
                <w:sz w:val="20"/>
              </w:rPr>
              <w:t xml:space="preserve">training location </w:t>
            </w:r>
            <w:r w:rsidR="000A4317" w:rsidRPr="000A4317">
              <w:rPr>
                <w:rFonts w:ascii="Arial" w:hAnsi="Arial" w:cs="Arial"/>
                <w:sz w:val="20"/>
              </w:rPr>
              <w:t>–</w:t>
            </w:r>
            <w:r w:rsidR="00E11A7F">
              <w:rPr>
                <w:rFonts w:ascii="Arial" w:hAnsi="Arial" w:cs="Arial"/>
                <w:sz w:val="20"/>
              </w:rPr>
              <w:t xml:space="preserve"> </w:t>
            </w:r>
            <w:r w:rsidRPr="00BA3F59">
              <w:rPr>
                <w:rFonts w:ascii="Arial" w:hAnsi="Arial" w:cs="Arial"/>
                <w:b w:val="0"/>
                <w:bCs/>
                <w:sz w:val="20"/>
              </w:rPr>
              <w:t>Clubhouse</w:t>
            </w:r>
          </w:p>
        </w:tc>
        <w:tc>
          <w:tcPr>
            <w:tcW w:w="2552" w:type="dxa"/>
          </w:tcPr>
          <w:p w14:paraId="2BCF4F44" w14:textId="09CC4DEE" w:rsidR="007A2677" w:rsidRPr="00BA3F59" w:rsidRDefault="007A2677" w:rsidP="00D475F3">
            <w:pPr>
              <w:rPr>
                <w:rFonts w:ascii="Arial" w:hAnsi="Arial" w:cs="Arial"/>
                <w:b w:val="0"/>
                <w:bCs/>
                <w:sz w:val="20"/>
              </w:rPr>
            </w:pPr>
            <w:r w:rsidRPr="00BA3F59">
              <w:rPr>
                <w:rFonts w:ascii="Arial" w:hAnsi="Arial" w:cs="Arial"/>
                <w:b w:val="0"/>
                <w:bCs/>
                <w:sz w:val="20"/>
              </w:rPr>
              <w:t>Transmitting corona virus via surfaces.</w:t>
            </w:r>
          </w:p>
        </w:tc>
        <w:tc>
          <w:tcPr>
            <w:tcW w:w="1560" w:type="dxa"/>
          </w:tcPr>
          <w:p w14:paraId="4B20A20B" w14:textId="192E81B9" w:rsidR="007A2677" w:rsidRPr="00BA3F59" w:rsidRDefault="007A2677" w:rsidP="00D475F3">
            <w:pPr>
              <w:rPr>
                <w:rFonts w:ascii="Arial" w:hAnsi="Arial" w:cs="Arial"/>
                <w:b w:val="0"/>
                <w:bCs/>
                <w:sz w:val="20"/>
              </w:rPr>
            </w:pPr>
            <w:r w:rsidRPr="00BA3F59">
              <w:rPr>
                <w:rFonts w:ascii="Arial" w:hAnsi="Arial" w:cs="Arial"/>
                <w:b w:val="0"/>
                <w:bCs/>
                <w:sz w:val="20"/>
              </w:rPr>
              <w:t>All</w:t>
            </w:r>
          </w:p>
        </w:tc>
        <w:tc>
          <w:tcPr>
            <w:tcW w:w="425" w:type="dxa"/>
          </w:tcPr>
          <w:p w14:paraId="3DF55EA2" w14:textId="6ABA068E" w:rsidR="007A2677" w:rsidRPr="00BA3F59" w:rsidRDefault="00F76312" w:rsidP="00D475F3">
            <w:pPr>
              <w:rPr>
                <w:rFonts w:ascii="Arial" w:hAnsi="Arial" w:cs="Arial"/>
                <w:b w:val="0"/>
                <w:bCs/>
                <w:sz w:val="20"/>
              </w:rPr>
            </w:pPr>
            <w:r w:rsidRPr="00BA3F59">
              <w:rPr>
                <w:rFonts w:ascii="Arial" w:hAnsi="Arial" w:cs="Arial"/>
                <w:b w:val="0"/>
                <w:bCs/>
                <w:sz w:val="20"/>
              </w:rPr>
              <w:t>6</w:t>
            </w:r>
          </w:p>
        </w:tc>
        <w:tc>
          <w:tcPr>
            <w:tcW w:w="425" w:type="dxa"/>
          </w:tcPr>
          <w:p w14:paraId="093C3024" w14:textId="7D9A6D2B" w:rsidR="007A2677" w:rsidRPr="00BA3F59" w:rsidRDefault="00F76312" w:rsidP="00D475F3">
            <w:pPr>
              <w:rPr>
                <w:rFonts w:ascii="Arial" w:hAnsi="Arial" w:cs="Arial"/>
                <w:b w:val="0"/>
                <w:bCs/>
                <w:sz w:val="20"/>
              </w:rPr>
            </w:pPr>
            <w:r w:rsidRPr="00BA3F59">
              <w:rPr>
                <w:rFonts w:ascii="Arial" w:hAnsi="Arial" w:cs="Arial"/>
                <w:b w:val="0"/>
                <w:bCs/>
                <w:sz w:val="20"/>
              </w:rPr>
              <w:t>5</w:t>
            </w:r>
          </w:p>
        </w:tc>
        <w:tc>
          <w:tcPr>
            <w:tcW w:w="1561" w:type="dxa"/>
            <w:shd w:val="clear" w:color="auto" w:fill="FF0000"/>
          </w:tcPr>
          <w:p w14:paraId="650F8CE6" w14:textId="2150C1BA" w:rsidR="007A2677" w:rsidRPr="00BA3F59" w:rsidRDefault="00F76312" w:rsidP="00D475F3">
            <w:pPr>
              <w:rPr>
                <w:rFonts w:ascii="Arial" w:hAnsi="Arial" w:cs="Arial"/>
                <w:b w:val="0"/>
                <w:bCs/>
                <w:sz w:val="20"/>
              </w:rPr>
            </w:pPr>
            <w:r w:rsidRPr="00BA3F59">
              <w:rPr>
                <w:rFonts w:ascii="Arial" w:hAnsi="Arial" w:cs="Arial"/>
                <w:b w:val="0"/>
                <w:bCs/>
                <w:sz w:val="20"/>
              </w:rPr>
              <w:t>30 High</w:t>
            </w:r>
          </w:p>
        </w:tc>
        <w:tc>
          <w:tcPr>
            <w:tcW w:w="4395" w:type="dxa"/>
          </w:tcPr>
          <w:p w14:paraId="01057A64" w14:textId="251779C2" w:rsidR="007A2677" w:rsidRPr="000D7933" w:rsidRDefault="00F76312" w:rsidP="000A4317">
            <w:pPr>
              <w:pStyle w:val="ListParagraph"/>
              <w:numPr>
                <w:ilvl w:val="0"/>
                <w:numId w:val="4"/>
              </w:numPr>
              <w:jc w:val="both"/>
              <w:rPr>
                <w:rFonts w:ascii="Arial" w:hAnsi="Arial" w:cs="Arial"/>
                <w:b w:val="0"/>
                <w:bCs/>
                <w:sz w:val="20"/>
              </w:rPr>
            </w:pPr>
            <w:r w:rsidRPr="000D7933">
              <w:rPr>
                <w:rFonts w:ascii="Arial" w:hAnsi="Arial" w:cs="Arial"/>
                <w:b w:val="0"/>
                <w:bCs/>
                <w:sz w:val="20"/>
              </w:rPr>
              <w:t xml:space="preserve">The Watergate clubhouse </w:t>
            </w:r>
            <w:r w:rsidR="009F0A06" w:rsidRPr="000D7933">
              <w:rPr>
                <w:rFonts w:ascii="Arial" w:hAnsi="Arial" w:cs="Arial"/>
                <w:b w:val="0"/>
                <w:bCs/>
                <w:sz w:val="20"/>
              </w:rPr>
              <w:t xml:space="preserve">changing rooms and shower facilities </w:t>
            </w:r>
            <w:r w:rsidRPr="000D7933">
              <w:rPr>
                <w:rFonts w:ascii="Arial" w:hAnsi="Arial" w:cs="Arial"/>
                <w:b w:val="0"/>
                <w:bCs/>
                <w:sz w:val="20"/>
              </w:rPr>
              <w:t>will remain closed.</w:t>
            </w:r>
            <w:r w:rsidR="001D3CF5" w:rsidRPr="000D7933">
              <w:rPr>
                <w:rFonts w:ascii="Arial" w:hAnsi="Arial" w:cs="Arial"/>
                <w:b w:val="0"/>
                <w:bCs/>
                <w:sz w:val="20"/>
              </w:rPr>
              <w:t xml:space="preserve">  Players, match officials and coaches must arrive changed and shower at home.</w:t>
            </w:r>
          </w:p>
          <w:p w14:paraId="10A6D781" w14:textId="77777777" w:rsidR="00337058" w:rsidRPr="000D7933" w:rsidRDefault="00337058" w:rsidP="00337058">
            <w:pPr>
              <w:pStyle w:val="ListParagraph"/>
              <w:jc w:val="both"/>
              <w:rPr>
                <w:rFonts w:ascii="Arial" w:hAnsi="Arial" w:cs="Arial"/>
                <w:b w:val="0"/>
                <w:bCs/>
                <w:sz w:val="20"/>
              </w:rPr>
            </w:pPr>
          </w:p>
          <w:p w14:paraId="61544EF1" w14:textId="0C40C5D5" w:rsidR="00F76312" w:rsidRPr="004E0873" w:rsidRDefault="00675005" w:rsidP="000A4317">
            <w:pPr>
              <w:pStyle w:val="ListParagraph"/>
              <w:numPr>
                <w:ilvl w:val="0"/>
                <w:numId w:val="4"/>
              </w:numPr>
              <w:jc w:val="both"/>
              <w:rPr>
                <w:rFonts w:ascii="Arial" w:hAnsi="Arial" w:cs="Arial"/>
                <w:b w:val="0"/>
                <w:bCs/>
                <w:sz w:val="20"/>
              </w:rPr>
            </w:pPr>
            <w:r w:rsidRPr="004E0873">
              <w:rPr>
                <w:rFonts w:ascii="Arial" w:hAnsi="Arial" w:cs="Arial"/>
                <w:b w:val="0"/>
                <w:bCs/>
                <w:sz w:val="20"/>
              </w:rPr>
              <w:t xml:space="preserve">Toilets </w:t>
            </w:r>
            <w:r w:rsidR="00976AA0">
              <w:rPr>
                <w:rFonts w:ascii="Arial" w:hAnsi="Arial" w:cs="Arial"/>
                <w:b w:val="0"/>
                <w:bCs/>
                <w:sz w:val="20"/>
              </w:rPr>
              <w:t xml:space="preserve">in the clubhouse </w:t>
            </w:r>
            <w:r w:rsidR="004E0873">
              <w:rPr>
                <w:rFonts w:ascii="Arial" w:hAnsi="Arial" w:cs="Arial"/>
                <w:b w:val="0"/>
                <w:bCs/>
                <w:sz w:val="20"/>
              </w:rPr>
              <w:t>will</w:t>
            </w:r>
            <w:r w:rsidR="00976AA0">
              <w:rPr>
                <w:rFonts w:ascii="Arial" w:hAnsi="Arial" w:cs="Arial"/>
                <w:b w:val="0"/>
                <w:bCs/>
                <w:sz w:val="20"/>
              </w:rPr>
              <w:t xml:space="preserve"> be opened.</w:t>
            </w:r>
            <w:r w:rsidR="004E0873">
              <w:rPr>
                <w:rFonts w:ascii="Arial" w:hAnsi="Arial" w:cs="Arial"/>
                <w:b w:val="0"/>
                <w:bCs/>
                <w:sz w:val="20"/>
              </w:rPr>
              <w:t xml:space="preserve"> </w:t>
            </w:r>
          </w:p>
          <w:p w14:paraId="209D39C2" w14:textId="6BA62E8A" w:rsidR="00337058" w:rsidRPr="000D7933" w:rsidRDefault="00337058" w:rsidP="00337058">
            <w:pPr>
              <w:jc w:val="both"/>
              <w:rPr>
                <w:rFonts w:ascii="Arial" w:hAnsi="Arial" w:cs="Arial"/>
                <w:b w:val="0"/>
                <w:bCs/>
                <w:sz w:val="20"/>
              </w:rPr>
            </w:pPr>
          </w:p>
        </w:tc>
        <w:tc>
          <w:tcPr>
            <w:tcW w:w="1099" w:type="dxa"/>
            <w:shd w:val="clear" w:color="auto" w:fill="70AD47" w:themeFill="accent6"/>
          </w:tcPr>
          <w:p w14:paraId="0EC9FA8A" w14:textId="759D4B22" w:rsidR="00E81A9D" w:rsidRDefault="00482C9B" w:rsidP="00D475F3">
            <w:pPr>
              <w:rPr>
                <w:rFonts w:ascii="Arial" w:hAnsi="Arial" w:cs="Arial"/>
                <w:b w:val="0"/>
                <w:bCs/>
                <w:sz w:val="20"/>
              </w:rPr>
            </w:pPr>
            <w:r>
              <w:rPr>
                <w:rFonts w:ascii="Arial" w:hAnsi="Arial" w:cs="Arial"/>
                <w:b w:val="0"/>
                <w:bCs/>
                <w:sz w:val="20"/>
              </w:rPr>
              <w:t>2 x 2= 4</w:t>
            </w:r>
          </w:p>
          <w:p w14:paraId="4B62D3EE" w14:textId="77777777" w:rsidR="00E81A9D" w:rsidRDefault="00E81A9D" w:rsidP="00D475F3">
            <w:pPr>
              <w:rPr>
                <w:rFonts w:ascii="Arial" w:hAnsi="Arial" w:cs="Arial"/>
                <w:b w:val="0"/>
                <w:bCs/>
                <w:sz w:val="20"/>
              </w:rPr>
            </w:pPr>
          </w:p>
          <w:p w14:paraId="45413D07" w14:textId="57BF7D51" w:rsidR="00E81A9D" w:rsidRDefault="00E81A9D" w:rsidP="00D475F3">
            <w:pPr>
              <w:rPr>
                <w:rFonts w:ascii="Arial" w:hAnsi="Arial" w:cs="Arial"/>
                <w:b w:val="0"/>
                <w:bCs/>
                <w:sz w:val="20"/>
              </w:rPr>
            </w:pPr>
            <w:r>
              <w:rPr>
                <w:rFonts w:ascii="Arial" w:hAnsi="Arial" w:cs="Arial"/>
                <w:b w:val="0"/>
                <w:bCs/>
                <w:sz w:val="20"/>
              </w:rPr>
              <w:t>low</w:t>
            </w:r>
          </w:p>
          <w:p w14:paraId="4ABD9806" w14:textId="29693C76" w:rsidR="007A2677" w:rsidRPr="00BA3F59" w:rsidRDefault="00F76312" w:rsidP="00D475F3">
            <w:pPr>
              <w:rPr>
                <w:rFonts w:ascii="Arial" w:hAnsi="Arial" w:cs="Arial"/>
                <w:b w:val="0"/>
                <w:bCs/>
                <w:sz w:val="20"/>
              </w:rPr>
            </w:pPr>
            <w:r w:rsidRPr="00BA3F59">
              <w:rPr>
                <w:rFonts w:ascii="Arial" w:hAnsi="Arial" w:cs="Arial"/>
                <w:b w:val="0"/>
                <w:bCs/>
                <w:sz w:val="20"/>
              </w:rPr>
              <w:t xml:space="preserve"> </w:t>
            </w:r>
          </w:p>
        </w:tc>
      </w:tr>
      <w:tr w:rsidR="008D0C1E" w:rsidRPr="00BA3F59" w14:paraId="0BEDAEDC" w14:textId="77777777" w:rsidTr="00482C9B">
        <w:trPr>
          <w:jc w:val="center"/>
        </w:trPr>
        <w:tc>
          <w:tcPr>
            <w:tcW w:w="534" w:type="dxa"/>
          </w:tcPr>
          <w:p w14:paraId="31E6F75C" w14:textId="0EBC99DD" w:rsidR="008D0C1E" w:rsidRPr="00BA3F59" w:rsidRDefault="00CD4581" w:rsidP="008D0C1E">
            <w:pPr>
              <w:rPr>
                <w:rFonts w:ascii="Arial" w:hAnsi="Arial" w:cs="Arial"/>
                <w:b w:val="0"/>
                <w:bCs/>
                <w:sz w:val="20"/>
              </w:rPr>
            </w:pPr>
            <w:r>
              <w:rPr>
                <w:rFonts w:ascii="Arial" w:hAnsi="Arial" w:cs="Arial"/>
                <w:b w:val="0"/>
                <w:bCs/>
                <w:sz w:val="20"/>
              </w:rPr>
              <w:t>7</w:t>
            </w:r>
          </w:p>
        </w:tc>
        <w:tc>
          <w:tcPr>
            <w:tcW w:w="2125" w:type="dxa"/>
          </w:tcPr>
          <w:p w14:paraId="04AC5D5E" w14:textId="4A513375" w:rsidR="008D0C1E" w:rsidRPr="008E4EFF" w:rsidRDefault="00D6054B" w:rsidP="008D0C1E">
            <w:pPr>
              <w:rPr>
                <w:rFonts w:ascii="Arial" w:hAnsi="Arial" w:cs="Arial"/>
                <w:sz w:val="20"/>
              </w:rPr>
            </w:pPr>
            <w:r w:rsidRPr="000A4317">
              <w:rPr>
                <w:rFonts w:ascii="Arial" w:hAnsi="Arial" w:cs="Arial"/>
                <w:sz w:val="20"/>
              </w:rPr>
              <w:t xml:space="preserve">Watergate training location </w:t>
            </w:r>
            <w:r w:rsidR="000A4317" w:rsidRPr="000A4317">
              <w:rPr>
                <w:rFonts w:ascii="Arial" w:hAnsi="Arial" w:cs="Arial"/>
                <w:sz w:val="20"/>
              </w:rPr>
              <w:t>–</w:t>
            </w:r>
            <w:r w:rsidRPr="000A4317">
              <w:rPr>
                <w:rFonts w:ascii="Arial" w:hAnsi="Arial" w:cs="Arial"/>
                <w:sz w:val="20"/>
              </w:rPr>
              <w:t xml:space="preserve"> </w:t>
            </w:r>
            <w:r>
              <w:rPr>
                <w:rFonts w:ascii="Arial" w:hAnsi="Arial" w:cs="Arial"/>
                <w:b w:val="0"/>
                <w:bCs/>
                <w:sz w:val="20"/>
              </w:rPr>
              <w:t>m</w:t>
            </w:r>
            <w:r w:rsidR="008D0C1E" w:rsidRPr="00BA3F59">
              <w:rPr>
                <w:rFonts w:ascii="Arial" w:hAnsi="Arial" w:cs="Arial"/>
                <w:b w:val="0"/>
                <w:bCs/>
                <w:sz w:val="20"/>
              </w:rPr>
              <w:t>aintaining social distance when entering the pitches</w:t>
            </w:r>
          </w:p>
        </w:tc>
        <w:tc>
          <w:tcPr>
            <w:tcW w:w="2552" w:type="dxa"/>
          </w:tcPr>
          <w:p w14:paraId="63868390" w14:textId="772E04AA" w:rsidR="008D0C1E" w:rsidRPr="00BA3F59" w:rsidRDefault="008D0C1E" w:rsidP="008D0C1E">
            <w:pPr>
              <w:rPr>
                <w:rFonts w:ascii="Arial" w:hAnsi="Arial" w:cs="Arial"/>
                <w:b w:val="0"/>
                <w:bCs/>
                <w:sz w:val="20"/>
              </w:rPr>
            </w:pPr>
            <w:r w:rsidRPr="00BA3F59">
              <w:rPr>
                <w:rFonts w:ascii="Arial" w:hAnsi="Arial" w:cs="Arial"/>
                <w:b w:val="0"/>
                <w:bCs/>
                <w:sz w:val="20"/>
              </w:rPr>
              <w:t>Lack of social distancing.</w:t>
            </w:r>
          </w:p>
        </w:tc>
        <w:tc>
          <w:tcPr>
            <w:tcW w:w="1560" w:type="dxa"/>
          </w:tcPr>
          <w:p w14:paraId="3A720FCB" w14:textId="0231CA57" w:rsidR="008D0C1E" w:rsidRPr="00BA3F59" w:rsidRDefault="008D0C1E" w:rsidP="008D0C1E">
            <w:pPr>
              <w:rPr>
                <w:rFonts w:ascii="Arial" w:hAnsi="Arial" w:cs="Arial"/>
                <w:b w:val="0"/>
                <w:bCs/>
                <w:sz w:val="20"/>
              </w:rPr>
            </w:pPr>
            <w:r w:rsidRPr="00BA3F59">
              <w:rPr>
                <w:rFonts w:ascii="Arial" w:hAnsi="Arial" w:cs="Arial"/>
                <w:b w:val="0"/>
                <w:bCs/>
                <w:sz w:val="20"/>
              </w:rPr>
              <w:t>All</w:t>
            </w:r>
          </w:p>
        </w:tc>
        <w:tc>
          <w:tcPr>
            <w:tcW w:w="425" w:type="dxa"/>
          </w:tcPr>
          <w:p w14:paraId="44D4A87A" w14:textId="4B2C2F7D" w:rsidR="008D0C1E" w:rsidRPr="00BA3F59" w:rsidRDefault="008D0C1E" w:rsidP="008D0C1E">
            <w:pPr>
              <w:rPr>
                <w:rFonts w:ascii="Arial" w:hAnsi="Arial" w:cs="Arial"/>
                <w:b w:val="0"/>
                <w:bCs/>
                <w:sz w:val="20"/>
              </w:rPr>
            </w:pPr>
            <w:r w:rsidRPr="00BA3F59">
              <w:rPr>
                <w:rFonts w:ascii="Arial" w:hAnsi="Arial" w:cs="Arial"/>
                <w:b w:val="0"/>
                <w:bCs/>
                <w:sz w:val="20"/>
              </w:rPr>
              <w:t>6</w:t>
            </w:r>
          </w:p>
        </w:tc>
        <w:tc>
          <w:tcPr>
            <w:tcW w:w="425" w:type="dxa"/>
          </w:tcPr>
          <w:p w14:paraId="2D501FF8" w14:textId="7926BDFA" w:rsidR="008D0C1E" w:rsidRPr="00BA3F59" w:rsidRDefault="008D0C1E" w:rsidP="008D0C1E">
            <w:pPr>
              <w:rPr>
                <w:rFonts w:ascii="Arial" w:hAnsi="Arial" w:cs="Arial"/>
                <w:b w:val="0"/>
                <w:bCs/>
                <w:sz w:val="20"/>
              </w:rPr>
            </w:pPr>
            <w:r w:rsidRPr="00BA3F59">
              <w:rPr>
                <w:rFonts w:ascii="Arial" w:hAnsi="Arial" w:cs="Arial"/>
                <w:b w:val="0"/>
                <w:bCs/>
                <w:sz w:val="20"/>
              </w:rPr>
              <w:t>5</w:t>
            </w:r>
          </w:p>
        </w:tc>
        <w:tc>
          <w:tcPr>
            <w:tcW w:w="1561" w:type="dxa"/>
            <w:shd w:val="clear" w:color="auto" w:fill="FF0000"/>
          </w:tcPr>
          <w:p w14:paraId="75E74A27" w14:textId="5E53226B" w:rsidR="008D0C1E" w:rsidRPr="00BA3F59" w:rsidRDefault="008D0C1E" w:rsidP="008D0C1E">
            <w:pPr>
              <w:rPr>
                <w:rFonts w:ascii="Arial" w:hAnsi="Arial" w:cs="Arial"/>
                <w:b w:val="0"/>
                <w:bCs/>
                <w:sz w:val="20"/>
              </w:rPr>
            </w:pPr>
            <w:r w:rsidRPr="00BA3F59">
              <w:rPr>
                <w:rFonts w:ascii="Arial" w:hAnsi="Arial" w:cs="Arial"/>
                <w:b w:val="0"/>
                <w:bCs/>
                <w:sz w:val="20"/>
              </w:rPr>
              <w:t>30 High</w:t>
            </w:r>
          </w:p>
        </w:tc>
        <w:tc>
          <w:tcPr>
            <w:tcW w:w="4395" w:type="dxa"/>
          </w:tcPr>
          <w:p w14:paraId="186514A7" w14:textId="19CDFA77" w:rsidR="008D0C1E" w:rsidRPr="000A4317" w:rsidRDefault="000234EA" w:rsidP="000A4317">
            <w:pPr>
              <w:pStyle w:val="ListParagraph"/>
              <w:numPr>
                <w:ilvl w:val="0"/>
                <w:numId w:val="5"/>
              </w:numPr>
              <w:jc w:val="both"/>
              <w:rPr>
                <w:rFonts w:ascii="Arial" w:hAnsi="Arial" w:cs="Arial"/>
                <w:b w:val="0"/>
                <w:bCs/>
                <w:sz w:val="20"/>
              </w:rPr>
            </w:pPr>
            <w:r w:rsidRPr="000A4317">
              <w:rPr>
                <w:rFonts w:ascii="Arial" w:hAnsi="Arial" w:cs="Arial"/>
                <w:b w:val="0"/>
                <w:bCs/>
                <w:sz w:val="20"/>
              </w:rPr>
              <w:t>Cars must be parked appropriately to ensure social distancing rules.</w:t>
            </w:r>
          </w:p>
          <w:p w14:paraId="0E0E7862" w14:textId="5C2CF036" w:rsidR="000234EA" w:rsidRPr="00BA3F59" w:rsidRDefault="000234EA" w:rsidP="00B76811">
            <w:pPr>
              <w:jc w:val="both"/>
              <w:rPr>
                <w:rFonts w:ascii="Arial" w:hAnsi="Arial" w:cs="Arial"/>
                <w:b w:val="0"/>
                <w:bCs/>
                <w:sz w:val="20"/>
              </w:rPr>
            </w:pPr>
          </w:p>
          <w:p w14:paraId="01A40994" w14:textId="77777777" w:rsidR="000A4317" w:rsidRDefault="000234EA" w:rsidP="00B76811">
            <w:pPr>
              <w:jc w:val="both"/>
              <w:rPr>
                <w:rFonts w:ascii="Arial" w:hAnsi="Arial" w:cs="Arial"/>
                <w:b w:val="0"/>
                <w:bCs/>
                <w:sz w:val="20"/>
              </w:rPr>
            </w:pPr>
            <w:r w:rsidRPr="00BA3F59">
              <w:rPr>
                <w:rFonts w:ascii="Arial" w:hAnsi="Arial" w:cs="Arial"/>
                <w:b w:val="0"/>
                <w:bCs/>
                <w:sz w:val="20"/>
              </w:rPr>
              <w:t>There must be</w:t>
            </w:r>
          </w:p>
          <w:p w14:paraId="42160D7C" w14:textId="631038C8" w:rsidR="000A4317" w:rsidRPr="000A4317" w:rsidRDefault="000234EA" w:rsidP="000A4317">
            <w:pPr>
              <w:pStyle w:val="ListParagraph"/>
              <w:numPr>
                <w:ilvl w:val="0"/>
                <w:numId w:val="6"/>
              </w:numPr>
              <w:jc w:val="both"/>
              <w:rPr>
                <w:rFonts w:ascii="Arial" w:hAnsi="Arial" w:cs="Arial"/>
                <w:b w:val="0"/>
                <w:bCs/>
                <w:sz w:val="20"/>
              </w:rPr>
            </w:pPr>
            <w:r w:rsidRPr="000A4317">
              <w:rPr>
                <w:rFonts w:ascii="Arial" w:hAnsi="Arial" w:cs="Arial"/>
                <w:b w:val="0"/>
                <w:bCs/>
                <w:sz w:val="20"/>
              </w:rPr>
              <w:t xml:space="preserve">one entrance and one exit </w:t>
            </w:r>
            <w:r w:rsidR="00B76811" w:rsidRPr="000A4317">
              <w:rPr>
                <w:rFonts w:ascii="Arial" w:hAnsi="Arial" w:cs="Arial"/>
                <w:b w:val="0"/>
                <w:bCs/>
                <w:sz w:val="20"/>
              </w:rPr>
              <w:t>o</w:t>
            </w:r>
            <w:r w:rsidRPr="000A4317">
              <w:rPr>
                <w:rFonts w:ascii="Arial" w:hAnsi="Arial" w:cs="Arial"/>
                <w:b w:val="0"/>
                <w:bCs/>
                <w:sz w:val="20"/>
              </w:rPr>
              <w:t xml:space="preserve">nto the pitches </w:t>
            </w:r>
            <w:r w:rsidR="00D21B47" w:rsidRPr="000A4317">
              <w:rPr>
                <w:rFonts w:ascii="Arial" w:hAnsi="Arial" w:cs="Arial"/>
                <w:b w:val="0"/>
                <w:bCs/>
                <w:sz w:val="20"/>
              </w:rPr>
              <w:t xml:space="preserve">at any one time, </w:t>
            </w:r>
          </w:p>
          <w:p w14:paraId="4AD1E3A8" w14:textId="3EF3C2A7" w:rsidR="000A4317" w:rsidRDefault="00D21B47" w:rsidP="000A4317">
            <w:pPr>
              <w:pStyle w:val="ListParagraph"/>
              <w:numPr>
                <w:ilvl w:val="0"/>
                <w:numId w:val="6"/>
              </w:numPr>
              <w:jc w:val="both"/>
              <w:rPr>
                <w:rFonts w:ascii="Arial" w:hAnsi="Arial" w:cs="Arial"/>
                <w:b w:val="0"/>
                <w:bCs/>
                <w:sz w:val="20"/>
              </w:rPr>
            </w:pPr>
            <w:r w:rsidRPr="000A4317">
              <w:rPr>
                <w:rFonts w:ascii="Arial" w:hAnsi="Arial" w:cs="Arial"/>
                <w:b w:val="0"/>
                <w:bCs/>
                <w:sz w:val="20"/>
              </w:rPr>
              <w:t xml:space="preserve">all players </w:t>
            </w:r>
            <w:r w:rsidR="00644091" w:rsidRPr="000A4317">
              <w:rPr>
                <w:rFonts w:ascii="Arial" w:hAnsi="Arial" w:cs="Arial"/>
                <w:b w:val="0"/>
                <w:bCs/>
                <w:sz w:val="20"/>
              </w:rPr>
              <w:t>enter and exit in</w:t>
            </w:r>
            <w:r w:rsidRPr="000A4317">
              <w:rPr>
                <w:rFonts w:ascii="Arial" w:hAnsi="Arial" w:cs="Arial"/>
                <w:b w:val="0"/>
                <w:bCs/>
                <w:sz w:val="20"/>
              </w:rPr>
              <w:t xml:space="preserve"> the same direction </w:t>
            </w:r>
            <w:r w:rsidR="00644091" w:rsidRPr="000A4317">
              <w:rPr>
                <w:rFonts w:ascii="Arial" w:hAnsi="Arial" w:cs="Arial"/>
                <w:b w:val="0"/>
                <w:bCs/>
                <w:sz w:val="20"/>
              </w:rPr>
              <w:t>and</w:t>
            </w:r>
          </w:p>
          <w:p w14:paraId="2AFC9007" w14:textId="48287C40" w:rsidR="00E712D6" w:rsidRPr="000A4317" w:rsidRDefault="00644091" w:rsidP="000A4317">
            <w:pPr>
              <w:pStyle w:val="ListParagraph"/>
              <w:numPr>
                <w:ilvl w:val="0"/>
                <w:numId w:val="6"/>
              </w:numPr>
              <w:jc w:val="both"/>
              <w:rPr>
                <w:rFonts w:ascii="Arial" w:hAnsi="Arial" w:cs="Arial"/>
                <w:b w:val="0"/>
                <w:bCs/>
                <w:sz w:val="20"/>
              </w:rPr>
            </w:pPr>
            <w:r w:rsidRPr="000A4317">
              <w:rPr>
                <w:rFonts w:ascii="Arial" w:hAnsi="Arial" w:cs="Arial"/>
                <w:b w:val="0"/>
                <w:bCs/>
                <w:sz w:val="20"/>
              </w:rPr>
              <w:t xml:space="preserve"> players go in and out in single file, 2 metres apart</w:t>
            </w:r>
            <w:r w:rsidR="00E712D6" w:rsidRPr="000A4317">
              <w:rPr>
                <w:rFonts w:ascii="Arial" w:hAnsi="Arial" w:cs="Arial"/>
                <w:b w:val="0"/>
                <w:bCs/>
                <w:sz w:val="20"/>
              </w:rPr>
              <w:t xml:space="preserve"> </w:t>
            </w:r>
            <w:r w:rsidR="00D21B47" w:rsidRPr="000A4317">
              <w:rPr>
                <w:rFonts w:ascii="Arial" w:hAnsi="Arial" w:cs="Arial"/>
                <w:b w:val="0"/>
                <w:bCs/>
                <w:sz w:val="20"/>
              </w:rPr>
              <w:t>in</w:t>
            </w:r>
            <w:r w:rsidR="00E712D6" w:rsidRPr="000A4317">
              <w:rPr>
                <w:rFonts w:ascii="Arial" w:hAnsi="Arial" w:cs="Arial"/>
                <w:b w:val="0"/>
                <w:bCs/>
                <w:sz w:val="20"/>
              </w:rPr>
              <w:t>.</w:t>
            </w:r>
          </w:p>
          <w:p w14:paraId="211516E3" w14:textId="77777777" w:rsidR="00E712D6" w:rsidRPr="00BA3F59" w:rsidRDefault="00E712D6" w:rsidP="00B76811">
            <w:pPr>
              <w:jc w:val="both"/>
              <w:rPr>
                <w:rFonts w:ascii="Arial" w:hAnsi="Arial" w:cs="Arial"/>
                <w:b w:val="0"/>
                <w:bCs/>
                <w:sz w:val="20"/>
              </w:rPr>
            </w:pPr>
          </w:p>
          <w:p w14:paraId="5F10D623" w14:textId="063DC356" w:rsidR="0075086C" w:rsidRPr="00BA3F59" w:rsidRDefault="00E712D6" w:rsidP="00B76811">
            <w:pPr>
              <w:jc w:val="both"/>
              <w:rPr>
                <w:rFonts w:ascii="Arial" w:hAnsi="Arial" w:cs="Arial"/>
                <w:b w:val="0"/>
                <w:bCs/>
                <w:sz w:val="20"/>
              </w:rPr>
            </w:pPr>
            <w:r w:rsidRPr="00BA3F59">
              <w:rPr>
                <w:rFonts w:ascii="Arial" w:hAnsi="Arial" w:cs="Arial"/>
                <w:b w:val="0"/>
                <w:bCs/>
                <w:sz w:val="20"/>
              </w:rPr>
              <w:lastRenderedPageBreak/>
              <w:t xml:space="preserve">The above rules must be clearly stated </w:t>
            </w:r>
            <w:r w:rsidR="0075086C" w:rsidRPr="00BA3F59">
              <w:rPr>
                <w:rFonts w:ascii="Arial" w:hAnsi="Arial" w:cs="Arial"/>
                <w:b w:val="0"/>
                <w:bCs/>
                <w:sz w:val="20"/>
              </w:rPr>
              <w:t>on the gate</w:t>
            </w:r>
            <w:r w:rsidR="00735EE0">
              <w:rPr>
                <w:rFonts w:ascii="Arial" w:hAnsi="Arial" w:cs="Arial"/>
                <w:b w:val="0"/>
                <w:bCs/>
                <w:sz w:val="20"/>
              </w:rPr>
              <w:t>.</w:t>
            </w:r>
          </w:p>
          <w:p w14:paraId="2AD4EE38" w14:textId="77777777" w:rsidR="0075086C" w:rsidRPr="00BA3F59" w:rsidRDefault="0075086C" w:rsidP="00B76811">
            <w:pPr>
              <w:jc w:val="both"/>
              <w:rPr>
                <w:rFonts w:ascii="Arial" w:hAnsi="Arial" w:cs="Arial"/>
                <w:b w:val="0"/>
                <w:bCs/>
                <w:sz w:val="20"/>
              </w:rPr>
            </w:pPr>
          </w:p>
          <w:p w14:paraId="6E70250E" w14:textId="673B4065" w:rsidR="00C32463" w:rsidRPr="00BA3F59" w:rsidRDefault="00AA0AF4" w:rsidP="00B76811">
            <w:pPr>
              <w:jc w:val="both"/>
              <w:rPr>
                <w:rFonts w:ascii="Arial" w:hAnsi="Arial" w:cs="Arial"/>
                <w:b w:val="0"/>
                <w:bCs/>
                <w:sz w:val="20"/>
              </w:rPr>
            </w:pPr>
            <w:r w:rsidRPr="00BA3F59">
              <w:rPr>
                <w:rFonts w:ascii="Arial" w:hAnsi="Arial" w:cs="Arial"/>
                <w:b w:val="0"/>
                <w:bCs/>
                <w:sz w:val="20"/>
              </w:rPr>
              <w:t xml:space="preserve">Entrance </w:t>
            </w:r>
            <w:r w:rsidR="0075086C" w:rsidRPr="00BA3F59">
              <w:rPr>
                <w:rFonts w:ascii="Arial" w:hAnsi="Arial" w:cs="Arial"/>
                <w:b w:val="0"/>
                <w:bCs/>
                <w:sz w:val="20"/>
              </w:rPr>
              <w:t xml:space="preserve">and Exit </w:t>
            </w:r>
            <w:r w:rsidRPr="00BA3F59">
              <w:rPr>
                <w:rFonts w:ascii="Arial" w:hAnsi="Arial" w:cs="Arial"/>
                <w:b w:val="0"/>
                <w:bCs/>
                <w:sz w:val="20"/>
              </w:rPr>
              <w:t xml:space="preserve">- </w:t>
            </w:r>
            <w:r w:rsidR="00A84E03" w:rsidRPr="00BA3F59">
              <w:rPr>
                <w:rFonts w:ascii="Arial" w:hAnsi="Arial" w:cs="Arial"/>
                <w:b w:val="0"/>
                <w:bCs/>
                <w:sz w:val="20"/>
              </w:rPr>
              <w:t xml:space="preserve">The manager / assistant will open </w:t>
            </w:r>
            <w:r w:rsidRPr="00BA3F59">
              <w:rPr>
                <w:rFonts w:ascii="Arial" w:hAnsi="Arial" w:cs="Arial"/>
                <w:b w:val="0"/>
                <w:bCs/>
                <w:sz w:val="20"/>
              </w:rPr>
              <w:t xml:space="preserve">the </w:t>
            </w:r>
            <w:r w:rsidR="0042489C">
              <w:rPr>
                <w:rFonts w:ascii="Arial" w:hAnsi="Arial" w:cs="Arial"/>
                <w:b w:val="0"/>
                <w:bCs/>
                <w:sz w:val="20"/>
              </w:rPr>
              <w:t>relevant</w:t>
            </w:r>
            <w:r w:rsidR="00C32463" w:rsidRPr="00BA3F59">
              <w:rPr>
                <w:rFonts w:ascii="Arial" w:hAnsi="Arial" w:cs="Arial"/>
                <w:b w:val="0"/>
                <w:bCs/>
                <w:sz w:val="20"/>
              </w:rPr>
              <w:t xml:space="preserve"> gate</w:t>
            </w:r>
            <w:r w:rsidR="0042489C">
              <w:rPr>
                <w:rFonts w:ascii="Arial" w:hAnsi="Arial" w:cs="Arial"/>
                <w:b w:val="0"/>
                <w:bCs/>
                <w:sz w:val="20"/>
              </w:rPr>
              <w:t xml:space="preserve">s </w:t>
            </w:r>
            <w:r w:rsidRPr="00BA3F59">
              <w:rPr>
                <w:rFonts w:ascii="Arial" w:hAnsi="Arial" w:cs="Arial"/>
                <w:b w:val="0"/>
                <w:bCs/>
                <w:sz w:val="20"/>
              </w:rPr>
              <w:t xml:space="preserve">and will ensure that all players </w:t>
            </w:r>
            <w:r w:rsidR="005E220B">
              <w:rPr>
                <w:rFonts w:ascii="Arial" w:hAnsi="Arial" w:cs="Arial"/>
                <w:b w:val="0"/>
                <w:bCs/>
                <w:sz w:val="20"/>
              </w:rPr>
              <w:t xml:space="preserve">and parents </w:t>
            </w:r>
            <w:r w:rsidRPr="00BA3F59">
              <w:rPr>
                <w:rFonts w:ascii="Arial" w:hAnsi="Arial" w:cs="Arial"/>
                <w:b w:val="0"/>
                <w:bCs/>
                <w:sz w:val="20"/>
              </w:rPr>
              <w:t>enter via th</w:t>
            </w:r>
            <w:r w:rsidR="0042489C">
              <w:rPr>
                <w:rFonts w:ascii="Arial" w:hAnsi="Arial" w:cs="Arial"/>
                <w:b w:val="0"/>
                <w:bCs/>
                <w:sz w:val="20"/>
              </w:rPr>
              <w:t xml:space="preserve">ese </w:t>
            </w:r>
            <w:r w:rsidR="004D1B88" w:rsidRPr="00BA3F59">
              <w:rPr>
                <w:rFonts w:ascii="Arial" w:hAnsi="Arial" w:cs="Arial"/>
                <w:b w:val="0"/>
                <w:bCs/>
                <w:sz w:val="20"/>
              </w:rPr>
              <w:t>gate</w:t>
            </w:r>
            <w:r w:rsidR="004D1B88">
              <w:rPr>
                <w:rFonts w:ascii="Arial" w:hAnsi="Arial" w:cs="Arial"/>
                <w:b w:val="0"/>
                <w:bCs/>
                <w:sz w:val="20"/>
              </w:rPr>
              <w:t xml:space="preserve">s </w:t>
            </w:r>
            <w:r w:rsidR="004D1B88" w:rsidRPr="00BA3F59">
              <w:rPr>
                <w:rFonts w:ascii="Arial" w:hAnsi="Arial" w:cs="Arial"/>
                <w:b w:val="0"/>
                <w:bCs/>
                <w:sz w:val="20"/>
              </w:rPr>
              <w:t>abiding</w:t>
            </w:r>
            <w:r w:rsidR="0075086C" w:rsidRPr="00BA3F59">
              <w:rPr>
                <w:rFonts w:ascii="Arial" w:hAnsi="Arial" w:cs="Arial"/>
                <w:b w:val="0"/>
                <w:bCs/>
                <w:sz w:val="20"/>
              </w:rPr>
              <w:t xml:space="preserve"> by the rules above</w:t>
            </w:r>
            <w:r w:rsidRPr="00BA3F59">
              <w:rPr>
                <w:rFonts w:ascii="Arial" w:hAnsi="Arial" w:cs="Arial"/>
                <w:b w:val="0"/>
                <w:bCs/>
                <w:sz w:val="20"/>
              </w:rPr>
              <w:t xml:space="preserve">.  </w:t>
            </w:r>
            <w:r w:rsidR="004D1B88">
              <w:rPr>
                <w:rFonts w:ascii="Arial" w:hAnsi="Arial" w:cs="Arial"/>
                <w:b w:val="0"/>
                <w:bCs/>
                <w:sz w:val="20"/>
              </w:rPr>
              <w:t>First manager to arrive must open gates, and last manager to leave must lock the gates</w:t>
            </w:r>
            <w:r w:rsidR="00D21B47" w:rsidRPr="00BA3F59">
              <w:rPr>
                <w:rFonts w:ascii="Arial" w:hAnsi="Arial" w:cs="Arial"/>
                <w:b w:val="0"/>
                <w:bCs/>
                <w:sz w:val="20"/>
              </w:rPr>
              <w:t>.</w:t>
            </w:r>
          </w:p>
          <w:p w14:paraId="1F404109" w14:textId="7F0BC1CB" w:rsidR="009021FC" w:rsidRPr="00BA3F59" w:rsidRDefault="009021FC" w:rsidP="00B76811">
            <w:pPr>
              <w:jc w:val="both"/>
              <w:rPr>
                <w:rFonts w:ascii="Arial" w:hAnsi="Arial" w:cs="Arial"/>
                <w:b w:val="0"/>
                <w:bCs/>
                <w:sz w:val="20"/>
              </w:rPr>
            </w:pPr>
          </w:p>
          <w:p w14:paraId="01168C8D" w14:textId="78E4000F" w:rsidR="009021FC" w:rsidRPr="00BA3F59" w:rsidRDefault="009021FC" w:rsidP="00B76811">
            <w:pPr>
              <w:jc w:val="both"/>
              <w:rPr>
                <w:rFonts w:ascii="Arial" w:hAnsi="Arial" w:cs="Arial"/>
                <w:b w:val="0"/>
                <w:bCs/>
                <w:sz w:val="20"/>
              </w:rPr>
            </w:pPr>
            <w:r w:rsidRPr="00BA3F59">
              <w:rPr>
                <w:rFonts w:ascii="Arial" w:hAnsi="Arial" w:cs="Arial"/>
                <w:b w:val="0"/>
                <w:bCs/>
                <w:sz w:val="20"/>
              </w:rPr>
              <w:t>No touching of any surfaces when entering or exiting</w:t>
            </w:r>
            <w:r w:rsidR="00C32463" w:rsidRPr="00BA3F59">
              <w:rPr>
                <w:rFonts w:ascii="Arial" w:hAnsi="Arial" w:cs="Arial"/>
                <w:b w:val="0"/>
                <w:bCs/>
                <w:sz w:val="20"/>
              </w:rPr>
              <w:t xml:space="preserve"> the pitch.</w:t>
            </w:r>
          </w:p>
          <w:p w14:paraId="4514AAEF" w14:textId="78D6052F" w:rsidR="000234EA" w:rsidRPr="00BA3F59" w:rsidRDefault="000234EA" w:rsidP="00B76811">
            <w:pPr>
              <w:jc w:val="both"/>
              <w:rPr>
                <w:rFonts w:ascii="Arial" w:hAnsi="Arial" w:cs="Arial"/>
                <w:b w:val="0"/>
                <w:bCs/>
                <w:sz w:val="20"/>
              </w:rPr>
            </w:pPr>
          </w:p>
        </w:tc>
        <w:tc>
          <w:tcPr>
            <w:tcW w:w="1099" w:type="dxa"/>
            <w:shd w:val="clear" w:color="auto" w:fill="FFC000" w:themeFill="accent4"/>
          </w:tcPr>
          <w:p w14:paraId="44EE7AE6" w14:textId="120D1161" w:rsidR="008D0C1E" w:rsidRPr="00BA3F59" w:rsidRDefault="00482C9B" w:rsidP="008D0C1E">
            <w:pPr>
              <w:rPr>
                <w:rFonts w:ascii="Arial" w:hAnsi="Arial" w:cs="Arial"/>
                <w:b w:val="0"/>
                <w:bCs/>
                <w:sz w:val="20"/>
              </w:rPr>
            </w:pPr>
            <w:r>
              <w:rPr>
                <w:rFonts w:ascii="Arial" w:hAnsi="Arial" w:cs="Arial"/>
                <w:b w:val="0"/>
                <w:bCs/>
                <w:sz w:val="20"/>
              </w:rPr>
              <w:lastRenderedPageBreak/>
              <w:t>4 X 3 = 12 medium</w:t>
            </w:r>
          </w:p>
        </w:tc>
      </w:tr>
      <w:tr w:rsidR="008D0C1E" w:rsidRPr="00F76312" w14:paraId="07F63B8D" w14:textId="77777777" w:rsidTr="001E747E">
        <w:trPr>
          <w:trHeight w:val="1313"/>
          <w:jc w:val="center"/>
        </w:trPr>
        <w:tc>
          <w:tcPr>
            <w:tcW w:w="534" w:type="dxa"/>
          </w:tcPr>
          <w:p w14:paraId="099488C2" w14:textId="3CA4C69C" w:rsidR="008D0C1E" w:rsidRPr="00F76312" w:rsidRDefault="00CD4581" w:rsidP="008D0C1E">
            <w:pPr>
              <w:rPr>
                <w:rFonts w:ascii="Arial" w:hAnsi="Arial" w:cs="Arial"/>
                <w:b w:val="0"/>
                <w:sz w:val="20"/>
              </w:rPr>
            </w:pPr>
            <w:r>
              <w:rPr>
                <w:rFonts w:ascii="Arial" w:hAnsi="Arial" w:cs="Arial"/>
                <w:b w:val="0"/>
                <w:sz w:val="20"/>
              </w:rPr>
              <w:t>8</w:t>
            </w:r>
          </w:p>
        </w:tc>
        <w:tc>
          <w:tcPr>
            <w:tcW w:w="2125" w:type="dxa"/>
          </w:tcPr>
          <w:p w14:paraId="5D22CC5E" w14:textId="5236A6B5" w:rsidR="008D0C1E" w:rsidRPr="00F76312" w:rsidRDefault="00684552" w:rsidP="008D0C1E">
            <w:pPr>
              <w:rPr>
                <w:rFonts w:ascii="Arial" w:hAnsi="Arial" w:cs="Arial"/>
                <w:b w:val="0"/>
                <w:sz w:val="20"/>
              </w:rPr>
            </w:pPr>
            <w:r>
              <w:rPr>
                <w:rFonts w:ascii="Arial" w:hAnsi="Arial" w:cs="Arial"/>
                <w:bCs/>
                <w:sz w:val="20"/>
              </w:rPr>
              <w:t>Watergate an</w:t>
            </w:r>
            <w:r w:rsidR="001D20C4">
              <w:rPr>
                <w:rFonts w:ascii="Arial" w:hAnsi="Arial" w:cs="Arial"/>
                <w:bCs/>
                <w:sz w:val="20"/>
              </w:rPr>
              <w:t>d a</w:t>
            </w:r>
            <w:r w:rsidR="00D8100B">
              <w:rPr>
                <w:rFonts w:ascii="Arial" w:hAnsi="Arial" w:cs="Arial"/>
                <w:bCs/>
                <w:sz w:val="20"/>
              </w:rPr>
              <w:t xml:space="preserve">ny </w:t>
            </w:r>
            <w:r w:rsidR="008A385B">
              <w:rPr>
                <w:rFonts w:ascii="Arial" w:hAnsi="Arial" w:cs="Arial"/>
                <w:bCs/>
                <w:sz w:val="20"/>
              </w:rPr>
              <w:t xml:space="preserve">competitive or friendly playing </w:t>
            </w:r>
            <w:r w:rsidR="00D8100B">
              <w:rPr>
                <w:rFonts w:ascii="Arial" w:hAnsi="Arial" w:cs="Arial"/>
                <w:bCs/>
                <w:sz w:val="20"/>
              </w:rPr>
              <w:t>location</w:t>
            </w:r>
          </w:p>
        </w:tc>
        <w:tc>
          <w:tcPr>
            <w:tcW w:w="2552" w:type="dxa"/>
          </w:tcPr>
          <w:p w14:paraId="1B07174E" w14:textId="70793AE7" w:rsidR="008D0C1E" w:rsidRPr="00F76312" w:rsidRDefault="008D0C1E" w:rsidP="008D0C1E">
            <w:pPr>
              <w:rPr>
                <w:rFonts w:ascii="Arial" w:hAnsi="Arial" w:cs="Arial"/>
                <w:b w:val="0"/>
                <w:sz w:val="20"/>
              </w:rPr>
            </w:pPr>
            <w:r w:rsidRPr="00F76312">
              <w:rPr>
                <w:rFonts w:ascii="Arial" w:hAnsi="Arial" w:cs="Arial"/>
                <w:b w:val="0"/>
                <w:sz w:val="20"/>
              </w:rPr>
              <w:t xml:space="preserve">Debris and broken glass on </w:t>
            </w:r>
            <w:r w:rsidR="008624DA">
              <w:rPr>
                <w:rFonts w:ascii="Arial" w:hAnsi="Arial" w:cs="Arial"/>
                <w:b w:val="0"/>
                <w:sz w:val="20"/>
              </w:rPr>
              <w:t>playing surface.</w:t>
            </w:r>
          </w:p>
        </w:tc>
        <w:tc>
          <w:tcPr>
            <w:tcW w:w="1560" w:type="dxa"/>
          </w:tcPr>
          <w:p w14:paraId="7A15C70D" w14:textId="22593CE2" w:rsidR="008D0C1E" w:rsidRPr="00F76312" w:rsidRDefault="00565F8E" w:rsidP="008D0C1E">
            <w:pPr>
              <w:rPr>
                <w:rFonts w:ascii="Arial" w:hAnsi="Arial" w:cs="Arial"/>
                <w:b w:val="0"/>
                <w:sz w:val="20"/>
              </w:rPr>
            </w:pPr>
            <w:r>
              <w:rPr>
                <w:rFonts w:ascii="Arial" w:hAnsi="Arial" w:cs="Arial"/>
                <w:b w:val="0"/>
                <w:sz w:val="20"/>
              </w:rPr>
              <w:t>Players</w:t>
            </w:r>
          </w:p>
        </w:tc>
        <w:tc>
          <w:tcPr>
            <w:tcW w:w="425" w:type="dxa"/>
          </w:tcPr>
          <w:p w14:paraId="30823502" w14:textId="1497ADDA" w:rsidR="008D0C1E" w:rsidRPr="00F76312" w:rsidRDefault="008D0C1E" w:rsidP="008D0C1E">
            <w:pPr>
              <w:rPr>
                <w:rFonts w:ascii="Arial" w:hAnsi="Arial" w:cs="Arial"/>
                <w:b w:val="0"/>
                <w:sz w:val="20"/>
              </w:rPr>
            </w:pPr>
            <w:r w:rsidRPr="00F76312">
              <w:rPr>
                <w:rFonts w:ascii="Arial" w:hAnsi="Arial" w:cs="Arial"/>
                <w:b w:val="0"/>
                <w:sz w:val="20"/>
              </w:rPr>
              <w:t>3</w:t>
            </w:r>
          </w:p>
        </w:tc>
        <w:tc>
          <w:tcPr>
            <w:tcW w:w="425" w:type="dxa"/>
          </w:tcPr>
          <w:p w14:paraId="0E386E2A" w14:textId="19F5417D" w:rsidR="008D0C1E" w:rsidRPr="00F76312" w:rsidRDefault="008D0C1E" w:rsidP="008D0C1E">
            <w:pPr>
              <w:rPr>
                <w:rFonts w:ascii="Arial" w:hAnsi="Arial" w:cs="Arial"/>
                <w:b w:val="0"/>
                <w:sz w:val="20"/>
              </w:rPr>
            </w:pPr>
            <w:r w:rsidRPr="00F76312">
              <w:rPr>
                <w:rFonts w:ascii="Arial" w:hAnsi="Arial" w:cs="Arial"/>
                <w:b w:val="0"/>
                <w:sz w:val="20"/>
              </w:rPr>
              <w:t>3</w:t>
            </w:r>
          </w:p>
        </w:tc>
        <w:tc>
          <w:tcPr>
            <w:tcW w:w="1561" w:type="dxa"/>
            <w:shd w:val="clear" w:color="auto" w:fill="70AD47" w:themeFill="accent6"/>
          </w:tcPr>
          <w:p w14:paraId="25E6EBF8" w14:textId="097F0BFD" w:rsidR="008D0C1E" w:rsidRPr="00F76312" w:rsidRDefault="008D0C1E" w:rsidP="008D0C1E">
            <w:pPr>
              <w:rPr>
                <w:rFonts w:ascii="Arial" w:hAnsi="Arial" w:cs="Arial"/>
                <w:b w:val="0"/>
                <w:sz w:val="20"/>
              </w:rPr>
            </w:pPr>
            <w:r w:rsidRPr="00F76312">
              <w:rPr>
                <w:rFonts w:ascii="Arial" w:hAnsi="Arial" w:cs="Arial"/>
                <w:b w:val="0"/>
                <w:sz w:val="20"/>
              </w:rPr>
              <w:t>9 Low</w:t>
            </w:r>
          </w:p>
        </w:tc>
        <w:tc>
          <w:tcPr>
            <w:tcW w:w="4395" w:type="dxa"/>
          </w:tcPr>
          <w:p w14:paraId="26F7511A" w14:textId="7E27255F" w:rsidR="008D0C1E" w:rsidRPr="00F76312" w:rsidRDefault="008D0C1E" w:rsidP="00B76811">
            <w:pPr>
              <w:jc w:val="both"/>
              <w:rPr>
                <w:rFonts w:ascii="Arial" w:hAnsi="Arial" w:cs="Arial"/>
                <w:b w:val="0"/>
                <w:sz w:val="20"/>
              </w:rPr>
            </w:pPr>
            <w:r w:rsidRPr="00F76312">
              <w:rPr>
                <w:rFonts w:ascii="Arial" w:hAnsi="Arial" w:cs="Arial"/>
                <w:b w:val="0"/>
                <w:sz w:val="20"/>
              </w:rPr>
              <w:t xml:space="preserve">Scan and make sure that all debris and broken glass, dog mess is cleared from the </w:t>
            </w:r>
            <w:r w:rsidR="00565F8E">
              <w:rPr>
                <w:rFonts w:ascii="Arial" w:hAnsi="Arial" w:cs="Arial"/>
                <w:b w:val="0"/>
                <w:sz w:val="20"/>
              </w:rPr>
              <w:t>playing/</w:t>
            </w:r>
            <w:r w:rsidRPr="00F76312">
              <w:rPr>
                <w:rFonts w:ascii="Arial" w:hAnsi="Arial" w:cs="Arial"/>
                <w:b w:val="0"/>
                <w:sz w:val="20"/>
              </w:rPr>
              <w:t>training surface</w:t>
            </w:r>
          </w:p>
        </w:tc>
        <w:tc>
          <w:tcPr>
            <w:tcW w:w="1099" w:type="dxa"/>
            <w:shd w:val="clear" w:color="auto" w:fill="70AD47" w:themeFill="accent6"/>
          </w:tcPr>
          <w:p w14:paraId="78EF1B46" w14:textId="349CB67B" w:rsidR="008D0C1E" w:rsidRPr="00F76312" w:rsidRDefault="008D0C1E" w:rsidP="008D0C1E">
            <w:pPr>
              <w:rPr>
                <w:rFonts w:ascii="Arial" w:hAnsi="Arial" w:cs="Arial"/>
                <w:b w:val="0"/>
                <w:sz w:val="20"/>
              </w:rPr>
            </w:pPr>
            <w:r w:rsidRPr="00F76312">
              <w:rPr>
                <w:rFonts w:ascii="Arial" w:hAnsi="Arial" w:cs="Arial"/>
                <w:b w:val="0"/>
                <w:sz w:val="20"/>
              </w:rPr>
              <w:t>2x2=4 Low</w:t>
            </w:r>
          </w:p>
        </w:tc>
      </w:tr>
      <w:tr w:rsidR="008D0C1E" w:rsidRPr="00F76312" w14:paraId="30C5616B" w14:textId="77777777" w:rsidTr="00482C9B">
        <w:trPr>
          <w:jc w:val="center"/>
        </w:trPr>
        <w:tc>
          <w:tcPr>
            <w:tcW w:w="534" w:type="dxa"/>
          </w:tcPr>
          <w:p w14:paraId="7967B231" w14:textId="53B84F2D" w:rsidR="008D0C1E" w:rsidRPr="00F76312" w:rsidRDefault="00CD4581" w:rsidP="008D0C1E">
            <w:pPr>
              <w:rPr>
                <w:rFonts w:ascii="Arial" w:hAnsi="Arial" w:cs="Arial"/>
                <w:b w:val="0"/>
                <w:sz w:val="20"/>
              </w:rPr>
            </w:pPr>
            <w:r>
              <w:rPr>
                <w:rFonts w:ascii="Arial" w:hAnsi="Arial" w:cs="Arial"/>
                <w:b w:val="0"/>
                <w:sz w:val="20"/>
              </w:rPr>
              <w:t>9</w:t>
            </w:r>
          </w:p>
        </w:tc>
        <w:tc>
          <w:tcPr>
            <w:tcW w:w="2125" w:type="dxa"/>
          </w:tcPr>
          <w:p w14:paraId="387D1E25" w14:textId="5047A69D" w:rsidR="002D7F17" w:rsidRPr="002D7F17" w:rsidRDefault="002A4CA2" w:rsidP="008A385B">
            <w:pPr>
              <w:rPr>
                <w:rFonts w:ascii="Arial" w:hAnsi="Arial" w:cs="Arial"/>
                <w:b w:val="0"/>
                <w:color w:val="FF0000"/>
                <w:sz w:val="20"/>
              </w:rPr>
            </w:pPr>
            <w:r>
              <w:rPr>
                <w:rFonts w:ascii="Arial" w:hAnsi="Arial" w:cs="Arial"/>
                <w:bCs/>
                <w:sz w:val="20"/>
              </w:rPr>
              <w:t>WFYFC Managers training and match Covid 19 checklist</w:t>
            </w:r>
          </w:p>
          <w:p w14:paraId="2EAA8165" w14:textId="77777777" w:rsidR="000A4317" w:rsidRDefault="000A4317" w:rsidP="008D0C1E">
            <w:pPr>
              <w:rPr>
                <w:rFonts w:ascii="Arial" w:hAnsi="Arial" w:cs="Arial"/>
                <w:b w:val="0"/>
                <w:sz w:val="20"/>
              </w:rPr>
            </w:pPr>
          </w:p>
          <w:p w14:paraId="1A2BEE99" w14:textId="35727448" w:rsidR="008D0C1E" w:rsidRPr="00F76312" w:rsidRDefault="008D0C1E" w:rsidP="008D0C1E">
            <w:pPr>
              <w:rPr>
                <w:rFonts w:ascii="Arial" w:hAnsi="Arial" w:cs="Arial"/>
                <w:b w:val="0"/>
                <w:sz w:val="20"/>
              </w:rPr>
            </w:pPr>
          </w:p>
        </w:tc>
        <w:tc>
          <w:tcPr>
            <w:tcW w:w="2552" w:type="dxa"/>
          </w:tcPr>
          <w:p w14:paraId="226D3388" w14:textId="0C19CAD0" w:rsidR="008D0C1E" w:rsidRPr="00F76312" w:rsidRDefault="008D0C1E" w:rsidP="008D0C1E">
            <w:pPr>
              <w:rPr>
                <w:rFonts w:ascii="Arial" w:hAnsi="Arial" w:cs="Arial"/>
                <w:b w:val="0"/>
                <w:sz w:val="20"/>
              </w:rPr>
            </w:pPr>
            <w:r w:rsidRPr="00F76312">
              <w:rPr>
                <w:rFonts w:ascii="Arial" w:hAnsi="Arial" w:cs="Arial"/>
                <w:b w:val="0"/>
                <w:sz w:val="20"/>
              </w:rPr>
              <w:t>Player(s) arriving with, or developing, Corona virus symptom(s)</w:t>
            </w:r>
            <w:r>
              <w:rPr>
                <w:rFonts w:ascii="Arial" w:hAnsi="Arial" w:cs="Arial"/>
                <w:b w:val="0"/>
                <w:sz w:val="20"/>
              </w:rPr>
              <w:t xml:space="preserve"> </w:t>
            </w:r>
            <w:r w:rsidR="008624DA">
              <w:rPr>
                <w:rFonts w:ascii="Arial" w:hAnsi="Arial" w:cs="Arial"/>
                <w:b w:val="0"/>
                <w:sz w:val="20"/>
              </w:rPr>
              <w:t>before the match.</w:t>
            </w:r>
          </w:p>
        </w:tc>
        <w:tc>
          <w:tcPr>
            <w:tcW w:w="1560" w:type="dxa"/>
          </w:tcPr>
          <w:p w14:paraId="525EBAFA" w14:textId="73A6DBAB" w:rsidR="008D0C1E" w:rsidRPr="00F76312" w:rsidRDefault="00565F8E" w:rsidP="008D0C1E">
            <w:pPr>
              <w:rPr>
                <w:rFonts w:ascii="Arial" w:hAnsi="Arial" w:cs="Arial"/>
                <w:b w:val="0"/>
                <w:sz w:val="20"/>
              </w:rPr>
            </w:pPr>
            <w:r>
              <w:rPr>
                <w:rFonts w:ascii="Arial" w:hAnsi="Arial" w:cs="Arial"/>
                <w:b w:val="0"/>
                <w:sz w:val="20"/>
              </w:rPr>
              <w:t>All</w:t>
            </w:r>
          </w:p>
        </w:tc>
        <w:tc>
          <w:tcPr>
            <w:tcW w:w="425" w:type="dxa"/>
          </w:tcPr>
          <w:p w14:paraId="1737E91B" w14:textId="2AC3D769" w:rsidR="008D0C1E" w:rsidRPr="00F76312" w:rsidRDefault="008D0C1E" w:rsidP="008D0C1E">
            <w:pPr>
              <w:rPr>
                <w:rFonts w:ascii="Arial" w:hAnsi="Arial" w:cs="Arial"/>
                <w:b w:val="0"/>
                <w:sz w:val="20"/>
              </w:rPr>
            </w:pPr>
            <w:r w:rsidRPr="00F76312">
              <w:rPr>
                <w:rFonts w:ascii="Arial" w:hAnsi="Arial" w:cs="Arial"/>
                <w:b w:val="0"/>
                <w:sz w:val="20"/>
              </w:rPr>
              <w:t>6</w:t>
            </w:r>
          </w:p>
        </w:tc>
        <w:tc>
          <w:tcPr>
            <w:tcW w:w="425" w:type="dxa"/>
          </w:tcPr>
          <w:p w14:paraId="56F673F1" w14:textId="362BAFC9" w:rsidR="008D0C1E" w:rsidRPr="00F76312" w:rsidRDefault="008D0C1E" w:rsidP="008D0C1E">
            <w:pPr>
              <w:rPr>
                <w:rFonts w:ascii="Arial" w:hAnsi="Arial" w:cs="Arial"/>
                <w:b w:val="0"/>
                <w:sz w:val="20"/>
              </w:rPr>
            </w:pPr>
            <w:r w:rsidRPr="00F76312">
              <w:rPr>
                <w:rFonts w:ascii="Arial" w:hAnsi="Arial" w:cs="Arial"/>
                <w:b w:val="0"/>
                <w:sz w:val="20"/>
              </w:rPr>
              <w:t>6</w:t>
            </w:r>
          </w:p>
        </w:tc>
        <w:tc>
          <w:tcPr>
            <w:tcW w:w="1561" w:type="dxa"/>
            <w:shd w:val="clear" w:color="auto" w:fill="FF0000"/>
          </w:tcPr>
          <w:p w14:paraId="47CADB2A" w14:textId="3D24C684" w:rsidR="008D0C1E" w:rsidRPr="00482C9B" w:rsidRDefault="008D0C1E" w:rsidP="008D0C1E">
            <w:pPr>
              <w:rPr>
                <w:rFonts w:ascii="Arial" w:hAnsi="Arial" w:cs="Arial"/>
                <w:b w:val="0"/>
                <w:color w:val="FF0000"/>
                <w:sz w:val="20"/>
              </w:rPr>
            </w:pPr>
            <w:r w:rsidRPr="00F76312">
              <w:rPr>
                <w:rFonts w:ascii="Arial" w:hAnsi="Arial" w:cs="Arial"/>
                <w:b w:val="0"/>
                <w:sz w:val="20"/>
              </w:rPr>
              <w:t>36 High</w:t>
            </w:r>
          </w:p>
        </w:tc>
        <w:tc>
          <w:tcPr>
            <w:tcW w:w="4395" w:type="dxa"/>
          </w:tcPr>
          <w:p w14:paraId="3BE75492" w14:textId="0A7B719E" w:rsidR="00E727F0" w:rsidRDefault="00A202A7" w:rsidP="008E4EFF">
            <w:pPr>
              <w:jc w:val="both"/>
              <w:rPr>
                <w:rFonts w:ascii="Arial" w:hAnsi="Arial" w:cs="Arial"/>
                <w:b w:val="0"/>
                <w:bCs/>
                <w:sz w:val="20"/>
              </w:rPr>
            </w:pPr>
            <w:r w:rsidRPr="00AC2219">
              <w:rPr>
                <w:rFonts w:ascii="Arial" w:hAnsi="Arial" w:cs="Arial"/>
                <w:b w:val="0"/>
                <w:bCs/>
                <w:sz w:val="20"/>
              </w:rPr>
              <w:t>All players</w:t>
            </w:r>
            <w:r w:rsidR="002A4CA2" w:rsidRPr="00AC2219">
              <w:rPr>
                <w:rFonts w:ascii="Arial" w:hAnsi="Arial" w:cs="Arial"/>
                <w:b w:val="0"/>
                <w:bCs/>
                <w:sz w:val="20"/>
              </w:rPr>
              <w:t xml:space="preserve"> m</w:t>
            </w:r>
            <w:r w:rsidRPr="00AC2219">
              <w:rPr>
                <w:rFonts w:ascii="Arial" w:hAnsi="Arial" w:cs="Arial"/>
                <w:b w:val="0"/>
                <w:bCs/>
                <w:sz w:val="20"/>
              </w:rPr>
              <w:t>ust undergo a self-assessment for any Covid-19- symptoms</w:t>
            </w:r>
            <w:r w:rsidR="00AC2219" w:rsidRPr="00AC2219">
              <w:rPr>
                <w:rFonts w:ascii="Arial" w:hAnsi="Arial" w:cs="Arial"/>
                <w:b w:val="0"/>
                <w:bCs/>
                <w:sz w:val="20"/>
              </w:rPr>
              <w:t xml:space="preserve"> before training and matches</w:t>
            </w:r>
            <w:r w:rsidRPr="00AC2219">
              <w:rPr>
                <w:rFonts w:ascii="Arial" w:hAnsi="Arial" w:cs="Arial"/>
                <w:b w:val="0"/>
                <w:bCs/>
                <w:sz w:val="20"/>
              </w:rPr>
              <w:t xml:space="preserve">. </w:t>
            </w:r>
          </w:p>
          <w:p w14:paraId="3CC276CB" w14:textId="0B540CA9" w:rsidR="00735EE0" w:rsidRDefault="00735EE0" w:rsidP="008E4EFF">
            <w:pPr>
              <w:jc w:val="both"/>
              <w:rPr>
                <w:rFonts w:ascii="Arial" w:hAnsi="Arial" w:cs="Arial"/>
                <w:b w:val="0"/>
                <w:bCs/>
                <w:sz w:val="20"/>
              </w:rPr>
            </w:pPr>
          </w:p>
          <w:p w14:paraId="19021276" w14:textId="7C07AE8D" w:rsidR="00E727F0" w:rsidRPr="00AC2219" w:rsidRDefault="00B9013B" w:rsidP="008E4EFF">
            <w:pPr>
              <w:jc w:val="both"/>
              <w:rPr>
                <w:rFonts w:ascii="Arial" w:hAnsi="Arial" w:cs="Arial"/>
                <w:b w:val="0"/>
                <w:bCs/>
                <w:sz w:val="20"/>
              </w:rPr>
            </w:pPr>
            <w:r w:rsidRPr="00B9013B">
              <w:rPr>
                <w:rFonts w:ascii="Arial" w:hAnsi="Arial" w:cs="Arial"/>
                <w:b w:val="0"/>
                <w:bCs/>
                <w:sz w:val="20"/>
              </w:rPr>
              <w:t>https://whickhamfellsideyfc.co.uk/covid19-permission</w:t>
            </w:r>
          </w:p>
          <w:p w14:paraId="4C46A257" w14:textId="6E5C2399" w:rsidR="00DF1E16" w:rsidRPr="00AC2219" w:rsidRDefault="00DF1E16" w:rsidP="001805A7">
            <w:pPr>
              <w:jc w:val="both"/>
              <w:rPr>
                <w:rFonts w:ascii="Arial" w:hAnsi="Arial" w:cs="Arial"/>
                <w:b w:val="0"/>
                <w:bCs/>
                <w:sz w:val="20"/>
              </w:rPr>
            </w:pPr>
          </w:p>
        </w:tc>
        <w:tc>
          <w:tcPr>
            <w:tcW w:w="1099" w:type="dxa"/>
            <w:shd w:val="clear" w:color="auto" w:fill="FFC000" w:themeFill="accent4"/>
          </w:tcPr>
          <w:p w14:paraId="4CCEB367" w14:textId="1BA344C2" w:rsidR="008D0C1E" w:rsidRPr="00F76312" w:rsidRDefault="00482C9B" w:rsidP="008D0C1E">
            <w:pPr>
              <w:rPr>
                <w:rFonts w:ascii="Arial" w:hAnsi="Arial" w:cs="Arial"/>
                <w:b w:val="0"/>
                <w:sz w:val="20"/>
              </w:rPr>
            </w:pPr>
            <w:r>
              <w:rPr>
                <w:rFonts w:ascii="Arial" w:hAnsi="Arial" w:cs="Arial"/>
                <w:b w:val="0"/>
                <w:sz w:val="20"/>
              </w:rPr>
              <w:t>4 x 4=16 medium</w:t>
            </w:r>
          </w:p>
        </w:tc>
      </w:tr>
      <w:tr w:rsidR="00350866" w:rsidRPr="00350866" w14:paraId="23C8D7C5" w14:textId="77777777" w:rsidTr="004C1CEC">
        <w:trPr>
          <w:jc w:val="center"/>
        </w:trPr>
        <w:tc>
          <w:tcPr>
            <w:tcW w:w="534" w:type="dxa"/>
            <w:shd w:val="clear" w:color="auto" w:fill="auto"/>
          </w:tcPr>
          <w:p w14:paraId="0F9EB858" w14:textId="068E3E52" w:rsidR="00CD55FB" w:rsidRPr="00350866" w:rsidRDefault="00DF1E16" w:rsidP="008D0C1E">
            <w:pPr>
              <w:rPr>
                <w:rFonts w:ascii="Arial" w:hAnsi="Arial" w:cs="Arial"/>
                <w:b w:val="0"/>
                <w:sz w:val="20"/>
              </w:rPr>
            </w:pPr>
            <w:r w:rsidRPr="00350866">
              <w:rPr>
                <w:rFonts w:ascii="Arial" w:hAnsi="Arial" w:cs="Arial"/>
                <w:b w:val="0"/>
                <w:sz w:val="20"/>
              </w:rPr>
              <w:t>1</w:t>
            </w:r>
            <w:r w:rsidR="00212FE9">
              <w:rPr>
                <w:rFonts w:ascii="Arial" w:hAnsi="Arial" w:cs="Arial"/>
                <w:b w:val="0"/>
                <w:sz w:val="20"/>
              </w:rPr>
              <w:t>0</w:t>
            </w:r>
          </w:p>
        </w:tc>
        <w:tc>
          <w:tcPr>
            <w:tcW w:w="2125" w:type="dxa"/>
            <w:shd w:val="clear" w:color="auto" w:fill="auto"/>
          </w:tcPr>
          <w:p w14:paraId="763ECFAE" w14:textId="77777777" w:rsidR="00530288" w:rsidRPr="00350866" w:rsidRDefault="00530288" w:rsidP="00530288">
            <w:pPr>
              <w:rPr>
                <w:rFonts w:ascii="Arial" w:hAnsi="Arial" w:cs="Arial"/>
                <w:b w:val="0"/>
                <w:sz w:val="20"/>
              </w:rPr>
            </w:pPr>
            <w:r w:rsidRPr="00350866">
              <w:rPr>
                <w:rFonts w:ascii="Arial" w:hAnsi="Arial" w:cs="Arial"/>
                <w:bCs/>
                <w:sz w:val="20"/>
              </w:rPr>
              <w:t>Watergate and any competitive or friendly playing location</w:t>
            </w:r>
          </w:p>
          <w:p w14:paraId="5712CE7A" w14:textId="77777777" w:rsidR="00CD55FB" w:rsidRPr="00350866" w:rsidRDefault="00CD55FB" w:rsidP="000A4317">
            <w:pPr>
              <w:rPr>
                <w:rFonts w:ascii="Arial" w:hAnsi="Arial" w:cs="Arial"/>
                <w:bCs/>
                <w:sz w:val="20"/>
              </w:rPr>
            </w:pPr>
          </w:p>
        </w:tc>
        <w:tc>
          <w:tcPr>
            <w:tcW w:w="2552" w:type="dxa"/>
            <w:shd w:val="clear" w:color="auto" w:fill="auto"/>
          </w:tcPr>
          <w:p w14:paraId="0787F53E" w14:textId="6D8F6924" w:rsidR="00CD55FB" w:rsidRPr="00350866" w:rsidRDefault="00530288" w:rsidP="008D0C1E">
            <w:pPr>
              <w:rPr>
                <w:rFonts w:ascii="Arial" w:hAnsi="Arial" w:cs="Arial"/>
                <w:b w:val="0"/>
                <w:sz w:val="20"/>
              </w:rPr>
            </w:pPr>
            <w:r w:rsidRPr="00350866">
              <w:rPr>
                <w:rFonts w:ascii="Arial" w:hAnsi="Arial" w:cs="Arial"/>
                <w:b w:val="0"/>
                <w:sz w:val="20"/>
              </w:rPr>
              <w:t>T</w:t>
            </w:r>
            <w:r w:rsidR="0042103F" w:rsidRPr="00350866">
              <w:rPr>
                <w:rFonts w:ascii="Arial" w:hAnsi="Arial" w:cs="Arial"/>
                <w:b w:val="0"/>
                <w:sz w:val="20"/>
              </w:rPr>
              <w:t>ravelling to and from matches</w:t>
            </w:r>
          </w:p>
        </w:tc>
        <w:tc>
          <w:tcPr>
            <w:tcW w:w="1560" w:type="dxa"/>
            <w:shd w:val="clear" w:color="auto" w:fill="auto"/>
          </w:tcPr>
          <w:p w14:paraId="05D7F39D" w14:textId="500DB09D" w:rsidR="00CD55FB" w:rsidRPr="00350866" w:rsidRDefault="0042103F" w:rsidP="008D0C1E">
            <w:pPr>
              <w:rPr>
                <w:rFonts w:ascii="Arial" w:hAnsi="Arial" w:cs="Arial"/>
                <w:b w:val="0"/>
                <w:sz w:val="20"/>
              </w:rPr>
            </w:pPr>
            <w:r w:rsidRPr="00350866">
              <w:rPr>
                <w:rFonts w:ascii="Arial" w:hAnsi="Arial" w:cs="Arial"/>
                <w:b w:val="0"/>
                <w:sz w:val="20"/>
              </w:rPr>
              <w:t>All</w:t>
            </w:r>
          </w:p>
        </w:tc>
        <w:tc>
          <w:tcPr>
            <w:tcW w:w="425" w:type="dxa"/>
            <w:shd w:val="clear" w:color="auto" w:fill="auto"/>
          </w:tcPr>
          <w:p w14:paraId="48A98854" w14:textId="6731815F" w:rsidR="00CD55FB" w:rsidRPr="00350866" w:rsidRDefault="004C1CEC" w:rsidP="008D0C1E">
            <w:pPr>
              <w:rPr>
                <w:rFonts w:ascii="Arial" w:hAnsi="Arial" w:cs="Arial"/>
                <w:b w:val="0"/>
                <w:sz w:val="20"/>
              </w:rPr>
            </w:pPr>
            <w:r>
              <w:rPr>
                <w:rFonts w:ascii="Arial" w:hAnsi="Arial" w:cs="Arial"/>
                <w:b w:val="0"/>
                <w:sz w:val="20"/>
              </w:rPr>
              <w:t>6</w:t>
            </w:r>
          </w:p>
        </w:tc>
        <w:tc>
          <w:tcPr>
            <w:tcW w:w="425" w:type="dxa"/>
            <w:shd w:val="clear" w:color="auto" w:fill="auto"/>
          </w:tcPr>
          <w:p w14:paraId="2ADFE47F" w14:textId="713CFAB1" w:rsidR="00CD55FB" w:rsidRPr="00350866" w:rsidRDefault="004C1CEC" w:rsidP="008D0C1E">
            <w:pPr>
              <w:rPr>
                <w:rFonts w:ascii="Arial" w:hAnsi="Arial" w:cs="Arial"/>
                <w:b w:val="0"/>
                <w:sz w:val="20"/>
              </w:rPr>
            </w:pPr>
            <w:r>
              <w:rPr>
                <w:rFonts w:ascii="Arial" w:hAnsi="Arial" w:cs="Arial"/>
                <w:b w:val="0"/>
                <w:sz w:val="20"/>
              </w:rPr>
              <w:t>6</w:t>
            </w:r>
          </w:p>
        </w:tc>
        <w:tc>
          <w:tcPr>
            <w:tcW w:w="1561" w:type="dxa"/>
            <w:shd w:val="clear" w:color="auto" w:fill="FF0000"/>
          </w:tcPr>
          <w:p w14:paraId="6A4D97C7" w14:textId="46091C54" w:rsidR="00CD55FB" w:rsidRPr="00350866" w:rsidRDefault="004C1CEC" w:rsidP="008D0C1E">
            <w:pPr>
              <w:rPr>
                <w:rFonts w:ascii="Arial" w:hAnsi="Arial" w:cs="Arial"/>
                <w:b w:val="0"/>
                <w:sz w:val="20"/>
              </w:rPr>
            </w:pPr>
            <w:r>
              <w:rPr>
                <w:rFonts w:ascii="Arial" w:hAnsi="Arial" w:cs="Arial"/>
                <w:b w:val="0"/>
                <w:sz w:val="20"/>
              </w:rPr>
              <w:t xml:space="preserve">36 </w:t>
            </w:r>
            <w:r w:rsidRPr="004C1CEC">
              <w:rPr>
                <w:rFonts w:ascii="Arial" w:hAnsi="Arial" w:cs="Arial"/>
                <w:b w:val="0"/>
                <w:sz w:val="20"/>
              </w:rPr>
              <w:t>High</w:t>
            </w:r>
          </w:p>
        </w:tc>
        <w:tc>
          <w:tcPr>
            <w:tcW w:w="4395" w:type="dxa"/>
            <w:shd w:val="clear" w:color="auto" w:fill="auto"/>
          </w:tcPr>
          <w:p w14:paraId="3CF09D97" w14:textId="646EDE44" w:rsidR="001C5CAE" w:rsidRPr="00350866" w:rsidRDefault="00405A7C" w:rsidP="00405A7C">
            <w:pPr>
              <w:jc w:val="both"/>
              <w:rPr>
                <w:rFonts w:ascii="Arial" w:hAnsi="Arial" w:cs="Arial"/>
                <w:b w:val="0"/>
                <w:bCs/>
                <w:sz w:val="20"/>
              </w:rPr>
            </w:pPr>
            <w:r w:rsidRPr="00350866">
              <w:rPr>
                <w:rFonts w:ascii="Arial" w:hAnsi="Arial" w:cs="Arial"/>
                <w:b w:val="0"/>
                <w:bCs/>
                <w:sz w:val="20"/>
              </w:rPr>
              <w:t>All participants and other attendees should follow best practice for travel, including minimising use of public transport.</w:t>
            </w:r>
          </w:p>
          <w:p w14:paraId="0C51B1D2" w14:textId="77777777" w:rsidR="00853A95" w:rsidRPr="00350866" w:rsidRDefault="00853A95" w:rsidP="00405A7C">
            <w:pPr>
              <w:jc w:val="both"/>
              <w:rPr>
                <w:rFonts w:ascii="Arial" w:hAnsi="Arial" w:cs="Arial"/>
                <w:b w:val="0"/>
                <w:bCs/>
                <w:sz w:val="20"/>
              </w:rPr>
            </w:pPr>
          </w:p>
          <w:p w14:paraId="00EFBADA" w14:textId="54C9823F" w:rsidR="001C5CAE" w:rsidRPr="00350866" w:rsidRDefault="00405A7C" w:rsidP="00405A7C">
            <w:pPr>
              <w:jc w:val="both"/>
              <w:rPr>
                <w:rFonts w:ascii="Arial" w:hAnsi="Arial" w:cs="Arial"/>
                <w:b w:val="0"/>
                <w:bCs/>
                <w:sz w:val="20"/>
              </w:rPr>
            </w:pPr>
            <w:r w:rsidRPr="00350866">
              <w:rPr>
                <w:rFonts w:ascii="Arial" w:hAnsi="Arial" w:cs="Arial"/>
                <w:b w:val="0"/>
                <w:bCs/>
                <w:sz w:val="20"/>
              </w:rPr>
              <w:t xml:space="preserve">People from a household or support bubble can travel together in a vehicle. </w:t>
            </w:r>
          </w:p>
          <w:p w14:paraId="51969848" w14:textId="77777777" w:rsidR="00DE7CEA" w:rsidRPr="00350866" w:rsidRDefault="00DE7CEA" w:rsidP="00405A7C">
            <w:pPr>
              <w:jc w:val="both"/>
              <w:rPr>
                <w:rFonts w:ascii="Arial" w:hAnsi="Arial" w:cs="Arial"/>
                <w:b w:val="0"/>
                <w:bCs/>
                <w:sz w:val="20"/>
              </w:rPr>
            </w:pPr>
          </w:p>
          <w:p w14:paraId="6ED15550" w14:textId="1D987F7B" w:rsidR="00CD55FB" w:rsidRPr="00350866" w:rsidRDefault="00405A7C" w:rsidP="00405A7C">
            <w:pPr>
              <w:jc w:val="both"/>
              <w:rPr>
                <w:rFonts w:ascii="Arial" w:hAnsi="Arial" w:cs="Arial"/>
                <w:b w:val="0"/>
                <w:bCs/>
                <w:sz w:val="20"/>
              </w:rPr>
            </w:pPr>
            <w:r w:rsidRPr="00350866">
              <w:rPr>
                <w:rFonts w:ascii="Arial" w:hAnsi="Arial" w:cs="Arial"/>
                <w:b w:val="0"/>
                <w:bCs/>
                <w:sz w:val="20"/>
              </w:rPr>
              <w:t xml:space="preserve">If participants do have to travel with people outside their household or support </w:t>
            </w:r>
            <w:r w:rsidR="006A0512" w:rsidRPr="00350866">
              <w:rPr>
                <w:rFonts w:ascii="Arial" w:hAnsi="Arial" w:cs="Arial"/>
                <w:b w:val="0"/>
                <w:bCs/>
                <w:sz w:val="20"/>
              </w:rPr>
              <w:t>bubble,</w:t>
            </w:r>
            <w:r w:rsidRPr="00350866">
              <w:rPr>
                <w:rFonts w:ascii="Arial" w:hAnsi="Arial" w:cs="Arial"/>
                <w:b w:val="0"/>
                <w:bCs/>
                <w:sz w:val="20"/>
              </w:rPr>
              <w:t xml:space="preserve"> they </w:t>
            </w:r>
            <w:r w:rsidRPr="00350866">
              <w:rPr>
                <w:rFonts w:ascii="Arial" w:hAnsi="Arial" w:cs="Arial"/>
                <w:b w:val="0"/>
                <w:bCs/>
                <w:sz w:val="20"/>
              </w:rPr>
              <w:lastRenderedPageBreak/>
              <w:t xml:space="preserve">should </w:t>
            </w:r>
            <w:r w:rsidR="001C5CAE" w:rsidRPr="00350866">
              <w:rPr>
                <w:rFonts w:ascii="Arial" w:hAnsi="Arial" w:cs="Arial"/>
                <w:b w:val="0"/>
                <w:bCs/>
                <w:sz w:val="20"/>
              </w:rPr>
              <w:t>follow Government</w:t>
            </w:r>
            <w:r w:rsidR="00703E1C" w:rsidRPr="00350866">
              <w:rPr>
                <w:rFonts w:ascii="Arial" w:hAnsi="Arial" w:cs="Arial"/>
                <w:b w:val="0"/>
                <w:bCs/>
                <w:sz w:val="20"/>
              </w:rPr>
              <w:t xml:space="preserve"> advice on travelling with people outside their household or support bubble.</w:t>
            </w:r>
          </w:p>
          <w:p w14:paraId="3DC49D9C" w14:textId="03BC6DEA" w:rsidR="00DF1E16" w:rsidRPr="00350866" w:rsidRDefault="00DF1E16" w:rsidP="00405A7C">
            <w:pPr>
              <w:jc w:val="both"/>
              <w:rPr>
                <w:rFonts w:ascii="Arial" w:hAnsi="Arial" w:cs="Arial"/>
                <w:b w:val="0"/>
                <w:bCs/>
                <w:sz w:val="20"/>
              </w:rPr>
            </w:pPr>
          </w:p>
        </w:tc>
        <w:tc>
          <w:tcPr>
            <w:tcW w:w="1099" w:type="dxa"/>
            <w:shd w:val="clear" w:color="auto" w:fill="70AD47" w:themeFill="accent6"/>
          </w:tcPr>
          <w:p w14:paraId="4372744C" w14:textId="77777777" w:rsidR="00CD55FB" w:rsidRDefault="004C1CEC" w:rsidP="008D0C1E">
            <w:pPr>
              <w:rPr>
                <w:rFonts w:ascii="Arial" w:hAnsi="Arial" w:cs="Arial"/>
                <w:b w:val="0"/>
                <w:sz w:val="20"/>
              </w:rPr>
            </w:pPr>
            <w:r>
              <w:rPr>
                <w:rFonts w:ascii="Arial" w:hAnsi="Arial" w:cs="Arial"/>
                <w:b w:val="0"/>
                <w:sz w:val="20"/>
              </w:rPr>
              <w:lastRenderedPageBreak/>
              <w:t>2 x 2 = 4</w:t>
            </w:r>
          </w:p>
          <w:p w14:paraId="3ADF4E3A" w14:textId="49268E64" w:rsidR="004C1CEC" w:rsidRPr="00350866" w:rsidRDefault="004C1CEC" w:rsidP="008D0C1E">
            <w:pPr>
              <w:rPr>
                <w:rFonts w:ascii="Arial" w:hAnsi="Arial" w:cs="Arial"/>
                <w:b w:val="0"/>
                <w:sz w:val="20"/>
              </w:rPr>
            </w:pPr>
            <w:r>
              <w:rPr>
                <w:rFonts w:ascii="Arial" w:hAnsi="Arial" w:cs="Arial"/>
                <w:b w:val="0"/>
                <w:sz w:val="20"/>
              </w:rPr>
              <w:t>Low</w:t>
            </w:r>
          </w:p>
        </w:tc>
      </w:tr>
      <w:tr w:rsidR="00350866" w:rsidRPr="00350866" w14:paraId="2DDE2C43" w14:textId="77777777" w:rsidTr="004C1CEC">
        <w:trPr>
          <w:jc w:val="center"/>
        </w:trPr>
        <w:tc>
          <w:tcPr>
            <w:tcW w:w="534" w:type="dxa"/>
            <w:shd w:val="clear" w:color="auto" w:fill="auto"/>
          </w:tcPr>
          <w:p w14:paraId="2F31CB6A" w14:textId="11874EE5" w:rsidR="00CD55FB" w:rsidRPr="00350866" w:rsidRDefault="00DF1E16" w:rsidP="008D0C1E">
            <w:pPr>
              <w:rPr>
                <w:rFonts w:ascii="Arial" w:hAnsi="Arial" w:cs="Arial"/>
                <w:b w:val="0"/>
                <w:sz w:val="20"/>
              </w:rPr>
            </w:pPr>
            <w:r w:rsidRPr="00350866">
              <w:rPr>
                <w:rFonts w:ascii="Arial" w:hAnsi="Arial" w:cs="Arial"/>
                <w:b w:val="0"/>
                <w:sz w:val="20"/>
              </w:rPr>
              <w:t>1</w:t>
            </w:r>
            <w:r w:rsidR="00212FE9">
              <w:rPr>
                <w:rFonts w:ascii="Arial" w:hAnsi="Arial" w:cs="Arial"/>
                <w:b w:val="0"/>
                <w:sz w:val="20"/>
              </w:rPr>
              <w:t>1</w:t>
            </w:r>
          </w:p>
        </w:tc>
        <w:tc>
          <w:tcPr>
            <w:tcW w:w="2125" w:type="dxa"/>
            <w:shd w:val="clear" w:color="auto" w:fill="auto"/>
          </w:tcPr>
          <w:p w14:paraId="3B790C9C" w14:textId="77777777" w:rsidR="00350866" w:rsidRPr="00350866" w:rsidRDefault="00350866" w:rsidP="00350866">
            <w:pPr>
              <w:rPr>
                <w:rFonts w:ascii="Arial" w:hAnsi="Arial" w:cs="Arial"/>
                <w:b w:val="0"/>
                <w:sz w:val="20"/>
              </w:rPr>
            </w:pPr>
            <w:r w:rsidRPr="00350866">
              <w:rPr>
                <w:rFonts w:ascii="Arial" w:hAnsi="Arial" w:cs="Arial"/>
                <w:bCs/>
                <w:sz w:val="20"/>
              </w:rPr>
              <w:t>WFYFC Managers training and match Covid 19 checklist</w:t>
            </w:r>
          </w:p>
          <w:p w14:paraId="2455671E" w14:textId="461C01AC" w:rsidR="00CD55FB" w:rsidRPr="00350866" w:rsidRDefault="00CD55FB" w:rsidP="000A4317">
            <w:pPr>
              <w:rPr>
                <w:rFonts w:ascii="Arial" w:hAnsi="Arial" w:cs="Arial"/>
                <w:b w:val="0"/>
                <w:sz w:val="20"/>
              </w:rPr>
            </w:pPr>
          </w:p>
        </w:tc>
        <w:tc>
          <w:tcPr>
            <w:tcW w:w="2552" w:type="dxa"/>
            <w:shd w:val="clear" w:color="auto" w:fill="auto"/>
          </w:tcPr>
          <w:p w14:paraId="7B61B9EB" w14:textId="4B33DDB9" w:rsidR="00CD55FB" w:rsidRPr="00350866" w:rsidRDefault="000654DD" w:rsidP="008D0C1E">
            <w:pPr>
              <w:rPr>
                <w:rFonts w:ascii="Arial" w:hAnsi="Arial" w:cs="Arial"/>
                <w:b w:val="0"/>
                <w:sz w:val="20"/>
              </w:rPr>
            </w:pPr>
            <w:r w:rsidRPr="00350866">
              <w:rPr>
                <w:rFonts w:ascii="Arial" w:hAnsi="Arial" w:cs="Arial"/>
                <w:b w:val="0"/>
                <w:sz w:val="20"/>
              </w:rPr>
              <w:t>No permission to play</w:t>
            </w:r>
          </w:p>
        </w:tc>
        <w:tc>
          <w:tcPr>
            <w:tcW w:w="1560" w:type="dxa"/>
            <w:shd w:val="clear" w:color="auto" w:fill="auto"/>
          </w:tcPr>
          <w:p w14:paraId="6F266C45" w14:textId="47396CCD" w:rsidR="00CD55FB" w:rsidRPr="00350866" w:rsidRDefault="00C77A0B" w:rsidP="008D0C1E">
            <w:pPr>
              <w:rPr>
                <w:rFonts w:ascii="Arial" w:hAnsi="Arial" w:cs="Arial"/>
                <w:b w:val="0"/>
                <w:sz w:val="20"/>
              </w:rPr>
            </w:pPr>
            <w:r w:rsidRPr="00350866">
              <w:rPr>
                <w:rFonts w:ascii="Arial" w:hAnsi="Arial" w:cs="Arial"/>
                <w:b w:val="0"/>
                <w:sz w:val="20"/>
              </w:rPr>
              <w:t>Managers and players</w:t>
            </w:r>
          </w:p>
        </w:tc>
        <w:tc>
          <w:tcPr>
            <w:tcW w:w="425" w:type="dxa"/>
            <w:shd w:val="clear" w:color="auto" w:fill="auto"/>
          </w:tcPr>
          <w:p w14:paraId="301495AB" w14:textId="278A0AEC" w:rsidR="00CD55FB" w:rsidRPr="00350866" w:rsidRDefault="004C1CEC" w:rsidP="008D0C1E">
            <w:pPr>
              <w:rPr>
                <w:rFonts w:ascii="Arial" w:hAnsi="Arial" w:cs="Arial"/>
                <w:b w:val="0"/>
                <w:sz w:val="20"/>
              </w:rPr>
            </w:pPr>
            <w:r>
              <w:rPr>
                <w:rFonts w:ascii="Arial" w:hAnsi="Arial" w:cs="Arial"/>
                <w:b w:val="0"/>
                <w:sz w:val="20"/>
              </w:rPr>
              <w:t xml:space="preserve">6 </w:t>
            </w:r>
          </w:p>
        </w:tc>
        <w:tc>
          <w:tcPr>
            <w:tcW w:w="425" w:type="dxa"/>
            <w:shd w:val="clear" w:color="auto" w:fill="auto"/>
          </w:tcPr>
          <w:p w14:paraId="20BE8BAD" w14:textId="75D1BEE5" w:rsidR="00CD55FB" w:rsidRPr="00350866" w:rsidRDefault="004C1CEC" w:rsidP="008D0C1E">
            <w:pPr>
              <w:rPr>
                <w:rFonts w:ascii="Arial" w:hAnsi="Arial" w:cs="Arial"/>
                <w:b w:val="0"/>
                <w:sz w:val="20"/>
              </w:rPr>
            </w:pPr>
            <w:r>
              <w:rPr>
                <w:rFonts w:ascii="Arial" w:hAnsi="Arial" w:cs="Arial"/>
                <w:b w:val="0"/>
                <w:sz w:val="20"/>
              </w:rPr>
              <w:t>6</w:t>
            </w:r>
          </w:p>
        </w:tc>
        <w:tc>
          <w:tcPr>
            <w:tcW w:w="1561" w:type="dxa"/>
            <w:shd w:val="clear" w:color="auto" w:fill="FF0000"/>
          </w:tcPr>
          <w:p w14:paraId="49013B6C" w14:textId="49CB70A7" w:rsidR="00CD55FB" w:rsidRPr="00350866" w:rsidRDefault="004C1CEC" w:rsidP="008D0C1E">
            <w:pPr>
              <w:rPr>
                <w:rFonts w:ascii="Arial" w:hAnsi="Arial" w:cs="Arial"/>
                <w:b w:val="0"/>
                <w:sz w:val="20"/>
              </w:rPr>
            </w:pPr>
            <w:r>
              <w:rPr>
                <w:rFonts w:ascii="Arial" w:hAnsi="Arial" w:cs="Arial"/>
                <w:b w:val="0"/>
                <w:sz w:val="20"/>
              </w:rPr>
              <w:t>36 High</w:t>
            </w:r>
          </w:p>
        </w:tc>
        <w:tc>
          <w:tcPr>
            <w:tcW w:w="4395" w:type="dxa"/>
            <w:shd w:val="clear" w:color="auto" w:fill="auto"/>
          </w:tcPr>
          <w:p w14:paraId="56FCFB00" w14:textId="2CD7897D" w:rsidR="00CD55FB" w:rsidRDefault="005C1E9C" w:rsidP="001C6A41">
            <w:pPr>
              <w:jc w:val="both"/>
              <w:rPr>
                <w:rFonts w:ascii="Arial" w:hAnsi="Arial" w:cs="Arial"/>
                <w:b w:val="0"/>
                <w:bCs/>
                <w:sz w:val="20"/>
              </w:rPr>
            </w:pPr>
            <w:r w:rsidRPr="00350866">
              <w:rPr>
                <w:rFonts w:ascii="Arial" w:hAnsi="Arial" w:cs="Arial"/>
                <w:b w:val="0"/>
                <w:bCs/>
                <w:sz w:val="20"/>
              </w:rPr>
              <w:t>Each manager must have written consent f</w:t>
            </w:r>
            <w:r w:rsidR="00575B37" w:rsidRPr="00350866">
              <w:rPr>
                <w:rFonts w:ascii="Arial" w:hAnsi="Arial" w:cs="Arial"/>
                <w:b w:val="0"/>
                <w:bCs/>
                <w:sz w:val="20"/>
              </w:rPr>
              <w:t>rom each</w:t>
            </w:r>
            <w:r w:rsidRPr="00350866">
              <w:rPr>
                <w:rFonts w:ascii="Arial" w:hAnsi="Arial" w:cs="Arial"/>
                <w:b w:val="0"/>
                <w:bCs/>
                <w:sz w:val="20"/>
              </w:rPr>
              <w:t xml:space="preserve"> player</w:t>
            </w:r>
            <w:r w:rsidR="00575B37" w:rsidRPr="00350866">
              <w:rPr>
                <w:rFonts w:ascii="Arial" w:hAnsi="Arial" w:cs="Arial"/>
                <w:b w:val="0"/>
                <w:bCs/>
                <w:sz w:val="20"/>
              </w:rPr>
              <w:t>’s parent/</w:t>
            </w:r>
            <w:r w:rsidR="006A0512" w:rsidRPr="00350866">
              <w:rPr>
                <w:rFonts w:ascii="Arial" w:hAnsi="Arial" w:cs="Arial"/>
                <w:b w:val="0"/>
                <w:bCs/>
                <w:sz w:val="20"/>
              </w:rPr>
              <w:t>Carer</w:t>
            </w:r>
            <w:r w:rsidR="00575B37" w:rsidRPr="00350866">
              <w:rPr>
                <w:rFonts w:ascii="Arial" w:hAnsi="Arial" w:cs="Arial"/>
                <w:b w:val="0"/>
                <w:bCs/>
                <w:sz w:val="20"/>
              </w:rPr>
              <w:t xml:space="preserve"> prior to </w:t>
            </w:r>
            <w:r w:rsidR="00B4738A" w:rsidRPr="00350866">
              <w:rPr>
                <w:rFonts w:ascii="Arial" w:hAnsi="Arial" w:cs="Arial"/>
                <w:b w:val="0"/>
                <w:bCs/>
                <w:sz w:val="20"/>
              </w:rPr>
              <w:t>each</w:t>
            </w:r>
            <w:r w:rsidR="00575B37" w:rsidRPr="00350866">
              <w:rPr>
                <w:rFonts w:ascii="Arial" w:hAnsi="Arial" w:cs="Arial"/>
                <w:b w:val="0"/>
                <w:bCs/>
                <w:sz w:val="20"/>
              </w:rPr>
              <w:t xml:space="preserve"> match </w:t>
            </w:r>
            <w:r w:rsidR="000903D3" w:rsidRPr="00350866">
              <w:rPr>
                <w:rFonts w:ascii="Arial" w:hAnsi="Arial" w:cs="Arial"/>
                <w:b w:val="0"/>
                <w:bCs/>
                <w:sz w:val="20"/>
              </w:rPr>
              <w:t>granting permission for the child</w:t>
            </w:r>
            <w:r w:rsidR="00E62F4B" w:rsidRPr="00350866">
              <w:rPr>
                <w:rFonts w:ascii="Arial" w:hAnsi="Arial" w:cs="Arial"/>
                <w:b w:val="0"/>
                <w:bCs/>
                <w:sz w:val="20"/>
              </w:rPr>
              <w:t xml:space="preserve"> (all WFYFC teams)</w:t>
            </w:r>
            <w:r w:rsidR="000903D3" w:rsidRPr="00350866">
              <w:rPr>
                <w:rFonts w:ascii="Arial" w:hAnsi="Arial" w:cs="Arial"/>
                <w:b w:val="0"/>
                <w:bCs/>
                <w:sz w:val="20"/>
              </w:rPr>
              <w:t xml:space="preserve"> </w:t>
            </w:r>
            <w:r w:rsidRPr="00350866">
              <w:rPr>
                <w:rFonts w:ascii="Arial" w:hAnsi="Arial" w:cs="Arial"/>
                <w:b w:val="0"/>
                <w:bCs/>
                <w:sz w:val="20"/>
              </w:rPr>
              <w:t>to take part in any football match.</w:t>
            </w:r>
          </w:p>
          <w:p w14:paraId="63C2511B" w14:textId="30AE6AB3" w:rsidR="00DD7588" w:rsidRDefault="00DD7588" w:rsidP="001C6A41">
            <w:pPr>
              <w:jc w:val="both"/>
              <w:rPr>
                <w:rFonts w:ascii="Arial" w:hAnsi="Arial" w:cs="Arial"/>
                <w:b w:val="0"/>
                <w:bCs/>
                <w:sz w:val="20"/>
              </w:rPr>
            </w:pPr>
          </w:p>
          <w:p w14:paraId="2E403277" w14:textId="182F36F7" w:rsidR="00DD7588" w:rsidRDefault="00B8733F" w:rsidP="001C6A41">
            <w:pPr>
              <w:jc w:val="both"/>
              <w:rPr>
                <w:rFonts w:ascii="Arial" w:hAnsi="Arial" w:cs="Arial"/>
                <w:b w:val="0"/>
                <w:bCs/>
                <w:sz w:val="20"/>
              </w:rPr>
            </w:pPr>
            <w:hyperlink r:id="rId13" w:history="1">
              <w:r w:rsidRPr="00AE2883">
                <w:rPr>
                  <w:rStyle w:val="Hyperlink"/>
                  <w:rFonts w:ascii="Arial" w:hAnsi="Arial" w:cs="Arial"/>
                  <w:b w:val="0"/>
                  <w:bCs/>
                  <w:sz w:val="20"/>
                </w:rPr>
                <w:t>https://whickhamfellsideyfc.co.uk/covid19-permission</w:t>
              </w:r>
            </w:hyperlink>
          </w:p>
          <w:p w14:paraId="4F517454" w14:textId="7BE2E2B2" w:rsidR="00DF1E16" w:rsidRPr="00350866" w:rsidRDefault="00DF1E16" w:rsidP="00DD7588">
            <w:pPr>
              <w:jc w:val="both"/>
              <w:rPr>
                <w:rFonts w:ascii="Arial" w:hAnsi="Arial" w:cs="Arial"/>
                <w:b w:val="0"/>
                <w:bCs/>
                <w:sz w:val="20"/>
              </w:rPr>
            </w:pPr>
          </w:p>
        </w:tc>
        <w:tc>
          <w:tcPr>
            <w:tcW w:w="1099" w:type="dxa"/>
            <w:shd w:val="clear" w:color="auto" w:fill="70AD47" w:themeFill="accent6"/>
          </w:tcPr>
          <w:p w14:paraId="67C0DE1B" w14:textId="77777777" w:rsidR="00CD55FB" w:rsidRDefault="004C1CEC" w:rsidP="008D0C1E">
            <w:pPr>
              <w:rPr>
                <w:rFonts w:ascii="Arial" w:hAnsi="Arial" w:cs="Arial"/>
                <w:b w:val="0"/>
                <w:sz w:val="20"/>
              </w:rPr>
            </w:pPr>
            <w:r>
              <w:rPr>
                <w:rFonts w:ascii="Arial" w:hAnsi="Arial" w:cs="Arial"/>
                <w:b w:val="0"/>
                <w:sz w:val="20"/>
              </w:rPr>
              <w:t>2 x 2 = 4</w:t>
            </w:r>
          </w:p>
          <w:p w14:paraId="02E8890B" w14:textId="26CA3810" w:rsidR="004C1CEC" w:rsidRPr="00350866" w:rsidRDefault="004C1CEC" w:rsidP="008D0C1E">
            <w:pPr>
              <w:rPr>
                <w:rFonts w:ascii="Arial" w:hAnsi="Arial" w:cs="Arial"/>
                <w:b w:val="0"/>
                <w:sz w:val="20"/>
              </w:rPr>
            </w:pPr>
            <w:r>
              <w:rPr>
                <w:rFonts w:ascii="Arial" w:hAnsi="Arial" w:cs="Arial"/>
                <w:b w:val="0"/>
                <w:sz w:val="20"/>
              </w:rPr>
              <w:t>Low</w:t>
            </w:r>
          </w:p>
        </w:tc>
      </w:tr>
      <w:tr w:rsidR="002748C7" w:rsidRPr="00350866" w14:paraId="74D9723D" w14:textId="77777777" w:rsidTr="007D38C6">
        <w:trPr>
          <w:jc w:val="center"/>
        </w:trPr>
        <w:tc>
          <w:tcPr>
            <w:tcW w:w="534" w:type="dxa"/>
            <w:shd w:val="clear" w:color="auto" w:fill="auto"/>
          </w:tcPr>
          <w:p w14:paraId="43C34762" w14:textId="0F9C2BF8" w:rsidR="002748C7" w:rsidRPr="00350866" w:rsidRDefault="002748C7" w:rsidP="008D0C1E">
            <w:pPr>
              <w:rPr>
                <w:rFonts w:ascii="Arial" w:hAnsi="Arial" w:cs="Arial"/>
                <w:b w:val="0"/>
                <w:sz w:val="20"/>
              </w:rPr>
            </w:pPr>
            <w:r>
              <w:rPr>
                <w:rFonts w:ascii="Arial" w:hAnsi="Arial" w:cs="Arial"/>
                <w:b w:val="0"/>
                <w:sz w:val="20"/>
              </w:rPr>
              <w:t>12</w:t>
            </w:r>
          </w:p>
        </w:tc>
        <w:tc>
          <w:tcPr>
            <w:tcW w:w="2125" w:type="dxa"/>
            <w:shd w:val="clear" w:color="auto" w:fill="auto"/>
          </w:tcPr>
          <w:p w14:paraId="35965D0F" w14:textId="68495025" w:rsidR="002748C7" w:rsidRPr="00350866" w:rsidRDefault="001B74E0" w:rsidP="00350866">
            <w:pPr>
              <w:rPr>
                <w:rFonts w:ascii="Arial" w:hAnsi="Arial" w:cs="Arial"/>
                <w:bCs/>
                <w:sz w:val="20"/>
              </w:rPr>
            </w:pPr>
            <w:r>
              <w:rPr>
                <w:rFonts w:ascii="Arial" w:hAnsi="Arial" w:cs="Arial"/>
                <w:bCs/>
                <w:sz w:val="20"/>
              </w:rPr>
              <w:t>Managers</w:t>
            </w:r>
            <w:r w:rsidR="002A700B">
              <w:rPr>
                <w:rFonts w:ascii="Arial" w:hAnsi="Arial" w:cs="Arial"/>
                <w:bCs/>
                <w:sz w:val="20"/>
              </w:rPr>
              <w:t xml:space="preserve"> (WFYFC and away teams)</w:t>
            </w:r>
            <w:r>
              <w:rPr>
                <w:rFonts w:ascii="Arial" w:hAnsi="Arial" w:cs="Arial"/>
                <w:bCs/>
                <w:sz w:val="20"/>
              </w:rPr>
              <w:t>, assistants</w:t>
            </w:r>
            <w:r w:rsidR="002A700B">
              <w:rPr>
                <w:rFonts w:ascii="Arial" w:hAnsi="Arial" w:cs="Arial"/>
                <w:bCs/>
                <w:sz w:val="20"/>
              </w:rPr>
              <w:t xml:space="preserve"> (WFYFC and away teams</w:t>
            </w:r>
            <w:r>
              <w:rPr>
                <w:rFonts w:ascii="Arial" w:hAnsi="Arial" w:cs="Arial"/>
                <w:bCs/>
                <w:sz w:val="20"/>
              </w:rPr>
              <w:t xml:space="preserve">, </w:t>
            </w:r>
            <w:r w:rsidR="002A700B">
              <w:rPr>
                <w:rFonts w:ascii="Arial" w:hAnsi="Arial" w:cs="Arial"/>
                <w:bCs/>
                <w:sz w:val="20"/>
              </w:rPr>
              <w:t xml:space="preserve">ALL spectators, </w:t>
            </w:r>
            <w:r w:rsidR="001F6684">
              <w:rPr>
                <w:rFonts w:ascii="Arial" w:hAnsi="Arial" w:cs="Arial"/>
                <w:bCs/>
                <w:sz w:val="20"/>
              </w:rPr>
              <w:t>and officials.</w:t>
            </w:r>
          </w:p>
        </w:tc>
        <w:tc>
          <w:tcPr>
            <w:tcW w:w="2552" w:type="dxa"/>
            <w:shd w:val="clear" w:color="auto" w:fill="auto"/>
          </w:tcPr>
          <w:p w14:paraId="647CD5D9" w14:textId="106DD331" w:rsidR="002748C7" w:rsidRPr="00350866" w:rsidRDefault="001F6684" w:rsidP="008D0C1E">
            <w:pPr>
              <w:rPr>
                <w:rFonts w:ascii="Arial" w:hAnsi="Arial" w:cs="Arial"/>
                <w:b w:val="0"/>
                <w:sz w:val="20"/>
              </w:rPr>
            </w:pPr>
            <w:r>
              <w:rPr>
                <w:rFonts w:ascii="Arial" w:hAnsi="Arial" w:cs="Arial"/>
                <w:b w:val="0"/>
                <w:sz w:val="20"/>
              </w:rPr>
              <w:t>No track and Trace capabilities in place.</w:t>
            </w:r>
          </w:p>
        </w:tc>
        <w:tc>
          <w:tcPr>
            <w:tcW w:w="1560" w:type="dxa"/>
            <w:shd w:val="clear" w:color="auto" w:fill="auto"/>
          </w:tcPr>
          <w:p w14:paraId="2424D806" w14:textId="34F9FB44" w:rsidR="002748C7" w:rsidRPr="00350866" w:rsidRDefault="001F6684" w:rsidP="008D0C1E">
            <w:pPr>
              <w:rPr>
                <w:rFonts w:ascii="Arial" w:hAnsi="Arial" w:cs="Arial"/>
                <w:b w:val="0"/>
                <w:sz w:val="20"/>
              </w:rPr>
            </w:pPr>
            <w:r>
              <w:rPr>
                <w:rFonts w:ascii="Arial" w:hAnsi="Arial" w:cs="Arial"/>
                <w:b w:val="0"/>
                <w:sz w:val="20"/>
              </w:rPr>
              <w:t>All visitors</w:t>
            </w:r>
          </w:p>
        </w:tc>
        <w:tc>
          <w:tcPr>
            <w:tcW w:w="425" w:type="dxa"/>
            <w:shd w:val="clear" w:color="auto" w:fill="auto"/>
          </w:tcPr>
          <w:p w14:paraId="34803120" w14:textId="41EBC94A" w:rsidR="002748C7" w:rsidRDefault="00FB5ECA" w:rsidP="008D0C1E">
            <w:pPr>
              <w:rPr>
                <w:rFonts w:ascii="Arial" w:hAnsi="Arial" w:cs="Arial"/>
                <w:b w:val="0"/>
                <w:sz w:val="20"/>
              </w:rPr>
            </w:pPr>
            <w:r>
              <w:rPr>
                <w:rFonts w:ascii="Arial" w:hAnsi="Arial" w:cs="Arial"/>
                <w:b w:val="0"/>
                <w:sz w:val="20"/>
              </w:rPr>
              <w:t>6</w:t>
            </w:r>
          </w:p>
        </w:tc>
        <w:tc>
          <w:tcPr>
            <w:tcW w:w="425" w:type="dxa"/>
            <w:shd w:val="clear" w:color="auto" w:fill="auto"/>
          </w:tcPr>
          <w:p w14:paraId="34E97563" w14:textId="6D15CF55" w:rsidR="002748C7" w:rsidRDefault="00A70773" w:rsidP="008D0C1E">
            <w:pPr>
              <w:rPr>
                <w:rFonts w:ascii="Arial" w:hAnsi="Arial" w:cs="Arial"/>
                <w:b w:val="0"/>
                <w:sz w:val="20"/>
              </w:rPr>
            </w:pPr>
            <w:r>
              <w:rPr>
                <w:rFonts w:ascii="Arial" w:hAnsi="Arial" w:cs="Arial"/>
                <w:b w:val="0"/>
                <w:sz w:val="20"/>
              </w:rPr>
              <w:t>6</w:t>
            </w:r>
          </w:p>
        </w:tc>
        <w:tc>
          <w:tcPr>
            <w:tcW w:w="1561" w:type="dxa"/>
            <w:shd w:val="clear" w:color="auto" w:fill="FF0000"/>
          </w:tcPr>
          <w:p w14:paraId="7B492BDB" w14:textId="33654F6D" w:rsidR="002748C7" w:rsidRDefault="00A70773" w:rsidP="008D0C1E">
            <w:pPr>
              <w:rPr>
                <w:rFonts w:ascii="Arial" w:hAnsi="Arial" w:cs="Arial"/>
                <w:b w:val="0"/>
                <w:sz w:val="20"/>
              </w:rPr>
            </w:pPr>
            <w:r>
              <w:rPr>
                <w:rFonts w:ascii="Arial" w:hAnsi="Arial" w:cs="Arial"/>
                <w:b w:val="0"/>
                <w:sz w:val="20"/>
              </w:rPr>
              <w:t>36 High</w:t>
            </w:r>
          </w:p>
        </w:tc>
        <w:tc>
          <w:tcPr>
            <w:tcW w:w="4395" w:type="dxa"/>
            <w:shd w:val="clear" w:color="auto" w:fill="auto"/>
          </w:tcPr>
          <w:p w14:paraId="4C5D36EA" w14:textId="757892E9" w:rsidR="00E76F29" w:rsidRDefault="00E76F29" w:rsidP="001C6A41">
            <w:pPr>
              <w:jc w:val="both"/>
              <w:rPr>
                <w:rFonts w:ascii="Arial" w:hAnsi="Arial" w:cs="Arial"/>
                <w:b w:val="0"/>
                <w:bCs/>
                <w:sz w:val="20"/>
              </w:rPr>
            </w:pPr>
            <w:r>
              <w:rPr>
                <w:rFonts w:ascii="Arial" w:hAnsi="Arial" w:cs="Arial"/>
                <w:b w:val="0"/>
                <w:bCs/>
                <w:sz w:val="20"/>
              </w:rPr>
              <w:t xml:space="preserve">WFYFC teams and all AWAY teams – WFYFC </w:t>
            </w:r>
            <w:r>
              <w:rPr>
                <w:rFonts w:ascii="Arial" w:hAnsi="Arial" w:cs="Arial"/>
                <w:b w:val="0"/>
                <w:sz w:val="20"/>
              </w:rPr>
              <w:t>managers must pass this message on to the opposition teams.</w:t>
            </w:r>
          </w:p>
          <w:p w14:paraId="72C8A182" w14:textId="77777777" w:rsidR="00E76F29" w:rsidRDefault="00E76F29" w:rsidP="001C6A41">
            <w:pPr>
              <w:jc w:val="both"/>
              <w:rPr>
                <w:rFonts w:ascii="Arial" w:hAnsi="Arial" w:cs="Arial"/>
                <w:b w:val="0"/>
                <w:bCs/>
                <w:sz w:val="20"/>
              </w:rPr>
            </w:pPr>
          </w:p>
          <w:p w14:paraId="1FDAACB7" w14:textId="48DD746F" w:rsidR="002748C7" w:rsidRDefault="008E715E" w:rsidP="001C6A41">
            <w:pPr>
              <w:jc w:val="both"/>
              <w:rPr>
                <w:rFonts w:ascii="Arial" w:hAnsi="Arial" w:cs="Arial"/>
                <w:b w:val="0"/>
                <w:bCs/>
                <w:sz w:val="20"/>
              </w:rPr>
            </w:pPr>
            <w:r>
              <w:rPr>
                <w:rFonts w:ascii="Arial" w:hAnsi="Arial" w:cs="Arial"/>
                <w:b w:val="0"/>
                <w:bCs/>
                <w:sz w:val="20"/>
              </w:rPr>
              <w:t xml:space="preserve">Smart phone registering at the venue - </w:t>
            </w:r>
            <w:r w:rsidR="00A70773">
              <w:rPr>
                <w:rFonts w:ascii="Arial" w:hAnsi="Arial" w:cs="Arial"/>
                <w:b w:val="0"/>
                <w:bCs/>
                <w:sz w:val="20"/>
              </w:rPr>
              <w:t xml:space="preserve">The club has setup its own NHS Track and trace </w:t>
            </w:r>
            <w:r w:rsidR="00900C21">
              <w:rPr>
                <w:rFonts w:ascii="Arial" w:hAnsi="Arial" w:cs="Arial"/>
                <w:b w:val="0"/>
                <w:bCs/>
                <w:sz w:val="20"/>
              </w:rPr>
              <w:t>QR code a</w:t>
            </w:r>
            <w:r w:rsidR="00A70773">
              <w:rPr>
                <w:rFonts w:ascii="Arial" w:hAnsi="Arial" w:cs="Arial"/>
                <w:b w:val="0"/>
                <w:bCs/>
                <w:sz w:val="20"/>
              </w:rPr>
              <w:t xml:space="preserve">nd ALL visitors </w:t>
            </w:r>
            <w:r w:rsidR="00807738">
              <w:rPr>
                <w:rFonts w:ascii="Arial" w:hAnsi="Arial" w:cs="Arial"/>
                <w:b w:val="0"/>
                <w:bCs/>
                <w:sz w:val="20"/>
              </w:rPr>
              <w:t>(no exceptions) must use th</w:t>
            </w:r>
            <w:r w:rsidR="00900C21">
              <w:rPr>
                <w:rFonts w:ascii="Arial" w:hAnsi="Arial" w:cs="Arial"/>
                <w:b w:val="0"/>
                <w:bCs/>
                <w:sz w:val="20"/>
              </w:rPr>
              <w:t>e NHS Track and Trace app</w:t>
            </w:r>
            <w:r w:rsidR="00807738">
              <w:rPr>
                <w:rFonts w:ascii="Arial" w:hAnsi="Arial" w:cs="Arial"/>
                <w:b w:val="0"/>
                <w:bCs/>
                <w:sz w:val="20"/>
              </w:rPr>
              <w:t xml:space="preserve">.  </w:t>
            </w:r>
            <w:r w:rsidR="00CC75CF">
              <w:rPr>
                <w:rFonts w:ascii="Arial" w:hAnsi="Arial" w:cs="Arial"/>
                <w:b w:val="0"/>
                <w:bCs/>
                <w:sz w:val="20"/>
              </w:rPr>
              <w:t>This is the primary method for logging into the venue.</w:t>
            </w:r>
          </w:p>
          <w:p w14:paraId="64B86E0A" w14:textId="77777777" w:rsidR="00CF17CD" w:rsidRDefault="00CF17CD" w:rsidP="001C6A41">
            <w:pPr>
              <w:jc w:val="both"/>
              <w:rPr>
                <w:rFonts w:ascii="Arial" w:hAnsi="Arial" w:cs="Arial"/>
                <w:b w:val="0"/>
                <w:bCs/>
                <w:sz w:val="20"/>
              </w:rPr>
            </w:pPr>
          </w:p>
          <w:p w14:paraId="6D4115A9" w14:textId="77777777" w:rsidR="00CC75CF" w:rsidRDefault="00CC75CF" w:rsidP="001C6A41">
            <w:pPr>
              <w:jc w:val="both"/>
              <w:rPr>
                <w:rFonts w:ascii="Arial" w:hAnsi="Arial" w:cs="Arial"/>
                <w:b w:val="0"/>
                <w:bCs/>
                <w:sz w:val="20"/>
              </w:rPr>
            </w:pPr>
            <w:r>
              <w:rPr>
                <w:rFonts w:ascii="Arial" w:hAnsi="Arial" w:cs="Arial"/>
                <w:b w:val="0"/>
                <w:bCs/>
                <w:sz w:val="20"/>
              </w:rPr>
              <w:t xml:space="preserve">The EVEpass track and trace method will remain in case of the NHS Track and trace QR code not working on phones or congestion building up around the QR codes. This is </w:t>
            </w:r>
            <w:r w:rsidR="00B74148">
              <w:rPr>
                <w:rFonts w:ascii="Arial" w:hAnsi="Arial" w:cs="Arial"/>
                <w:b w:val="0"/>
                <w:bCs/>
                <w:sz w:val="20"/>
              </w:rPr>
              <w:t>alternative method for logging into Watergate.</w:t>
            </w:r>
          </w:p>
          <w:p w14:paraId="25A0BE7D" w14:textId="77777777" w:rsidR="00724D86" w:rsidRDefault="00724D86" w:rsidP="001C6A41">
            <w:pPr>
              <w:jc w:val="both"/>
              <w:rPr>
                <w:rFonts w:ascii="Arial" w:hAnsi="Arial" w:cs="Arial"/>
                <w:b w:val="0"/>
                <w:bCs/>
                <w:sz w:val="20"/>
              </w:rPr>
            </w:pPr>
          </w:p>
          <w:p w14:paraId="4124690B" w14:textId="350DB8FE" w:rsidR="00724D86" w:rsidRPr="00350866" w:rsidRDefault="00724D86" w:rsidP="001C6A41">
            <w:pPr>
              <w:jc w:val="both"/>
              <w:rPr>
                <w:rFonts w:ascii="Arial" w:hAnsi="Arial" w:cs="Arial"/>
                <w:b w:val="0"/>
                <w:bCs/>
                <w:sz w:val="20"/>
              </w:rPr>
            </w:pPr>
            <w:r>
              <w:rPr>
                <w:rFonts w:ascii="Arial" w:hAnsi="Arial" w:cs="Arial"/>
                <w:b w:val="0"/>
                <w:bCs/>
                <w:sz w:val="20"/>
              </w:rPr>
              <w:t>Due to locak of officials on matchday, we will not be able to record visitors manually arriving</w:t>
            </w:r>
            <w:r w:rsidR="008E715E">
              <w:rPr>
                <w:rFonts w:ascii="Arial" w:hAnsi="Arial" w:cs="Arial"/>
                <w:b w:val="0"/>
                <w:bCs/>
                <w:sz w:val="20"/>
              </w:rPr>
              <w:t xml:space="preserve"> so everyone MUST login in on one of the 2 methods above.</w:t>
            </w:r>
          </w:p>
        </w:tc>
        <w:tc>
          <w:tcPr>
            <w:tcW w:w="1099" w:type="dxa"/>
            <w:shd w:val="clear" w:color="auto" w:fill="FFC000"/>
          </w:tcPr>
          <w:p w14:paraId="2CDEA7D5" w14:textId="506832CB" w:rsidR="002748C7" w:rsidRDefault="00CF17CD" w:rsidP="008D0C1E">
            <w:pPr>
              <w:rPr>
                <w:rFonts w:ascii="Arial" w:hAnsi="Arial" w:cs="Arial"/>
                <w:b w:val="0"/>
                <w:sz w:val="20"/>
              </w:rPr>
            </w:pPr>
            <w:r>
              <w:rPr>
                <w:rFonts w:ascii="Arial" w:hAnsi="Arial" w:cs="Arial"/>
                <w:b w:val="0"/>
                <w:sz w:val="20"/>
              </w:rPr>
              <w:t>6x</w:t>
            </w:r>
            <w:r w:rsidR="007D38C6">
              <w:rPr>
                <w:rFonts w:ascii="Arial" w:hAnsi="Arial" w:cs="Arial"/>
                <w:b w:val="0"/>
                <w:sz w:val="20"/>
              </w:rPr>
              <w:t>3 = 18 medium</w:t>
            </w:r>
          </w:p>
        </w:tc>
      </w:tr>
      <w:tr w:rsidR="00093EF8" w:rsidRPr="00E35455" w14:paraId="1C451411" w14:textId="77777777" w:rsidTr="00CD4581">
        <w:trPr>
          <w:jc w:val="center"/>
        </w:trPr>
        <w:tc>
          <w:tcPr>
            <w:tcW w:w="14676" w:type="dxa"/>
            <w:gridSpan w:val="9"/>
          </w:tcPr>
          <w:p w14:paraId="1BC1B9C8" w14:textId="058491FB" w:rsidR="00093EF8" w:rsidRPr="00E35455" w:rsidRDefault="00E35455" w:rsidP="008D0C1E">
            <w:pPr>
              <w:rPr>
                <w:rFonts w:ascii="Arial" w:hAnsi="Arial" w:cs="Arial"/>
                <w:b w:val="0"/>
                <w:sz w:val="40"/>
                <w:szCs w:val="40"/>
              </w:rPr>
            </w:pPr>
            <w:r w:rsidRPr="00E35455">
              <w:rPr>
                <w:rFonts w:ascii="Arial" w:hAnsi="Arial" w:cs="Arial"/>
                <w:b w:val="0"/>
                <w:sz w:val="40"/>
                <w:szCs w:val="40"/>
              </w:rPr>
              <w:t>DURING ALL FOOTBALLING ACTIVITIES</w:t>
            </w:r>
          </w:p>
          <w:p w14:paraId="4802535E" w14:textId="795C01CB" w:rsidR="00093EF8" w:rsidRPr="00E35455" w:rsidRDefault="00093EF8" w:rsidP="008D0C1E">
            <w:pPr>
              <w:rPr>
                <w:rFonts w:ascii="Arial" w:hAnsi="Arial" w:cs="Arial"/>
                <w:b w:val="0"/>
                <w:sz w:val="40"/>
                <w:szCs w:val="40"/>
              </w:rPr>
            </w:pPr>
          </w:p>
        </w:tc>
      </w:tr>
      <w:tr w:rsidR="008D0C1E" w:rsidRPr="00F76312" w14:paraId="6134301B" w14:textId="77777777" w:rsidTr="008348DC">
        <w:trPr>
          <w:jc w:val="center"/>
        </w:trPr>
        <w:tc>
          <w:tcPr>
            <w:tcW w:w="534" w:type="dxa"/>
          </w:tcPr>
          <w:p w14:paraId="26883094" w14:textId="4AB51745" w:rsidR="008D0C1E" w:rsidRPr="00F76312" w:rsidRDefault="00DF1E16" w:rsidP="008D0C1E">
            <w:pPr>
              <w:rPr>
                <w:rFonts w:ascii="Arial" w:hAnsi="Arial" w:cs="Arial"/>
                <w:b w:val="0"/>
                <w:sz w:val="20"/>
              </w:rPr>
            </w:pPr>
            <w:r>
              <w:rPr>
                <w:rFonts w:ascii="Arial" w:hAnsi="Arial" w:cs="Arial"/>
                <w:b w:val="0"/>
                <w:sz w:val="20"/>
              </w:rPr>
              <w:lastRenderedPageBreak/>
              <w:t>1</w:t>
            </w:r>
            <w:r w:rsidR="00CF17CD">
              <w:rPr>
                <w:rFonts w:ascii="Arial" w:hAnsi="Arial" w:cs="Arial"/>
                <w:b w:val="0"/>
                <w:sz w:val="20"/>
              </w:rPr>
              <w:t>3</w:t>
            </w:r>
          </w:p>
        </w:tc>
        <w:tc>
          <w:tcPr>
            <w:tcW w:w="2125" w:type="dxa"/>
          </w:tcPr>
          <w:p w14:paraId="7E4934C4" w14:textId="28A8764A" w:rsidR="000A4317" w:rsidRDefault="0051290E" w:rsidP="008D0C1E">
            <w:pPr>
              <w:rPr>
                <w:rFonts w:ascii="Arial" w:hAnsi="Arial" w:cs="Arial"/>
                <w:bCs/>
                <w:sz w:val="20"/>
              </w:rPr>
            </w:pPr>
            <w:r>
              <w:rPr>
                <w:rFonts w:ascii="Arial" w:hAnsi="Arial" w:cs="Arial"/>
                <w:bCs/>
                <w:sz w:val="20"/>
              </w:rPr>
              <w:t xml:space="preserve">Watergate </w:t>
            </w:r>
            <w:r w:rsidR="00B74148">
              <w:rPr>
                <w:rFonts w:ascii="Arial" w:hAnsi="Arial" w:cs="Arial"/>
                <w:bCs/>
                <w:sz w:val="20"/>
              </w:rPr>
              <w:t xml:space="preserve">pitches - </w:t>
            </w:r>
            <w:r>
              <w:rPr>
                <w:rFonts w:ascii="Arial" w:hAnsi="Arial" w:cs="Arial"/>
                <w:bCs/>
                <w:sz w:val="20"/>
              </w:rPr>
              <w:t>competitive or friendly</w:t>
            </w:r>
            <w:r w:rsidR="00B74148">
              <w:rPr>
                <w:rFonts w:ascii="Arial" w:hAnsi="Arial" w:cs="Arial"/>
                <w:bCs/>
                <w:sz w:val="20"/>
              </w:rPr>
              <w:t xml:space="preserve"> matches.</w:t>
            </w:r>
          </w:p>
          <w:p w14:paraId="6D29302B" w14:textId="77777777" w:rsidR="0051290E" w:rsidRDefault="0051290E" w:rsidP="008D0C1E">
            <w:pPr>
              <w:rPr>
                <w:rFonts w:ascii="Arial" w:hAnsi="Arial" w:cs="Arial"/>
                <w:b w:val="0"/>
                <w:sz w:val="20"/>
              </w:rPr>
            </w:pPr>
          </w:p>
          <w:p w14:paraId="51BC59C8" w14:textId="12539401" w:rsidR="008D0C1E" w:rsidRPr="00F76312" w:rsidRDefault="008D0C1E" w:rsidP="008D0C1E">
            <w:pPr>
              <w:rPr>
                <w:rFonts w:ascii="Arial" w:hAnsi="Arial" w:cs="Arial"/>
                <w:b w:val="0"/>
                <w:sz w:val="20"/>
              </w:rPr>
            </w:pPr>
          </w:p>
        </w:tc>
        <w:tc>
          <w:tcPr>
            <w:tcW w:w="2552" w:type="dxa"/>
          </w:tcPr>
          <w:p w14:paraId="41CD3A74" w14:textId="609FB4E7" w:rsidR="008D0C1E" w:rsidRPr="00F76312" w:rsidRDefault="0051290E" w:rsidP="008D0C1E">
            <w:pPr>
              <w:rPr>
                <w:rFonts w:ascii="Arial" w:hAnsi="Arial" w:cs="Arial"/>
                <w:b w:val="0"/>
                <w:sz w:val="20"/>
              </w:rPr>
            </w:pPr>
            <w:r w:rsidRPr="00F76312">
              <w:rPr>
                <w:rFonts w:ascii="Arial" w:hAnsi="Arial" w:cs="Arial"/>
                <w:b w:val="0"/>
                <w:sz w:val="20"/>
              </w:rPr>
              <w:t>Multiple spectators</w:t>
            </w:r>
            <w:r w:rsidR="00037DD3">
              <w:rPr>
                <w:rFonts w:ascii="Arial" w:hAnsi="Arial" w:cs="Arial"/>
                <w:b w:val="0"/>
                <w:sz w:val="20"/>
              </w:rPr>
              <w:t xml:space="preserve"> </w:t>
            </w:r>
            <w:r w:rsidR="00C6611C">
              <w:rPr>
                <w:rFonts w:ascii="Arial" w:hAnsi="Arial" w:cs="Arial"/>
                <w:b w:val="0"/>
                <w:sz w:val="20"/>
              </w:rPr>
              <w:t xml:space="preserve">from WFYFC teams and away teams </w:t>
            </w:r>
            <w:r w:rsidR="00037DD3">
              <w:rPr>
                <w:rFonts w:ascii="Arial" w:hAnsi="Arial" w:cs="Arial"/>
                <w:b w:val="0"/>
                <w:sz w:val="20"/>
              </w:rPr>
              <w:t xml:space="preserve">- </w:t>
            </w:r>
            <w:r w:rsidR="008D0C1E" w:rsidRPr="00F76312">
              <w:rPr>
                <w:rFonts w:ascii="Arial" w:hAnsi="Arial" w:cs="Arial"/>
                <w:b w:val="0"/>
                <w:sz w:val="20"/>
              </w:rPr>
              <w:t xml:space="preserve">Parents gather to watch the </w:t>
            </w:r>
            <w:r w:rsidR="00B74148">
              <w:rPr>
                <w:rFonts w:ascii="Arial" w:hAnsi="Arial" w:cs="Arial"/>
                <w:b w:val="0"/>
                <w:sz w:val="20"/>
              </w:rPr>
              <w:t xml:space="preserve">matches. </w:t>
            </w:r>
            <w:r w:rsidR="00CC1D14">
              <w:rPr>
                <w:rFonts w:ascii="Arial" w:hAnsi="Arial" w:cs="Arial"/>
                <w:b w:val="0"/>
                <w:sz w:val="20"/>
              </w:rPr>
              <w:t xml:space="preserve"> In order to ensure that the club can manage the amount of spectators and </w:t>
            </w:r>
            <w:r w:rsidR="00B74148">
              <w:rPr>
                <w:rFonts w:ascii="Arial" w:hAnsi="Arial" w:cs="Arial"/>
                <w:b w:val="0"/>
                <w:sz w:val="20"/>
              </w:rPr>
              <w:t xml:space="preserve">the </w:t>
            </w:r>
            <w:r w:rsidR="00CC1D14">
              <w:rPr>
                <w:rFonts w:ascii="Arial" w:hAnsi="Arial" w:cs="Arial"/>
                <w:b w:val="0"/>
                <w:sz w:val="20"/>
              </w:rPr>
              <w:t>flow in and out of spectators from Watergate on matchday</w:t>
            </w:r>
            <w:r w:rsidR="00B74148">
              <w:rPr>
                <w:rFonts w:ascii="Arial" w:hAnsi="Arial" w:cs="Arial"/>
                <w:b w:val="0"/>
                <w:sz w:val="20"/>
              </w:rPr>
              <w:t>s</w:t>
            </w:r>
            <w:r w:rsidR="00CC1D14">
              <w:rPr>
                <w:rFonts w:ascii="Arial" w:hAnsi="Arial" w:cs="Arial"/>
                <w:b w:val="0"/>
                <w:sz w:val="20"/>
              </w:rPr>
              <w:t xml:space="preserve">, we </w:t>
            </w:r>
            <w:r w:rsidR="00B74148">
              <w:rPr>
                <w:rFonts w:ascii="Arial" w:hAnsi="Arial" w:cs="Arial"/>
                <w:b w:val="0"/>
                <w:sz w:val="20"/>
              </w:rPr>
              <w:t xml:space="preserve">are </w:t>
            </w:r>
            <w:r w:rsidR="00CC1D14">
              <w:rPr>
                <w:rFonts w:ascii="Arial" w:hAnsi="Arial" w:cs="Arial"/>
                <w:b w:val="0"/>
                <w:sz w:val="20"/>
              </w:rPr>
              <w:t>a</w:t>
            </w:r>
            <w:r w:rsidR="00CA3975">
              <w:rPr>
                <w:rFonts w:ascii="Arial" w:hAnsi="Arial" w:cs="Arial"/>
                <w:b w:val="0"/>
                <w:sz w:val="20"/>
              </w:rPr>
              <w:t xml:space="preserve">sking that there is only 1 parent/carer per player (except </w:t>
            </w:r>
            <w:r w:rsidR="00CA128E">
              <w:rPr>
                <w:rFonts w:ascii="Arial" w:hAnsi="Arial" w:cs="Arial"/>
                <w:b w:val="0"/>
                <w:sz w:val="20"/>
              </w:rPr>
              <w:t>for managers</w:t>
            </w:r>
            <w:r w:rsidR="00BE6F43">
              <w:rPr>
                <w:rFonts w:ascii="Arial" w:hAnsi="Arial" w:cs="Arial"/>
                <w:b w:val="0"/>
                <w:sz w:val="20"/>
              </w:rPr>
              <w:t xml:space="preserve"> and assistant, </w:t>
            </w:r>
            <w:r w:rsidR="00CA128E">
              <w:rPr>
                <w:rFonts w:ascii="Arial" w:hAnsi="Arial" w:cs="Arial"/>
                <w:b w:val="0"/>
                <w:sz w:val="20"/>
              </w:rPr>
              <w:t xml:space="preserve">who can bring an additional family member to assist </w:t>
            </w:r>
            <w:r w:rsidR="00BE6F43">
              <w:rPr>
                <w:rFonts w:ascii="Arial" w:hAnsi="Arial" w:cs="Arial"/>
                <w:b w:val="0"/>
                <w:sz w:val="20"/>
              </w:rPr>
              <w:t>with their child care whilst leading the matchday activities).</w:t>
            </w:r>
            <w:r w:rsidR="00C6611C">
              <w:rPr>
                <w:rFonts w:ascii="Arial" w:hAnsi="Arial" w:cs="Arial"/>
                <w:b w:val="0"/>
                <w:sz w:val="20"/>
              </w:rPr>
              <w:t xml:space="preserve"> This applie</w:t>
            </w:r>
            <w:r w:rsidR="00E76F29">
              <w:rPr>
                <w:rFonts w:ascii="Arial" w:hAnsi="Arial" w:cs="Arial"/>
                <w:b w:val="0"/>
                <w:sz w:val="20"/>
              </w:rPr>
              <w:t>s</w:t>
            </w:r>
            <w:r w:rsidR="00C6611C">
              <w:rPr>
                <w:rFonts w:ascii="Arial" w:hAnsi="Arial" w:cs="Arial"/>
                <w:b w:val="0"/>
                <w:sz w:val="20"/>
              </w:rPr>
              <w:t xml:space="preserve"> to home and AWAY teams so managers must pass this message on to the opposition teams.</w:t>
            </w:r>
          </w:p>
        </w:tc>
        <w:tc>
          <w:tcPr>
            <w:tcW w:w="1560" w:type="dxa"/>
          </w:tcPr>
          <w:p w14:paraId="79484416" w14:textId="16A80205" w:rsidR="008D0C1E" w:rsidRPr="00F76312" w:rsidRDefault="008D0C1E" w:rsidP="008D0C1E">
            <w:pPr>
              <w:rPr>
                <w:rFonts w:ascii="Arial" w:hAnsi="Arial" w:cs="Arial"/>
                <w:b w:val="0"/>
                <w:sz w:val="20"/>
              </w:rPr>
            </w:pPr>
            <w:r w:rsidRPr="00F76312">
              <w:rPr>
                <w:rFonts w:ascii="Arial" w:hAnsi="Arial" w:cs="Arial"/>
                <w:b w:val="0"/>
                <w:sz w:val="20"/>
              </w:rPr>
              <w:t>All</w:t>
            </w:r>
          </w:p>
        </w:tc>
        <w:tc>
          <w:tcPr>
            <w:tcW w:w="425" w:type="dxa"/>
          </w:tcPr>
          <w:p w14:paraId="6468F8ED" w14:textId="6EA2B5D4" w:rsidR="008D0C1E" w:rsidRPr="00F76312" w:rsidRDefault="008348DC" w:rsidP="008D0C1E">
            <w:pPr>
              <w:rPr>
                <w:rFonts w:ascii="Arial" w:hAnsi="Arial" w:cs="Arial"/>
                <w:b w:val="0"/>
                <w:sz w:val="20"/>
              </w:rPr>
            </w:pPr>
            <w:r>
              <w:rPr>
                <w:rFonts w:ascii="Arial" w:hAnsi="Arial" w:cs="Arial"/>
                <w:b w:val="0"/>
                <w:sz w:val="20"/>
              </w:rPr>
              <w:t>2</w:t>
            </w:r>
          </w:p>
        </w:tc>
        <w:tc>
          <w:tcPr>
            <w:tcW w:w="425" w:type="dxa"/>
          </w:tcPr>
          <w:p w14:paraId="2A227C88" w14:textId="236BB88B" w:rsidR="008D0C1E" w:rsidRPr="00F76312" w:rsidRDefault="008348DC" w:rsidP="008D0C1E">
            <w:pPr>
              <w:rPr>
                <w:rFonts w:ascii="Arial" w:hAnsi="Arial" w:cs="Arial"/>
                <w:b w:val="0"/>
                <w:sz w:val="20"/>
              </w:rPr>
            </w:pPr>
            <w:r>
              <w:rPr>
                <w:rFonts w:ascii="Arial" w:hAnsi="Arial" w:cs="Arial"/>
                <w:b w:val="0"/>
                <w:sz w:val="20"/>
              </w:rPr>
              <w:t>4</w:t>
            </w:r>
          </w:p>
        </w:tc>
        <w:tc>
          <w:tcPr>
            <w:tcW w:w="1561" w:type="dxa"/>
            <w:shd w:val="clear" w:color="auto" w:fill="70AD47" w:themeFill="accent6"/>
          </w:tcPr>
          <w:p w14:paraId="08103E7B" w14:textId="1615FDE4" w:rsidR="008D0C1E" w:rsidRPr="00F76312" w:rsidRDefault="008348DC" w:rsidP="008D0C1E">
            <w:pPr>
              <w:rPr>
                <w:rFonts w:ascii="Arial" w:hAnsi="Arial" w:cs="Arial"/>
                <w:b w:val="0"/>
                <w:sz w:val="20"/>
              </w:rPr>
            </w:pPr>
            <w:r>
              <w:rPr>
                <w:rFonts w:ascii="Arial" w:hAnsi="Arial" w:cs="Arial"/>
                <w:b w:val="0"/>
                <w:sz w:val="20"/>
              </w:rPr>
              <w:t>8</w:t>
            </w:r>
            <w:r w:rsidR="006A0512">
              <w:rPr>
                <w:rFonts w:ascii="Arial" w:hAnsi="Arial" w:cs="Arial"/>
                <w:b w:val="0"/>
                <w:sz w:val="20"/>
              </w:rPr>
              <w:t xml:space="preserve"> Low</w:t>
            </w:r>
          </w:p>
        </w:tc>
        <w:tc>
          <w:tcPr>
            <w:tcW w:w="4395" w:type="dxa"/>
          </w:tcPr>
          <w:p w14:paraId="259767CD" w14:textId="05803AAF" w:rsidR="008D0C1E" w:rsidRPr="00D76228" w:rsidRDefault="006C3B76" w:rsidP="00D76228">
            <w:pPr>
              <w:pStyle w:val="ListParagraph"/>
              <w:numPr>
                <w:ilvl w:val="0"/>
                <w:numId w:val="9"/>
              </w:numPr>
              <w:jc w:val="both"/>
              <w:rPr>
                <w:rFonts w:ascii="Arial" w:hAnsi="Arial" w:cs="Arial"/>
                <w:b w:val="0"/>
                <w:sz w:val="20"/>
              </w:rPr>
            </w:pPr>
            <w:r>
              <w:rPr>
                <w:rFonts w:ascii="Arial" w:hAnsi="Arial" w:cs="Arial"/>
                <w:b w:val="0"/>
                <w:sz w:val="20"/>
              </w:rPr>
              <w:t>1</w:t>
            </w:r>
            <w:r w:rsidR="008D0C1E" w:rsidRPr="00D76228">
              <w:rPr>
                <w:rFonts w:ascii="Arial" w:hAnsi="Arial" w:cs="Arial"/>
                <w:b w:val="0"/>
                <w:sz w:val="20"/>
              </w:rPr>
              <w:t xml:space="preserve"> parent</w:t>
            </w:r>
            <w:r>
              <w:rPr>
                <w:rFonts w:ascii="Arial" w:hAnsi="Arial" w:cs="Arial"/>
                <w:b w:val="0"/>
                <w:sz w:val="20"/>
              </w:rPr>
              <w:t xml:space="preserve"> or Carer per </w:t>
            </w:r>
            <w:r w:rsidR="004D1B88">
              <w:rPr>
                <w:rFonts w:ascii="Arial" w:hAnsi="Arial" w:cs="Arial"/>
                <w:b w:val="0"/>
                <w:sz w:val="20"/>
              </w:rPr>
              <w:t xml:space="preserve">player </w:t>
            </w:r>
            <w:r w:rsidR="004D1B88" w:rsidRPr="00D76228">
              <w:rPr>
                <w:rFonts w:ascii="Arial" w:hAnsi="Arial" w:cs="Arial"/>
                <w:b w:val="0"/>
                <w:sz w:val="20"/>
              </w:rPr>
              <w:t>must</w:t>
            </w:r>
            <w:r w:rsidR="00793967">
              <w:rPr>
                <w:rFonts w:ascii="Arial" w:hAnsi="Arial" w:cs="Arial"/>
                <w:b w:val="0"/>
                <w:sz w:val="20"/>
              </w:rPr>
              <w:t xml:space="preserve"> </w:t>
            </w:r>
            <w:r w:rsidR="004D1B88">
              <w:rPr>
                <w:rFonts w:ascii="Arial" w:hAnsi="Arial" w:cs="Arial"/>
                <w:b w:val="0"/>
                <w:sz w:val="20"/>
              </w:rPr>
              <w:t>attend</w:t>
            </w:r>
            <w:r w:rsidR="00793967">
              <w:rPr>
                <w:rFonts w:ascii="Arial" w:hAnsi="Arial" w:cs="Arial"/>
                <w:b w:val="0"/>
                <w:sz w:val="20"/>
              </w:rPr>
              <w:t xml:space="preserve"> each session</w:t>
            </w:r>
            <w:r w:rsidR="008D0C1E" w:rsidRPr="00D76228">
              <w:rPr>
                <w:rFonts w:ascii="Arial" w:hAnsi="Arial" w:cs="Arial"/>
                <w:b w:val="0"/>
                <w:sz w:val="20"/>
              </w:rPr>
              <w:t xml:space="preserve"> </w:t>
            </w:r>
            <w:r w:rsidR="00793967">
              <w:rPr>
                <w:rFonts w:ascii="Arial" w:hAnsi="Arial" w:cs="Arial"/>
                <w:b w:val="0"/>
                <w:sz w:val="20"/>
              </w:rPr>
              <w:t>in case of any emergency</w:t>
            </w:r>
            <w:r w:rsidR="00806C93">
              <w:rPr>
                <w:rFonts w:ascii="Arial" w:hAnsi="Arial" w:cs="Arial"/>
                <w:b w:val="0"/>
                <w:sz w:val="20"/>
              </w:rPr>
              <w:t>.</w:t>
            </w:r>
          </w:p>
          <w:p w14:paraId="5E1AF372" w14:textId="77777777" w:rsidR="008D0C1E" w:rsidRPr="00F76312" w:rsidRDefault="008D0C1E" w:rsidP="00D76228">
            <w:pPr>
              <w:jc w:val="both"/>
              <w:rPr>
                <w:rFonts w:ascii="Arial" w:hAnsi="Arial" w:cs="Arial"/>
                <w:b w:val="0"/>
                <w:sz w:val="20"/>
              </w:rPr>
            </w:pPr>
          </w:p>
          <w:p w14:paraId="460885B2" w14:textId="35061243" w:rsidR="008D0C1E" w:rsidRPr="00D76228" w:rsidRDefault="005E220B" w:rsidP="00D76228">
            <w:pPr>
              <w:pStyle w:val="ListParagraph"/>
              <w:numPr>
                <w:ilvl w:val="0"/>
                <w:numId w:val="9"/>
              </w:numPr>
              <w:jc w:val="both"/>
              <w:rPr>
                <w:rFonts w:ascii="Arial" w:hAnsi="Arial" w:cs="Arial"/>
                <w:b w:val="0"/>
                <w:sz w:val="20"/>
              </w:rPr>
            </w:pPr>
            <w:r>
              <w:rPr>
                <w:rFonts w:ascii="Arial" w:hAnsi="Arial" w:cs="Arial"/>
                <w:b w:val="0"/>
                <w:sz w:val="20"/>
              </w:rPr>
              <w:t xml:space="preserve">Parents and </w:t>
            </w:r>
            <w:r w:rsidR="004D1B88">
              <w:rPr>
                <w:rFonts w:ascii="Arial" w:hAnsi="Arial" w:cs="Arial"/>
                <w:b w:val="0"/>
                <w:sz w:val="20"/>
              </w:rPr>
              <w:t>Carers will be</w:t>
            </w:r>
            <w:r w:rsidR="00D76228">
              <w:rPr>
                <w:rFonts w:ascii="Arial" w:hAnsi="Arial" w:cs="Arial"/>
                <w:b w:val="0"/>
                <w:sz w:val="20"/>
              </w:rPr>
              <w:t xml:space="preserve"> permitted in the </w:t>
            </w:r>
            <w:r>
              <w:rPr>
                <w:rFonts w:ascii="Arial" w:hAnsi="Arial" w:cs="Arial"/>
                <w:b w:val="0"/>
                <w:sz w:val="20"/>
              </w:rPr>
              <w:t xml:space="preserve">allocated </w:t>
            </w:r>
            <w:r w:rsidR="004D1B88">
              <w:rPr>
                <w:rFonts w:ascii="Arial" w:hAnsi="Arial" w:cs="Arial"/>
                <w:b w:val="0"/>
                <w:sz w:val="20"/>
              </w:rPr>
              <w:t xml:space="preserve">spectator </w:t>
            </w:r>
            <w:r w:rsidR="006A0512">
              <w:rPr>
                <w:rFonts w:ascii="Arial" w:hAnsi="Arial" w:cs="Arial"/>
                <w:b w:val="0"/>
                <w:sz w:val="20"/>
              </w:rPr>
              <w:t>area and</w:t>
            </w:r>
            <w:r w:rsidR="00D76228">
              <w:rPr>
                <w:rFonts w:ascii="Arial" w:hAnsi="Arial" w:cs="Arial"/>
                <w:b w:val="0"/>
                <w:sz w:val="20"/>
              </w:rPr>
              <w:t xml:space="preserve"> </w:t>
            </w:r>
            <w:r w:rsidR="008D0C1E" w:rsidRPr="00D76228">
              <w:rPr>
                <w:rFonts w:ascii="Arial" w:hAnsi="Arial" w:cs="Arial"/>
                <w:b w:val="0"/>
                <w:sz w:val="20"/>
              </w:rPr>
              <w:t>must observe social distancing rules from players and other spectators.</w:t>
            </w:r>
          </w:p>
          <w:p w14:paraId="69702D7C" w14:textId="77777777" w:rsidR="007833D9" w:rsidRDefault="007833D9" w:rsidP="00D76228">
            <w:pPr>
              <w:jc w:val="both"/>
              <w:rPr>
                <w:rFonts w:ascii="Arial" w:hAnsi="Arial" w:cs="Arial"/>
                <w:b w:val="0"/>
                <w:sz w:val="20"/>
              </w:rPr>
            </w:pPr>
          </w:p>
          <w:p w14:paraId="3EE67AB4" w14:textId="77777777" w:rsidR="00D76228" w:rsidRDefault="008D0C1E" w:rsidP="00D76228">
            <w:pPr>
              <w:pStyle w:val="ListParagraph"/>
              <w:numPr>
                <w:ilvl w:val="0"/>
                <w:numId w:val="9"/>
              </w:numPr>
              <w:jc w:val="both"/>
              <w:rPr>
                <w:rFonts w:ascii="Arial" w:hAnsi="Arial" w:cs="Arial"/>
                <w:b w:val="0"/>
                <w:sz w:val="20"/>
              </w:rPr>
            </w:pPr>
            <w:r w:rsidRPr="00D76228">
              <w:rPr>
                <w:rFonts w:ascii="Arial" w:hAnsi="Arial" w:cs="Arial"/>
                <w:b w:val="0"/>
                <w:sz w:val="20"/>
              </w:rPr>
              <w:t xml:space="preserve">If managers / assistants feel uncomfortable carrying on if there is a gathering of parents, the manager / assistant </w:t>
            </w:r>
            <w:r w:rsidR="00D76228">
              <w:rPr>
                <w:rFonts w:ascii="Arial" w:hAnsi="Arial" w:cs="Arial"/>
                <w:b w:val="0"/>
                <w:sz w:val="20"/>
              </w:rPr>
              <w:t>can</w:t>
            </w:r>
            <w:r w:rsidRPr="00D76228">
              <w:rPr>
                <w:rFonts w:ascii="Arial" w:hAnsi="Arial" w:cs="Arial"/>
                <w:b w:val="0"/>
                <w:sz w:val="20"/>
              </w:rPr>
              <w:t xml:space="preserve"> stop the training</w:t>
            </w:r>
            <w:r w:rsidR="00D76228">
              <w:rPr>
                <w:rFonts w:ascii="Arial" w:hAnsi="Arial" w:cs="Arial"/>
                <w:b w:val="0"/>
                <w:sz w:val="20"/>
              </w:rPr>
              <w:t xml:space="preserve"> and report this to the club committee.</w:t>
            </w:r>
          </w:p>
          <w:p w14:paraId="2AFE24EE" w14:textId="77777777" w:rsidR="00D76228" w:rsidRPr="00D76228" w:rsidRDefault="00D76228" w:rsidP="00D76228">
            <w:pPr>
              <w:pStyle w:val="ListParagraph"/>
              <w:rPr>
                <w:rFonts w:ascii="Arial" w:hAnsi="Arial" w:cs="Arial"/>
                <w:b w:val="0"/>
                <w:sz w:val="20"/>
              </w:rPr>
            </w:pPr>
          </w:p>
          <w:p w14:paraId="1E457B62" w14:textId="77777777" w:rsidR="008D0C1E" w:rsidRDefault="00D76228" w:rsidP="00D76228">
            <w:pPr>
              <w:pStyle w:val="ListParagraph"/>
              <w:numPr>
                <w:ilvl w:val="0"/>
                <w:numId w:val="9"/>
              </w:numPr>
              <w:jc w:val="both"/>
              <w:rPr>
                <w:rFonts w:ascii="Arial" w:hAnsi="Arial" w:cs="Arial"/>
                <w:b w:val="0"/>
                <w:sz w:val="20"/>
              </w:rPr>
            </w:pPr>
            <w:r>
              <w:rPr>
                <w:rFonts w:ascii="Arial" w:hAnsi="Arial" w:cs="Arial"/>
                <w:b w:val="0"/>
                <w:sz w:val="20"/>
              </w:rPr>
              <w:t>Coaches will be supported by the committee in any decisions taken to manage this risk.</w:t>
            </w:r>
          </w:p>
          <w:p w14:paraId="7239BCB0" w14:textId="3501B9E6" w:rsidR="00584EBC" w:rsidRPr="00584EBC" w:rsidRDefault="00584EBC" w:rsidP="00584EBC">
            <w:pPr>
              <w:jc w:val="both"/>
              <w:rPr>
                <w:rFonts w:ascii="Arial" w:hAnsi="Arial" w:cs="Arial"/>
                <w:b w:val="0"/>
                <w:sz w:val="20"/>
              </w:rPr>
            </w:pPr>
          </w:p>
        </w:tc>
        <w:tc>
          <w:tcPr>
            <w:tcW w:w="1099" w:type="dxa"/>
            <w:shd w:val="clear" w:color="auto" w:fill="70AD47" w:themeFill="accent6"/>
          </w:tcPr>
          <w:p w14:paraId="7E884B2E" w14:textId="77777777" w:rsidR="008D0C1E" w:rsidRDefault="008348DC" w:rsidP="008D0C1E">
            <w:pPr>
              <w:rPr>
                <w:rFonts w:ascii="Arial" w:hAnsi="Arial" w:cs="Arial"/>
                <w:b w:val="0"/>
                <w:sz w:val="20"/>
              </w:rPr>
            </w:pPr>
            <w:r>
              <w:rPr>
                <w:rFonts w:ascii="Arial" w:hAnsi="Arial" w:cs="Arial"/>
                <w:b w:val="0"/>
                <w:sz w:val="20"/>
              </w:rPr>
              <w:t>2 x 2 =4</w:t>
            </w:r>
          </w:p>
          <w:p w14:paraId="2C089B22" w14:textId="225AD89E" w:rsidR="008348DC" w:rsidRPr="00F76312" w:rsidRDefault="008348DC" w:rsidP="008D0C1E">
            <w:pPr>
              <w:rPr>
                <w:rFonts w:ascii="Arial" w:hAnsi="Arial" w:cs="Arial"/>
                <w:b w:val="0"/>
                <w:sz w:val="20"/>
              </w:rPr>
            </w:pPr>
            <w:r>
              <w:rPr>
                <w:rFonts w:ascii="Arial" w:hAnsi="Arial" w:cs="Arial"/>
                <w:b w:val="0"/>
                <w:sz w:val="20"/>
              </w:rPr>
              <w:t>Low</w:t>
            </w:r>
          </w:p>
        </w:tc>
      </w:tr>
      <w:tr w:rsidR="00430FA4" w:rsidRPr="00B76811" w14:paraId="3642D716" w14:textId="77777777" w:rsidTr="0064696B">
        <w:trPr>
          <w:jc w:val="center"/>
        </w:trPr>
        <w:tc>
          <w:tcPr>
            <w:tcW w:w="534" w:type="dxa"/>
            <w:shd w:val="clear" w:color="auto" w:fill="auto"/>
          </w:tcPr>
          <w:p w14:paraId="2AB0640C" w14:textId="2FDDF2A6" w:rsidR="00430FA4" w:rsidRDefault="00430FA4" w:rsidP="008D0C1E">
            <w:pPr>
              <w:rPr>
                <w:rFonts w:ascii="Arial" w:hAnsi="Arial" w:cs="Arial"/>
                <w:b w:val="0"/>
                <w:sz w:val="20"/>
              </w:rPr>
            </w:pPr>
            <w:r>
              <w:rPr>
                <w:rFonts w:ascii="Arial" w:hAnsi="Arial" w:cs="Arial"/>
                <w:b w:val="0"/>
                <w:sz w:val="20"/>
              </w:rPr>
              <w:t>14</w:t>
            </w:r>
          </w:p>
        </w:tc>
        <w:tc>
          <w:tcPr>
            <w:tcW w:w="2125" w:type="dxa"/>
            <w:shd w:val="clear" w:color="auto" w:fill="auto"/>
          </w:tcPr>
          <w:p w14:paraId="4BFAEC6A" w14:textId="4438EE5D" w:rsidR="00430FA4" w:rsidRDefault="00430FA4" w:rsidP="008D0C1E">
            <w:pPr>
              <w:rPr>
                <w:rFonts w:ascii="Arial" w:hAnsi="Arial" w:cs="Arial"/>
                <w:bCs/>
                <w:sz w:val="20"/>
              </w:rPr>
            </w:pPr>
            <w:r>
              <w:rPr>
                <w:rFonts w:ascii="Arial" w:hAnsi="Arial" w:cs="Arial"/>
                <w:bCs/>
                <w:sz w:val="20"/>
              </w:rPr>
              <w:t>Watergate and any training, competitive or friendly playing location</w:t>
            </w:r>
          </w:p>
        </w:tc>
        <w:tc>
          <w:tcPr>
            <w:tcW w:w="2552" w:type="dxa"/>
            <w:shd w:val="clear" w:color="auto" w:fill="auto"/>
          </w:tcPr>
          <w:p w14:paraId="744C6E61" w14:textId="5DBF769A" w:rsidR="00430FA4" w:rsidRPr="00B76811" w:rsidRDefault="00430FA4" w:rsidP="008D0C1E">
            <w:pPr>
              <w:rPr>
                <w:rFonts w:ascii="Arial" w:hAnsi="Arial" w:cs="Arial"/>
                <w:b w:val="0"/>
                <w:sz w:val="20"/>
              </w:rPr>
            </w:pPr>
            <w:r>
              <w:rPr>
                <w:rFonts w:ascii="Arial" w:hAnsi="Arial" w:cs="Arial"/>
                <w:b w:val="0"/>
                <w:sz w:val="20"/>
              </w:rPr>
              <w:t>The wearing of masks.</w:t>
            </w:r>
          </w:p>
        </w:tc>
        <w:tc>
          <w:tcPr>
            <w:tcW w:w="1560" w:type="dxa"/>
            <w:shd w:val="clear" w:color="auto" w:fill="auto"/>
          </w:tcPr>
          <w:p w14:paraId="33337135" w14:textId="14CF762E" w:rsidR="00430FA4" w:rsidRPr="00B76811" w:rsidRDefault="00430FA4" w:rsidP="008D0C1E">
            <w:pPr>
              <w:rPr>
                <w:rFonts w:ascii="Arial" w:hAnsi="Arial" w:cs="Arial"/>
                <w:b w:val="0"/>
                <w:sz w:val="20"/>
              </w:rPr>
            </w:pPr>
            <w:r>
              <w:rPr>
                <w:rFonts w:ascii="Arial" w:hAnsi="Arial" w:cs="Arial"/>
                <w:b w:val="0"/>
                <w:sz w:val="20"/>
              </w:rPr>
              <w:t>All</w:t>
            </w:r>
          </w:p>
        </w:tc>
        <w:tc>
          <w:tcPr>
            <w:tcW w:w="425" w:type="dxa"/>
            <w:shd w:val="clear" w:color="auto" w:fill="auto"/>
          </w:tcPr>
          <w:p w14:paraId="578ABC5E" w14:textId="0A4B585A" w:rsidR="00430FA4" w:rsidRDefault="00F87092" w:rsidP="008D0C1E">
            <w:pPr>
              <w:rPr>
                <w:rFonts w:ascii="Arial" w:hAnsi="Arial" w:cs="Arial"/>
                <w:b w:val="0"/>
                <w:sz w:val="20"/>
              </w:rPr>
            </w:pPr>
            <w:r>
              <w:rPr>
                <w:rFonts w:ascii="Arial" w:hAnsi="Arial" w:cs="Arial"/>
                <w:b w:val="0"/>
                <w:sz w:val="20"/>
              </w:rPr>
              <w:t>5</w:t>
            </w:r>
          </w:p>
        </w:tc>
        <w:tc>
          <w:tcPr>
            <w:tcW w:w="425" w:type="dxa"/>
            <w:shd w:val="clear" w:color="auto" w:fill="auto"/>
          </w:tcPr>
          <w:p w14:paraId="0069523F" w14:textId="31CEA911" w:rsidR="00430FA4" w:rsidRDefault="00F87092" w:rsidP="008D0C1E">
            <w:pPr>
              <w:rPr>
                <w:rFonts w:ascii="Arial" w:hAnsi="Arial" w:cs="Arial"/>
                <w:b w:val="0"/>
                <w:sz w:val="20"/>
              </w:rPr>
            </w:pPr>
            <w:r>
              <w:rPr>
                <w:rFonts w:ascii="Arial" w:hAnsi="Arial" w:cs="Arial"/>
                <w:b w:val="0"/>
                <w:sz w:val="20"/>
              </w:rPr>
              <w:t>5</w:t>
            </w:r>
          </w:p>
        </w:tc>
        <w:tc>
          <w:tcPr>
            <w:tcW w:w="1561" w:type="dxa"/>
            <w:shd w:val="clear" w:color="auto" w:fill="FF0000"/>
          </w:tcPr>
          <w:p w14:paraId="6384E42C" w14:textId="1286701C" w:rsidR="00430FA4" w:rsidRDefault="00F87092" w:rsidP="008D0C1E">
            <w:pPr>
              <w:rPr>
                <w:rFonts w:ascii="Arial" w:hAnsi="Arial" w:cs="Arial"/>
                <w:b w:val="0"/>
                <w:sz w:val="20"/>
              </w:rPr>
            </w:pPr>
            <w:r>
              <w:rPr>
                <w:rFonts w:ascii="Arial" w:hAnsi="Arial" w:cs="Arial"/>
                <w:b w:val="0"/>
                <w:sz w:val="20"/>
              </w:rPr>
              <w:t>5x5 – 25 High</w:t>
            </w:r>
          </w:p>
        </w:tc>
        <w:tc>
          <w:tcPr>
            <w:tcW w:w="4395" w:type="dxa"/>
            <w:shd w:val="clear" w:color="auto" w:fill="auto"/>
          </w:tcPr>
          <w:p w14:paraId="0C7CF148" w14:textId="6430059D" w:rsidR="00430FA4" w:rsidRDefault="0064696B" w:rsidP="00D76228">
            <w:pPr>
              <w:jc w:val="both"/>
              <w:rPr>
                <w:rFonts w:ascii="Arial" w:hAnsi="Arial" w:cs="Arial"/>
                <w:b w:val="0"/>
                <w:bCs/>
                <w:sz w:val="20"/>
              </w:rPr>
            </w:pPr>
            <w:r>
              <w:rPr>
                <w:rFonts w:ascii="Arial" w:hAnsi="Arial" w:cs="Arial"/>
                <w:b w:val="0"/>
                <w:bCs/>
                <w:sz w:val="20"/>
              </w:rPr>
              <w:t xml:space="preserve">Masks/face coverings are no longer required by the authorities to be worn at matches or training sessions – this applies to managers, assistants, </w:t>
            </w:r>
            <w:r w:rsidR="00033E54">
              <w:rPr>
                <w:rFonts w:ascii="Arial" w:hAnsi="Arial" w:cs="Arial"/>
                <w:b w:val="0"/>
                <w:bCs/>
                <w:sz w:val="20"/>
              </w:rPr>
              <w:t xml:space="preserve">applicable </w:t>
            </w:r>
            <w:r w:rsidR="00B8733F">
              <w:rPr>
                <w:rFonts w:ascii="Arial" w:hAnsi="Arial" w:cs="Arial"/>
                <w:b w:val="0"/>
                <w:bCs/>
                <w:sz w:val="20"/>
              </w:rPr>
              <w:t>substitutes,</w:t>
            </w:r>
            <w:r>
              <w:rPr>
                <w:rFonts w:ascii="Arial" w:hAnsi="Arial" w:cs="Arial"/>
                <w:b w:val="0"/>
                <w:bCs/>
                <w:sz w:val="20"/>
              </w:rPr>
              <w:t xml:space="preserve"> and spectators.</w:t>
            </w:r>
          </w:p>
          <w:p w14:paraId="4B3BCF46" w14:textId="77777777" w:rsidR="0064696B" w:rsidRDefault="0064696B" w:rsidP="00D76228">
            <w:pPr>
              <w:jc w:val="both"/>
              <w:rPr>
                <w:rFonts w:ascii="Arial" w:hAnsi="Arial" w:cs="Arial"/>
                <w:b w:val="0"/>
                <w:bCs/>
                <w:sz w:val="20"/>
              </w:rPr>
            </w:pPr>
          </w:p>
          <w:p w14:paraId="2C443283" w14:textId="2E8C91E2" w:rsidR="0064696B" w:rsidRDefault="00FB5EAA" w:rsidP="00D76228">
            <w:pPr>
              <w:jc w:val="both"/>
              <w:rPr>
                <w:rFonts w:ascii="Arial" w:hAnsi="Arial" w:cs="Arial"/>
                <w:b w:val="0"/>
                <w:bCs/>
                <w:sz w:val="20"/>
              </w:rPr>
            </w:pPr>
            <w:r>
              <w:rPr>
                <w:rFonts w:ascii="Arial" w:hAnsi="Arial" w:cs="Arial"/>
                <w:b w:val="0"/>
                <w:bCs/>
                <w:sz w:val="20"/>
              </w:rPr>
              <w:t>However, t</w:t>
            </w:r>
            <w:r w:rsidR="0064696B">
              <w:rPr>
                <w:rFonts w:ascii="Arial" w:hAnsi="Arial" w:cs="Arial"/>
                <w:b w:val="0"/>
                <w:bCs/>
                <w:sz w:val="20"/>
              </w:rPr>
              <w:t>he wearing of masks by managers</w:t>
            </w:r>
            <w:r w:rsidR="00B8733F">
              <w:rPr>
                <w:rFonts w:ascii="Arial" w:hAnsi="Arial" w:cs="Arial"/>
                <w:b w:val="0"/>
                <w:bCs/>
                <w:sz w:val="20"/>
              </w:rPr>
              <w:t xml:space="preserve">, </w:t>
            </w:r>
            <w:r w:rsidR="0064696B">
              <w:rPr>
                <w:rFonts w:ascii="Arial" w:hAnsi="Arial" w:cs="Arial"/>
                <w:b w:val="0"/>
                <w:bCs/>
                <w:sz w:val="20"/>
              </w:rPr>
              <w:t>assistant</w:t>
            </w:r>
            <w:r w:rsidR="00B8733F">
              <w:rPr>
                <w:rFonts w:ascii="Arial" w:hAnsi="Arial" w:cs="Arial"/>
                <w:b w:val="0"/>
                <w:bCs/>
                <w:sz w:val="20"/>
              </w:rPr>
              <w:t>s and all spectators</w:t>
            </w:r>
            <w:r w:rsidR="0064696B">
              <w:rPr>
                <w:rFonts w:ascii="Arial" w:hAnsi="Arial" w:cs="Arial"/>
                <w:b w:val="0"/>
                <w:bCs/>
                <w:sz w:val="20"/>
              </w:rPr>
              <w:t xml:space="preserve"> </w:t>
            </w:r>
            <w:r w:rsidR="00033E54">
              <w:rPr>
                <w:rFonts w:ascii="Arial" w:hAnsi="Arial" w:cs="Arial"/>
                <w:b w:val="0"/>
                <w:bCs/>
                <w:sz w:val="20"/>
              </w:rPr>
              <w:t xml:space="preserve">during training and matches </w:t>
            </w:r>
            <w:r w:rsidR="0064696B">
              <w:rPr>
                <w:rFonts w:ascii="Arial" w:hAnsi="Arial" w:cs="Arial"/>
                <w:b w:val="0"/>
                <w:bCs/>
                <w:sz w:val="20"/>
              </w:rPr>
              <w:t xml:space="preserve">is </w:t>
            </w:r>
            <w:r w:rsidR="00344657">
              <w:rPr>
                <w:rFonts w:ascii="Arial" w:hAnsi="Arial" w:cs="Arial"/>
                <w:b w:val="0"/>
                <w:bCs/>
                <w:sz w:val="20"/>
              </w:rPr>
              <w:t xml:space="preserve">now </w:t>
            </w:r>
            <w:r w:rsidR="002B55F7">
              <w:rPr>
                <w:rFonts w:ascii="Arial" w:hAnsi="Arial" w:cs="Arial"/>
                <w:b w:val="0"/>
                <w:bCs/>
                <w:sz w:val="20"/>
              </w:rPr>
              <w:t>an individual choice</w:t>
            </w:r>
            <w:r w:rsidR="00033E54">
              <w:rPr>
                <w:rFonts w:ascii="Arial" w:hAnsi="Arial" w:cs="Arial"/>
                <w:b w:val="0"/>
                <w:bCs/>
                <w:sz w:val="20"/>
              </w:rPr>
              <w:t>,</w:t>
            </w:r>
            <w:r w:rsidR="002B55F7">
              <w:rPr>
                <w:rFonts w:ascii="Arial" w:hAnsi="Arial" w:cs="Arial"/>
                <w:b w:val="0"/>
                <w:bCs/>
                <w:sz w:val="20"/>
              </w:rPr>
              <w:t xml:space="preserve"> but is </w:t>
            </w:r>
            <w:r w:rsidR="00344657">
              <w:rPr>
                <w:rFonts w:ascii="Arial" w:hAnsi="Arial" w:cs="Arial"/>
                <w:b w:val="0"/>
                <w:bCs/>
                <w:sz w:val="20"/>
              </w:rPr>
              <w:t xml:space="preserve">highly </w:t>
            </w:r>
            <w:r w:rsidR="002B55F7">
              <w:rPr>
                <w:rFonts w:ascii="Arial" w:hAnsi="Arial" w:cs="Arial"/>
                <w:b w:val="0"/>
                <w:bCs/>
                <w:sz w:val="20"/>
              </w:rPr>
              <w:t xml:space="preserve">encouraged by the club to reduce the </w:t>
            </w:r>
            <w:r w:rsidR="00344657">
              <w:rPr>
                <w:rFonts w:ascii="Arial" w:hAnsi="Arial" w:cs="Arial"/>
                <w:b w:val="0"/>
                <w:bCs/>
                <w:sz w:val="20"/>
              </w:rPr>
              <w:t>risk</w:t>
            </w:r>
            <w:r w:rsidR="002B55F7">
              <w:rPr>
                <w:rFonts w:ascii="Arial" w:hAnsi="Arial" w:cs="Arial"/>
                <w:b w:val="0"/>
                <w:bCs/>
                <w:sz w:val="20"/>
              </w:rPr>
              <w:t xml:space="preserve"> </w:t>
            </w:r>
            <w:r w:rsidR="002B55F7">
              <w:rPr>
                <w:rFonts w:ascii="Arial" w:hAnsi="Arial" w:cs="Arial"/>
                <w:b w:val="0"/>
                <w:bCs/>
                <w:sz w:val="20"/>
              </w:rPr>
              <w:lastRenderedPageBreak/>
              <w:t xml:space="preserve">of </w:t>
            </w:r>
            <w:r w:rsidR="00344657">
              <w:rPr>
                <w:rFonts w:ascii="Arial" w:hAnsi="Arial" w:cs="Arial"/>
                <w:b w:val="0"/>
                <w:bCs/>
                <w:sz w:val="20"/>
              </w:rPr>
              <w:t>a</w:t>
            </w:r>
            <w:r w:rsidR="002B55F7">
              <w:rPr>
                <w:rFonts w:ascii="Arial" w:hAnsi="Arial" w:cs="Arial"/>
                <w:b w:val="0"/>
                <w:bCs/>
                <w:sz w:val="20"/>
              </w:rPr>
              <w:t xml:space="preserve"> Covid19 outbreak at one of its train</w:t>
            </w:r>
            <w:r w:rsidR="00344657">
              <w:rPr>
                <w:rFonts w:ascii="Arial" w:hAnsi="Arial" w:cs="Arial"/>
                <w:b w:val="0"/>
                <w:bCs/>
                <w:sz w:val="20"/>
              </w:rPr>
              <w:t>ing sessions or matchday events at Watergate.</w:t>
            </w:r>
          </w:p>
          <w:p w14:paraId="7C32490B" w14:textId="3129D103" w:rsidR="00344657" w:rsidRPr="00DF1E16" w:rsidRDefault="00344657" w:rsidP="00D76228">
            <w:pPr>
              <w:jc w:val="both"/>
              <w:rPr>
                <w:rFonts w:ascii="Arial" w:hAnsi="Arial" w:cs="Arial"/>
                <w:b w:val="0"/>
                <w:bCs/>
                <w:sz w:val="20"/>
              </w:rPr>
            </w:pPr>
          </w:p>
        </w:tc>
        <w:tc>
          <w:tcPr>
            <w:tcW w:w="1099" w:type="dxa"/>
            <w:shd w:val="clear" w:color="auto" w:fill="92D050"/>
          </w:tcPr>
          <w:p w14:paraId="30292A27" w14:textId="3F242624" w:rsidR="00430FA4" w:rsidRDefault="0064696B" w:rsidP="008D0C1E">
            <w:pPr>
              <w:rPr>
                <w:rFonts w:ascii="Arial" w:hAnsi="Arial" w:cs="Arial"/>
                <w:b w:val="0"/>
                <w:sz w:val="20"/>
              </w:rPr>
            </w:pPr>
            <w:r>
              <w:rPr>
                <w:rFonts w:ascii="Arial" w:hAnsi="Arial" w:cs="Arial"/>
                <w:b w:val="0"/>
                <w:sz w:val="20"/>
              </w:rPr>
              <w:lastRenderedPageBreak/>
              <w:t>3x3 = 9 Low</w:t>
            </w:r>
          </w:p>
        </w:tc>
      </w:tr>
      <w:tr w:rsidR="008D0C1E" w:rsidRPr="00B76811" w14:paraId="0DE7AFA0" w14:textId="77777777" w:rsidTr="004C1CEC">
        <w:trPr>
          <w:jc w:val="center"/>
        </w:trPr>
        <w:tc>
          <w:tcPr>
            <w:tcW w:w="534" w:type="dxa"/>
            <w:shd w:val="clear" w:color="auto" w:fill="auto"/>
          </w:tcPr>
          <w:p w14:paraId="01A077C0" w14:textId="74A5D7C8" w:rsidR="008D0C1E" w:rsidRPr="00B76811" w:rsidRDefault="00DF1E16" w:rsidP="008D0C1E">
            <w:pPr>
              <w:rPr>
                <w:rFonts w:ascii="Arial" w:hAnsi="Arial" w:cs="Arial"/>
                <w:b w:val="0"/>
                <w:sz w:val="20"/>
              </w:rPr>
            </w:pPr>
            <w:r>
              <w:rPr>
                <w:rFonts w:ascii="Arial" w:hAnsi="Arial" w:cs="Arial"/>
                <w:b w:val="0"/>
                <w:sz w:val="20"/>
              </w:rPr>
              <w:t>1</w:t>
            </w:r>
            <w:r w:rsidR="00001097">
              <w:rPr>
                <w:rFonts w:ascii="Arial" w:hAnsi="Arial" w:cs="Arial"/>
                <w:b w:val="0"/>
                <w:sz w:val="20"/>
              </w:rPr>
              <w:t>5</w:t>
            </w:r>
          </w:p>
        </w:tc>
        <w:tc>
          <w:tcPr>
            <w:tcW w:w="2125" w:type="dxa"/>
            <w:shd w:val="clear" w:color="auto" w:fill="auto"/>
          </w:tcPr>
          <w:p w14:paraId="041EACE3" w14:textId="5A81054D" w:rsidR="008D0C1E" w:rsidRPr="00C77A0B" w:rsidRDefault="00C77A0B" w:rsidP="008D0C1E">
            <w:pPr>
              <w:rPr>
                <w:rFonts w:ascii="Arial" w:hAnsi="Arial" w:cs="Arial"/>
                <w:bCs/>
                <w:sz w:val="20"/>
              </w:rPr>
            </w:pPr>
            <w:r>
              <w:rPr>
                <w:rFonts w:ascii="Arial" w:hAnsi="Arial" w:cs="Arial"/>
                <w:bCs/>
                <w:sz w:val="20"/>
              </w:rPr>
              <w:t>Watergate and any training, competitive or friendly playing location</w:t>
            </w:r>
          </w:p>
        </w:tc>
        <w:tc>
          <w:tcPr>
            <w:tcW w:w="2552" w:type="dxa"/>
            <w:shd w:val="clear" w:color="auto" w:fill="auto"/>
          </w:tcPr>
          <w:p w14:paraId="27DB336B" w14:textId="282E90F3" w:rsidR="008D0C1E" w:rsidRPr="00B76811" w:rsidRDefault="008D0C1E" w:rsidP="008D0C1E">
            <w:pPr>
              <w:rPr>
                <w:rFonts w:ascii="Arial" w:hAnsi="Arial" w:cs="Arial"/>
                <w:b w:val="0"/>
                <w:sz w:val="20"/>
              </w:rPr>
            </w:pPr>
            <w:r w:rsidRPr="00B76811">
              <w:rPr>
                <w:rFonts w:ascii="Arial" w:hAnsi="Arial" w:cs="Arial"/>
                <w:b w:val="0"/>
                <w:sz w:val="20"/>
              </w:rPr>
              <w:t xml:space="preserve">Social distancing </w:t>
            </w:r>
            <w:r w:rsidR="00D52606">
              <w:rPr>
                <w:rFonts w:ascii="Arial" w:hAnsi="Arial" w:cs="Arial"/>
                <w:b w:val="0"/>
                <w:sz w:val="20"/>
              </w:rPr>
              <w:t>in competitive training</w:t>
            </w:r>
          </w:p>
        </w:tc>
        <w:tc>
          <w:tcPr>
            <w:tcW w:w="1560" w:type="dxa"/>
            <w:shd w:val="clear" w:color="auto" w:fill="auto"/>
          </w:tcPr>
          <w:p w14:paraId="1F5062A1" w14:textId="22752C46" w:rsidR="008D0C1E" w:rsidRPr="00B76811" w:rsidRDefault="008D0C1E" w:rsidP="008D0C1E">
            <w:pPr>
              <w:rPr>
                <w:rFonts w:ascii="Arial" w:hAnsi="Arial" w:cs="Arial"/>
                <w:b w:val="0"/>
                <w:sz w:val="20"/>
              </w:rPr>
            </w:pPr>
            <w:r w:rsidRPr="00B76811">
              <w:rPr>
                <w:rFonts w:ascii="Arial" w:hAnsi="Arial" w:cs="Arial"/>
                <w:b w:val="0"/>
                <w:sz w:val="20"/>
              </w:rPr>
              <w:t>All</w:t>
            </w:r>
          </w:p>
        </w:tc>
        <w:tc>
          <w:tcPr>
            <w:tcW w:w="425" w:type="dxa"/>
            <w:shd w:val="clear" w:color="auto" w:fill="auto"/>
          </w:tcPr>
          <w:p w14:paraId="69E46B01" w14:textId="74151A7E" w:rsidR="008D0C1E" w:rsidRPr="00B76811" w:rsidRDefault="008348DC" w:rsidP="008D0C1E">
            <w:pPr>
              <w:rPr>
                <w:rFonts w:ascii="Arial" w:hAnsi="Arial" w:cs="Arial"/>
                <w:b w:val="0"/>
                <w:sz w:val="20"/>
              </w:rPr>
            </w:pPr>
            <w:r>
              <w:rPr>
                <w:rFonts w:ascii="Arial" w:hAnsi="Arial" w:cs="Arial"/>
                <w:b w:val="0"/>
                <w:sz w:val="20"/>
              </w:rPr>
              <w:t>6</w:t>
            </w:r>
          </w:p>
        </w:tc>
        <w:tc>
          <w:tcPr>
            <w:tcW w:w="425" w:type="dxa"/>
            <w:shd w:val="clear" w:color="auto" w:fill="auto"/>
          </w:tcPr>
          <w:p w14:paraId="7AE9E382" w14:textId="4E8BFF9A" w:rsidR="008D0C1E" w:rsidRPr="00B76811" w:rsidRDefault="008348DC" w:rsidP="008D0C1E">
            <w:pPr>
              <w:rPr>
                <w:rFonts w:ascii="Arial" w:hAnsi="Arial" w:cs="Arial"/>
                <w:b w:val="0"/>
                <w:sz w:val="20"/>
              </w:rPr>
            </w:pPr>
            <w:r>
              <w:rPr>
                <w:rFonts w:ascii="Arial" w:hAnsi="Arial" w:cs="Arial"/>
                <w:b w:val="0"/>
                <w:sz w:val="20"/>
              </w:rPr>
              <w:t>4</w:t>
            </w:r>
          </w:p>
        </w:tc>
        <w:tc>
          <w:tcPr>
            <w:tcW w:w="1561" w:type="dxa"/>
            <w:shd w:val="clear" w:color="auto" w:fill="FF0000"/>
          </w:tcPr>
          <w:p w14:paraId="79C9E829" w14:textId="6BD9A397" w:rsidR="008D0C1E" w:rsidRPr="00B76811" w:rsidRDefault="008348DC" w:rsidP="008D0C1E">
            <w:pPr>
              <w:rPr>
                <w:rFonts w:ascii="Arial" w:hAnsi="Arial" w:cs="Arial"/>
                <w:b w:val="0"/>
                <w:sz w:val="20"/>
              </w:rPr>
            </w:pPr>
            <w:r>
              <w:rPr>
                <w:rFonts w:ascii="Arial" w:hAnsi="Arial" w:cs="Arial"/>
                <w:b w:val="0"/>
                <w:sz w:val="20"/>
              </w:rPr>
              <w:t xml:space="preserve">24 </w:t>
            </w:r>
            <w:r w:rsidR="008D0C1E" w:rsidRPr="00B76811">
              <w:rPr>
                <w:rFonts w:ascii="Arial" w:hAnsi="Arial" w:cs="Arial"/>
                <w:b w:val="0"/>
                <w:sz w:val="20"/>
              </w:rPr>
              <w:t>High</w:t>
            </w:r>
          </w:p>
        </w:tc>
        <w:tc>
          <w:tcPr>
            <w:tcW w:w="4395" w:type="dxa"/>
            <w:shd w:val="clear" w:color="auto" w:fill="auto"/>
          </w:tcPr>
          <w:p w14:paraId="2C849010" w14:textId="011BC1B7" w:rsidR="00580357" w:rsidRDefault="00D52606" w:rsidP="00D76228">
            <w:pPr>
              <w:jc w:val="both"/>
              <w:rPr>
                <w:rFonts w:ascii="Arial" w:hAnsi="Arial" w:cs="Arial"/>
                <w:b w:val="0"/>
                <w:bCs/>
                <w:sz w:val="20"/>
              </w:rPr>
            </w:pPr>
            <w:r w:rsidRPr="00DF1E16">
              <w:rPr>
                <w:rFonts w:ascii="Arial" w:hAnsi="Arial" w:cs="Arial"/>
                <w:b w:val="0"/>
                <w:bCs/>
                <w:sz w:val="20"/>
              </w:rPr>
              <w:t>Competitive training can take place for all participants, in an outdoor setting</w:t>
            </w:r>
            <w:r w:rsidR="00F369A6">
              <w:rPr>
                <w:rFonts w:ascii="Arial" w:hAnsi="Arial" w:cs="Arial"/>
                <w:b w:val="0"/>
                <w:bCs/>
                <w:sz w:val="20"/>
              </w:rPr>
              <w:t>.</w:t>
            </w:r>
            <w:r w:rsidRPr="00DF1E16">
              <w:rPr>
                <w:rFonts w:ascii="Arial" w:hAnsi="Arial" w:cs="Arial"/>
                <w:b w:val="0"/>
                <w:bCs/>
                <w:sz w:val="20"/>
              </w:rPr>
              <w:t xml:space="preserve"> </w:t>
            </w:r>
          </w:p>
          <w:p w14:paraId="1D1F54DD" w14:textId="56075E87" w:rsidR="00350866" w:rsidRDefault="00350866" w:rsidP="00D76228">
            <w:pPr>
              <w:jc w:val="both"/>
              <w:rPr>
                <w:rFonts w:ascii="Arial" w:hAnsi="Arial" w:cs="Arial"/>
                <w:b w:val="0"/>
                <w:bCs/>
                <w:sz w:val="20"/>
              </w:rPr>
            </w:pPr>
          </w:p>
          <w:p w14:paraId="73C23C61" w14:textId="31F0833D" w:rsidR="00350866" w:rsidRDefault="00350866" w:rsidP="00D76228">
            <w:pPr>
              <w:jc w:val="both"/>
              <w:rPr>
                <w:rFonts w:ascii="Arial" w:hAnsi="Arial" w:cs="Arial"/>
                <w:b w:val="0"/>
                <w:bCs/>
                <w:sz w:val="20"/>
              </w:rPr>
            </w:pPr>
            <w:r>
              <w:rPr>
                <w:rFonts w:ascii="Arial" w:hAnsi="Arial" w:cs="Arial"/>
                <w:b w:val="0"/>
                <w:bCs/>
                <w:sz w:val="20"/>
              </w:rPr>
              <w:t xml:space="preserve">However as per safeguarding rules the ratio of coaches </w:t>
            </w:r>
            <w:r w:rsidR="00AD14E7">
              <w:rPr>
                <w:rFonts w:ascii="Arial" w:hAnsi="Arial" w:cs="Arial"/>
                <w:b w:val="0"/>
                <w:bCs/>
                <w:sz w:val="20"/>
              </w:rPr>
              <w:t>(</w:t>
            </w:r>
            <w:hyperlink r:id="rId14" w:history="1">
              <w:r w:rsidR="00AD14E7" w:rsidRPr="001F706C">
                <w:rPr>
                  <w:rStyle w:val="Hyperlink"/>
                  <w:rFonts w:ascii="Arial" w:hAnsi="Arial" w:cs="Arial"/>
                  <w:b w:val="0"/>
                  <w:bCs/>
                  <w:sz w:val="20"/>
                </w:rPr>
                <w:t>http://www.thefa.com/-/media/thefacom-new/files/rules-and-regulations/safeguarding/section-5/5-5-ratios-of-adults-to-children-black-and-white-version.ashx</w:t>
              </w:r>
            </w:hyperlink>
            <w:r w:rsidR="00AD14E7">
              <w:rPr>
                <w:rFonts w:ascii="Arial" w:hAnsi="Arial" w:cs="Arial"/>
                <w:b w:val="0"/>
                <w:bCs/>
                <w:sz w:val="20"/>
              </w:rPr>
              <w:t xml:space="preserve">) </w:t>
            </w:r>
            <w:r>
              <w:rPr>
                <w:rFonts w:ascii="Arial" w:hAnsi="Arial" w:cs="Arial"/>
                <w:b w:val="0"/>
                <w:bCs/>
                <w:sz w:val="20"/>
              </w:rPr>
              <w:t>to players should be</w:t>
            </w:r>
            <w:r w:rsidR="0006242E">
              <w:rPr>
                <w:rFonts w:ascii="Arial" w:hAnsi="Arial" w:cs="Arial"/>
                <w:b w:val="0"/>
                <w:bCs/>
                <w:sz w:val="20"/>
              </w:rPr>
              <w:t>:</w:t>
            </w:r>
            <w:r>
              <w:rPr>
                <w:rFonts w:ascii="Arial" w:hAnsi="Arial" w:cs="Arial"/>
                <w:b w:val="0"/>
                <w:bCs/>
                <w:sz w:val="20"/>
              </w:rPr>
              <w:t xml:space="preserve"> </w:t>
            </w:r>
          </w:p>
          <w:p w14:paraId="69303856" w14:textId="79EE2D0E" w:rsidR="00FE0D18" w:rsidRDefault="00FE0D18" w:rsidP="00D76228">
            <w:pPr>
              <w:jc w:val="both"/>
              <w:rPr>
                <w:rFonts w:ascii="Arial" w:hAnsi="Arial" w:cs="Arial"/>
                <w:b w:val="0"/>
                <w:bCs/>
                <w:sz w:val="20"/>
              </w:rPr>
            </w:pPr>
          </w:p>
          <w:p w14:paraId="47735824" w14:textId="49C5DA73" w:rsidR="0006242E" w:rsidRPr="003676EC" w:rsidRDefault="0006242E" w:rsidP="0006242E">
            <w:pPr>
              <w:jc w:val="both"/>
              <w:rPr>
                <w:rFonts w:ascii="Arial" w:hAnsi="Arial" w:cs="Arial"/>
                <w:b w:val="0"/>
                <w:bCs/>
                <w:sz w:val="20"/>
              </w:rPr>
            </w:pPr>
            <w:r w:rsidRPr="003676EC">
              <w:rPr>
                <w:rFonts w:ascii="Arial" w:hAnsi="Arial" w:cs="Arial"/>
                <w:b w:val="0"/>
                <w:bCs/>
                <w:sz w:val="20"/>
              </w:rPr>
              <w:t xml:space="preserve">NSPCC RECOMMENDED ADULT TO CHILD RATIOS </w:t>
            </w:r>
          </w:p>
          <w:p w14:paraId="0F38588F" w14:textId="77777777" w:rsidR="0006242E" w:rsidRPr="003676EC" w:rsidRDefault="0006242E" w:rsidP="00D76228">
            <w:pPr>
              <w:jc w:val="both"/>
              <w:rPr>
                <w:rFonts w:ascii="Arial" w:hAnsi="Arial" w:cs="Arial"/>
                <w:b w:val="0"/>
                <w:bCs/>
                <w:sz w:val="20"/>
              </w:rPr>
            </w:pPr>
            <w:r w:rsidRPr="003676EC">
              <w:rPr>
                <w:rFonts w:ascii="Arial" w:hAnsi="Arial" w:cs="Arial"/>
                <w:b w:val="0"/>
                <w:bCs/>
                <w:sz w:val="20"/>
              </w:rPr>
              <w:t xml:space="preserve">• For 4 to 8 years – one adult to every 6 children (1:6) </w:t>
            </w:r>
          </w:p>
          <w:p w14:paraId="3BBAFAFA" w14:textId="77777777" w:rsidR="0006242E" w:rsidRPr="003676EC" w:rsidRDefault="0006242E" w:rsidP="00D76228">
            <w:pPr>
              <w:jc w:val="both"/>
              <w:rPr>
                <w:rFonts w:ascii="Arial" w:hAnsi="Arial" w:cs="Arial"/>
                <w:b w:val="0"/>
                <w:bCs/>
                <w:sz w:val="20"/>
              </w:rPr>
            </w:pPr>
            <w:r w:rsidRPr="003676EC">
              <w:rPr>
                <w:rFonts w:ascii="Arial" w:hAnsi="Arial" w:cs="Arial"/>
                <w:b w:val="0"/>
                <w:bCs/>
                <w:sz w:val="20"/>
              </w:rPr>
              <w:t xml:space="preserve">• For 9 to 12 years - one adult to every 8 children (1:8) </w:t>
            </w:r>
          </w:p>
          <w:p w14:paraId="41436EEB" w14:textId="33596E52" w:rsidR="00FE0D18" w:rsidRPr="003676EC" w:rsidRDefault="0006242E" w:rsidP="00D76228">
            <w:pPr>
              <w:jc w:val="both"/>
              <w:rPr>
                <w:rFonts w:ascii="Arial" w:hAnsi="Arial" w:cs="Arial"/>
                <w:b w:val="0"/>
                <w:bCs/>
                <w:sz w:val="20"/>
              </w:rPr>
            </w:pPr>
            <w:r w:rsidRPr="003676EC">
              <w:rPr>
                <w:rFonts w:ascii="Arial" w:hAnsi="Arial" w:cs="Arial"/>
                <w:b w:val="0"/>
                <w:bCs/>
                <w:sz w:val="20"/>
              </w:rPr>
              <w:t>• For 13 to 18 years – one adult to every 10 children (1:10)</w:t>
            </w:r>
          </w:p>
          <w:p w14:paraId="4558F703" w14:textId="77777777" w:rsidR="00580357" w:rsidRPr="0006242E" w:rsidRDefault="00580357" w:rsidP="00D76228">
            <w:pPr>
              <w:jc w:val="both"/>
              <w:rPr>
                <w:rFonts w:ascii="Arial" w:hAnsi="Arial" w:cs="Arial"/>
                <w:b w:val="0"/>
                <w:bCs/>
                <w:sz w:val="20"/>
              </w:rPr>
            </w:pPr>
          </w:p>
          <w:p w14:paraId="69B06FD4" w14:textId="2D649386" w:rsidR="000C7893" w:rsidRPr="00DF1E16" w:rsidRDefault="00D52606" w:rsidP="00D76228">
            <w:pPr>
              <w:jc w:val="both"/>
              <w:rPr>
                <w:rFonts w:ascii="Arial" w:hAnsi="Arial" w:cs="Arial"/>
                <w:b w:val="0"/>
                <w:bCs/>
                <w:sz w:val="20"/>
              </w:rPr>
            </w:pPr>
            <w:r w:rsidRPr="00DF1E16">
              <w:rPr>
                <w:rFonts w:ascii="Arial" w:hAnsi="Arial" w:cs="Arial"/>
                <w:b w:val="0"/>
                <w:bCs/>
                <w:sz w:val="20"/>
              </w:rPr>
              <w:t xml:space="preserve">In all settings before and after the session, and in any breaks, all participants should </w:t>
            </w:r>
            <w:r w:rsidR="006A0512" w:rsidRPr="00DF1E16">
              <w:rPr>
                <w:rFonts w:ascii="Arial" w:hAnsi="Arial" w:cs="Arial"/>
                <w:b w:val="0"/>
                <w:bCs/>
                <w:sz w:val="20"/>
              </w:rPr>
              <w:t>practice</w:t>
            </w:r>
            <w:r w:rsidRPr="00DF1E16">
              <w:rPr>
                <w:rFonts w:ascii="Arial" w:hAnsi="Arial" w:cs="Arial"/>
                <w:b w:val="0"/>
                <w:bCs/>
                <w:sz w:val="20"/>
              </w:rPr>
              <w:t xml:space="preserve"> social distancing, in line with Government guidelines on two metres or ‘one metre plus’. </w:t>
            </w:r>
          </w:p>
          <w:p w14:paraId="74F8F6EA" w14:textId="77777777" w:rsidR="00580357" w:rsidRPr="00DF1E16" w:rsidRDefault="00580357" w:rsidP="00D76228">
            <w:pPr>
              <w:jc w:val="both"/>
              <w:rPr>
                <w:rFonts w:ascii="Arial" w:hAnsi="Arial" w:cs="Arial"/>
                <w:b w:val="0"/>
                <w:bCs/>
                <w:sz w:val="20"/>
              </w:rPr>
            </w:pPr>
          </w:p>
          <w:p w14:paraId="3C0C4A18" w14:textId="6A8DA520" w:rsidR="00D52606" w:rsidRPr="00DF1E16" w:rsidRDefault="00D52606" w:rsidP="00D76228">
            <w:pPr>
              <w:jc w:val="both"/>
              <w:rPr>
                <w:rFonts w:ascii="Arial" w:hAnsi="Arial" w:cs="Arial"/>
                <w:b w:val="0"/>
                <w:bCs/>
                <w:sz w:val="20"/>
              </w:rPr>
            </w:pPr>
            <w:r w:rsidRPr="00DF1E16">
              <w:rPr>
                <w:rFonts w:ascii="Arial" w:hAnsi="Arial" w:cs="Arial"/>
                <w:b w:val="0"/>
                <w:bCs/>
                <w:sz w:val="20"/>
              </w:rPr>
              <w:t xml:space="preserve">Any spectators at training sessions (including parents and </w:t>
            </w:r>
            <w:r w:rsidR="006A0512" w:rsidRPr="00DF1E16">
              <w:rPr>
                <w:rFonts w:ascii="Arial" w:hAnsi="Arial" w:cs="Arial"/>
                <w:b w:val="0"/>
                <w:bCs/>
                <w:sz w:val="20"/>
              </w:rPr>
              <w:t>Carers</w:t>
            </w:r>
            <w:r w:rsidRPr="00DF1E16">
              <w:rPr>
                <w:rFonts w:ascii="Arial" w:hAnsi="Arial" w:cs="Arial"/>
                <w:b w:val="0"/>
                <w:bCs/>
                <w:sz w:val="20"/>
              </w:rPr>
              <w:t>) must be restricted to discrete six-person gathering limits and spread out, in line with wider government guidance, ensuring space for officials, coaches and substitutes</w:t>
            </w:r>
            <w:r w:rsidR="005D62E0" w:rsidRPr="00DF1E16">
              <w:rPr>
                <w:rFonts w:ascii="Arial" w:hAnsi="Arial" w:cs="Arial"/>
                <w:b w:val="0"/>
                <w:bCs/>
                <w:sz w:val="20"/>
              </w:rPr>
              <w:t>.</w:t>
            </w:r>
          </w:p>
          <w:p w14:paraId="58A52755" w14:textId="77777777" w:rsidR="00D52606" w:rsidRPr="00DF1E16" w:rsidRDefault="00D52606" w:rsidP="00D76228">
            <w:pPr>
              <w:jc w:val="both"/>
              <w:rPr>
                <w:rFonts w:ascii="Arial" w:hAnsi="Arial" w:cs="Arial"/>
                <w:b w:val="0"/>
                <w:bCs/>
                <w:sz w:val="20"/>
              </w:rPr>
            </w:pPr>
          </w:p>
          <w:p w14:paraId="114C7265" w14:textId="4435A26E" w:rsidR="008D0C1E" w:rsidRPr="00DF1E16" w:rsidRDefault="008D0C1E" w:rsidP="00D76228">
            <w:pPr>
              <w:jc w:val="both"/>
              <w:rPr>
                <w:rFonts w:ascii="Arial" w:hAnsi="Arial" w:cs="Arial"/>
                <w:b w:val="0"/>
                <w:bCs/>
                <w:sz w:val="20"/>
              </w:rPr>
            </w:pPr>
            <w:r w:rsidRPr="00DF1E16">
              <w:rPr>
                <w:rFonts w:ascii="Arial" w:hAnsi="Arial" w:cs="Arial"/>
                <w:b w:val="0"/>
                <w:bCs/>
                <w:sz w:val="20"/>
              </w:rPr>
              <w:lastRenderedPageBreak/>
              <w:t>Strictly follow the FA guidelines on permitted Grassroots Football activity.</w:t>
            </w:r>
          </w:p>
          <w:p w14:paraId="2BF67C52" w14:textId="77777777" w:rsidR="008D0C1E" w:rsidRPr="00DF1E16" w:rsidRDefault="008D0C1E" w:rsidP="00B76811">
            <w:pPr>
              <w:jc w:val="both"/>
              <w:rPr>
                <w:rFonts w:ascii="Arial" w:hAnsi="Arial" w:cs="Arial"/>
                <w:b w:val="0"/>
                <w:bCs/>
                <w:sz w:val="20"/>
              </w:rPr>
            </w:pPr>
          </w:p>
          <w:p w14:paraId="673B78EC" w14:textId="301879DD" w:rsidR="00AB41AA" w:rsidRPr="00DF1E16" w:rsidRDefault="008D0C1E" w:rsidP="00D76228">
            <w:pPr>
              <w:pStyle w:val="ListParagraph"/>
              <w:numPr>
                <w:ilvl w:val="0"/>
                <w:numId w:val="11"/>
              </w:numPr>
              <w:jc w:val="both"/>
              <w:rPr>
                <w:rFonts w:ascii="Arial" w:hAnsi="Arial" w:cs="Arial"/>
                <w:b w:val="0"/>
                <w:bCs/>
                <w:sz w:val="20"/>
              </w:rPr>
            </w:pPr>
            <w:r w:rsidRPr="00DF1E16">
              <w:rPr>
                <w:rFonts w:ascii="Arial" w:hAnsi="Arial" w:cs="Arial"/>
                <w:b w:val="0"/>
                <w:bCs/>
                <w:sz w:val="20"/>
              </w:rPr>
              <w:t>Sanitize the equipment before and immediately after the session</w:t>
            </w:r>
            <w:r w:rsidR="00AB41AA" w:rsidRPr="00DF1E16">
              <w:rPr>
                <w:rFonts w:ascii="Arial" w:hAnsi="Arial" w:cs="Arial"/>
                <w:b w:val="0"/>
                <w:bCs/>
                <w:sz w:val="20"/>
              </w:rPr>
              <w:t xml:space="preserve">.  </w:t>
            </w:r>
          </w:p>
          <w:p w14:paraId="22649D34" w14:textId="77777777" w:rsidR="00AB41AA" w:rsidRPr="00DF1E16" w:rsidRDefault="00AB41AA" w:rsidP="00AB41AA">
            <w:pPr>
              <w:pStyle w:val="ListParagraph"/>
              <w:jc w:val="both"/>
              <w:rPr>
                <w:rFonts w:ascii="Arial" w:hAnsi="Arial" w:cs="Arial"/>
                <w:b w:val="0"/>
                <w:bCs/>
                <w:sz w:val="20"/>
              </w:rPr>
            </w:pPr>
          </w:p>
          <w:p w14:paraId="0C6CC2EA" w14:textId="263ECE88" w:rsidR="008D0C1E" w:rsidRPr="00DF1E16" w:rsidRDefault="00AB41AA" w:rsidP="00D76228">
            <w:pPr>
              <w:pStyle w:val="ListParagraph"/>
              <w:numPr>
                <w:ilvl w:val="0"/>
                <w:numId w:val="11"/>
              </w:numPr>
              <w:jc w:val="both"/>
              <w:rPr>
                <w:rFonts w:ascii="Arial" w:hAnsi="Arial" w:cs="Arial"/>
                <w:b w:val="0"/>
                <w:bCs/>
                <w:sz w:val="20"/>
              </w:rPr>
            </w:pPr>
            <w:r w:rsidRPr="00DF1E16">
              <w:rPr>
                <w:rFonts w:ascii="Arial" w:hAnsi="Arial" w:cs="Arial"/>
                <w:b w:val="0"/>
                <w:bCs/>
                <w:sz w:val="20"/>
              </w:rPr>
              <w:t>Players personal equipment must be stored separately and not come in contact with other players equipment This includes water bottles, training tops and boots.</w:t>
            </w:r>
          </w:p>
          <w:p w14:paraId="65CB01A8" w14:textId="380B70C2" w:rsidR="008D0C1E" w:rsidRPr="00DF1E16" w:rsidRDefault="008D0C1E" w:rsidP="00B76811">
            <w:pPr>
              <w:jc w:val="both"/>
              <w:rPr>
                <w:rFonts w:ascii="Arial" w:hAnsi="Arial" w:cs="Arial"/>
                <w:b w:val="0"/>
                <w:bCs/>
                <w:sz w:val="20"/>
              </w:rPr>
            </w:pPr>
          </w:p>
          <w:p w14:paraId="062970F3" w14:textId="693E4585" w:rsidR="00AB41AA" w:rsidRPr="00DF1E16" w:rsidRDefault="008D0C1E" w:rsidP="00D76228">
            <w:pPr>
              <w:pStyle w:val="ListParagraph"/>
              <w:numPr>
                <w:ilvl w:val="0"/>
                <w:numId w:val="11"/>
              </w:numPr>
              <w:jc w:val="both"/>
              <w:rPr>
                <w:rFonts w:ascii="Arial" w:hAnsi="Arial" w:cs="Arial"/>
                <w:b w:val="0"/>
                <w:bCs/>
                <w:sz w:val="20"/>
              </w:rPr>
            </w:pPr>
            <w:r w:rsidRPr="00DF1E16">
              <w:rPr>
                <w:rFonts w:ascii="Arial" w:hAnsi="Arial" w:cs="Arial"/>
                <w:b w:val="0"/>
                <w:bCs/>
                <w:sz w:val="20"/>
              </w:rPr>
              <w:t>Strong hand hygiene practices should be in place before and after – Managers / Assistants must have a supply of hand sanitizer</w:t>
            </w:r>
            <w:r w:rsidR="00AB41AA" w:rsidRPr="00DF1E16">
              <w:rPr>
                <w:rFonts w:ascii="Arial" w:hAnsi="Arial" w:cs="Arial"/>
                <w:b w:val="0"/>
                <w:bCs/>
                <w:sz w:val="20"/>
              </w:rPr>
              <w:t>.</w:t>
            </w:r>
          </w:p>
          <w:p w14:paraId="7EDEC3B6" w14:textId="77777777" w:rsidR="00AB41AA" w:rsidRPr="00DF1E16" w:rsidRDefault="00AB41AA" w:rsidP="00AB41AA">
            <w:pPr>
              <w:pStyle w:val="ListParagraph"/>
              <w:rPr>
                <w:rFonts w:ascii="Arial" w:hAnsi="Arial" w:cs="Arial"/>
                <w:b w:val="0"/>
                <w:bCs/>
                <w:sz w:val="20"/>
              </w:rPr>
            </w:pPr>
          </w:p>
          <w:p w14:paraId="036AF90E" w14:textId="77777777" w:rsidR="008D0C1E" w:rsidRDefault="00AB41AA" w:rsidP="001A0E33">
            <w:pPr>
              <w:pStyle w:val="ListParagraph"/>
              <w:numPr>
                <w:ilvl w:val="0"/>
                <w:numId w:val="11"/>
              </w:numPr>
              <w:jc w:val="both"/>
              <w:rPr>
                <w:rFonts w:ascii="Arial" w:hAnsi="Arial" w:cs="Arial"/>
                <w:b w:val="0"/>
                <w:bCs/>
                <w:sz w:val="20"/>
              </w:rPr>
            </w:pPr>
            <w:r w:rsidRPr="00DF1E16">
              <w:rPr>
                <w:rFonts w:ascii="Arial" w:hAnsi="Arial" w:cs="Arial"/>
                <w:b w:val="0"/>
                <w:bCs/>
                <w:sz w:val="20"/>
              </w:rPr>
              <w:t xml:space="preserve">Managers must also ensure any equipment such as bibs and balls are sanitized, </w:t>
            </w:r>
            <w:r w:rsidR="004D1B88" w:rsidRPr="00DF1E16">
              <w:rPr>
                <w:rFonts w:ascii="Arial" w:hAnsi="Arial" w:cs="Arial"/>
                <w:b w:val="0"/>
                <w:bCs/>
                <w:sz w:val="20"/>
              </w:rPr>
              <w:t>washed,</w:t>
            </w:r>
            <w:r w:rsidRPr="00DF1E16">
              <w:rPr>
                <w:rFonts w:ascii="Arial" w:hAnsi="Arial" w:cs="Arial"/>
                <w:b w:val="0"/>
                <w:bCs/>
                <w:sz w:val="20"/>
              </w:rPr>
              <w:t xml:space="preserve"> and stored safely after every session.</w:t>
            </w:r>
          </w:p>
          <w:p w14:paraId="51DC6980" w14:textId="5AE44D01" w:rsidR="00DF1E16" w:rsidRPr="00292B5A" w:rsidRDefault="00DF1E16" w:rsidP="00292B5A">
            <w:pPr>
              <w:jc w:val="both"/>
              <w:rPr>
                <w:rFonts w:ascii="Arial" w:hAnsi="Arial" w:cs="Arial"/>
                <w:b w:val="0"/>
                <w:bCs/>
                <w:sz w:val="20"/>
              </w:rPr>
            </w:pPr>
          </w:p>
        </w:tc>
        <w:tc>
          <w:tcPr>
            <w:tcW w:w="1099" w:type="dxa"/>
            <w:shd w:val="clear" w:color="auto" w:fill="FFC000" w:themeFill="accent4"/>
          </w:tcPr>
          <w:p w14:paraId="0FC8300A" w14:textId="57FC290F" w:rsidR="008D0C1E" w:rsidRPr="00B76811" w:rsidRDefault="008348DC" w:rsidP="008D0C1E">
            <w:pPr>
              <w:rPr>
                <w:rFonts w:ascii="Arial" w:hAnsi="Arial" w:cs="Arial"/>
                <w:b w:val="0"/>
                <w:sz w:val="20"/>
              </w:rPr>
            </w:pPr>
            <w:r>
              <w:rPr>
                <w:rFonts w:ascii="Arial" w:hAnsi="Arial" w:cs="Arial"/>
                <w:b w:val="0"/>
                <w:sz w:val="20"/>
              </w:rPr>
              <w:lastRenderedPageBreak/>
              <w:t>3 x 6</w:t>
            </w:r>
            <w:r w:rsidR="00DA32C2">
              <w:rPr>
                <w:rFonts w:ascii="Arial" w:hAnsi="Arial" w:cs="Arial"/>
                <w:b w:val="0"/>
                <w:sz w:val="20"/>
              </w:rPr>
              <w:t xml:space="preserve"> = </w:t>
            </w:r>
            <w:r>
              <w:rPr>
                <w:rFonts w:ascii="Arial" w:hAnsi="Arial" w:cs="Arial"/>
                <w:b w:val="0"/>
                <w:sz w:val="20"/>
              </w:rPr>
              <w:t>18 Medium</w:t>
            </w:r>
          </w:p>
        </w:tc>
      </w:tr>
      <w:tr w:rsidR="003E0225" w:rsidRPr="00B76811" w14:paraId="145A9682" w14:textId="77777777" w:rsidTr="004C1CEC">
        <w:trPr>
          <w:jc w:val="center"/>
        </w:trPr>
        <w:tc>
          <w:tcPr>
            <w:tcW w:w="534" w:type="dxa"/>
            <w:shd w:val="clear" w:color="auto" w:fill="auto"/>
          </w:tcPr>
          <w:p w14:paraId="5B6CB840" w14:textId="45D61B59" w:rsidR="003E0225" w:rsidRPr="00B76811" w:rsidRDefault="00DF1E16" w:rsidP="003E0225">
            <w:pPr>
              <w:jc w:val="both"/>
              <w:rPr>
                <w:rFonts w:ascii="Arial" w:hAnsi="Arial" w:cs="Arial"/>
                <w:b w:val="0"/>
                <w:sz w:val="20"/>
              </w:rPr>
            </w:pPr>
            <w:r>
              <w:rPr>
                <w:rFonts w:ascii="Arial" w:hAnsi="Arial" w:cs="Arial"/>
                <w:b w:val="0"/>
                <w:sz w:val="20"/>
              </w:rPr>
              <w:t>1</w:t>
            </w:r>
            <w:r w:rsidR="00001097">
              <w:rPr>
                <w:rFonts w:ascii="Arial" w:hAnsi="Arial" w:cs="Arial"/>
                <w:b w:val="0"/>
                <w:sz w:val="20"/>
              </w:rPr>
              <w:t>6</w:t>
            </w:r>
          </w:p>
        </w:tc>
        <w:tc>
          <w:tcPr>
            <w:tcW w:w="2125" w:type="dxa"/>
            <w:shd w:val="clear" w:color="auto" w:fill="auto"/>
          </w:tcPr>
          <w:p w14:paraId="674F0B14" w14:textId="709B4851" w:rsidR="003E0225" w:rsidRPr="000A4317" w:rsidRDefault="003E0225" w:rsidP="003E0225">
            <w:pPr>
              <w:rPr>
                <w:rFonts w:ascii="Arial" w:hAnsi="Arial" w:cs="Arial"/>
                <w:bCs/>
                <w:sz w:val="20"/>
              </w:rPr>
            </w:pPr>
            <w:r w:rsidRPr="000A4317">
              <w:rPr>
                <w:rFonts w:ascii="Arial" w:hAnsi="Arial" w:cs="Arial"/>
                <w:bCs/>
                <w:sz w:val="20"/>
              </w:rPr>
              <w:t xml:space="preserve">Watergate </w:t>
            </w:r>
            <w:r>
              <w:rPr>
                <w:rFonts w:ascii="Arial" w:hAnsi="Arial" w:cs="Arial"/>
                <w:bCs/>
                <w:sz w:val="20"/>
              </w:rPr>
              <w:t xml:space="preserve">or any </w:t>
            </w:r>
            <w:r w:rsidRPr="000A4317">
              <w:rPr>
                <w:rFonts w:ascii="Arial" w:hAnsi="Arial" w:cs="Arial"/>
                <w:bCs/>
                <w:sz w:val="20"/>
              </w:rPr>
              <w:t xml:space="preserve">training location – </w:t>
            </w:r>
            <w:r w:rsidR="00037DD3">
              <w:rPr>
                <w:rFonts w:ascii="Arial" w:hAnsi="Arial" w:cs="Arial"/>
                <w:bCs/>
                <w:sz w:val="20"/>
              </w:rPr>
              <w:t>Competitive match play</w:t>
            </w:r>
          </w:p>
          <w:p w14:paraId="5E68F733" w14:textId="77777777" w:rsidR="003E0225" w:rsidRDefault="003E0225" w:rsidP="003E0225">
            <w:pPr>
              <w:rPr>
                <w:rFonts w:ascii="Arial" w:hAnsi="Arial" w:cs="Arial"/>
                <w:b w:val="0"/>
                <w:sz w:val="20"/>
              </w:rPr>
            </w:pPr>
          </w:p>
          <w:p w14:paraId="7BE03FCF" w14:textId="77777777" w:rsidR="003E0225" w:rsidRPr="00B76811" w:rsidRDefault="003E0225" w:rsidP="003E0225">
            <w:pPr>
              <w:rPr>
                <w:rFonts w:ascii="Arial" w:hAnsi="Arial" w:cs="Arial"/>
                <w:b w:val="0"/>
                <w:sz w:val="20"/>
              </w:rPr>
            </w:pPr>
          </w:p>
          <w:p w14:paraId="74E56509" w14:textId="67549DD7" w:rsidR="003E0225" w:rsidRPr="00B76811" w:rsidRDefault="003E0225" w:rsidP="003E0225">
            <w:pPr>
              <w:jc w:val="both"/>
              <w:rPr>
                <w:rFonts w:ascii="Arial" w:hAnsi="Arial" w:cs="Arial"/>
                <w:b w:val="0"/>
                <w:sz w:val="20"/>
              </w:rPr>
            </w:pPr>
          </w:p>
        </w:tc>
        <w:tc>
          <w:tcPr>
            <w:tcW w:w="2552" w:type="dxa"/>
            <w:shd w:val="clear" w:color="auto" w:fill="auto"/>
          </w:tcPr>
          <w:p w14:paraId="1F61F8CB" w14:textId="11043507" w:rsidR="003E0225" w:rsidRPr="00B76811" w:rsidRDefault="003E0225" w:rsidP="003E0225">
            <w:pPr>
              <w:jc w:val="both"/>
              <w:rPr>
                <w:rFonts w:ascii="Arial" w:hAnsi="Arial" w:cs="Arial"/>
                <w:b w:val="0"/>
                <w:sz w:val="20"/>
              </w:rPr>
            </w:pPr>
            <w:r w:rsidRPr="00B76811">
              <w:rPr>
                <w:rFonts w:ascii="Arial" w:hAnsi="Arial" w:cs="Arial"/>
                <w:b w:val="0"/>
                <w:sz w:val="20"/>
              </w:rPr>
              <w:t xml:space="preserve">Social distancing </w:t>
            </w:r>
            <w:r>
              <w:rPr>
                <w:rFonts w:ascii="Arial" w:hAnsi="Arial" w:cs="Arial"/>
                <w:b w:val="0"/>
                <w:sz w:val="20"/>
              </w:rPr>
              <w:t>around matches</w:t>
            </w:r>
          </w:p>
        </w:tc>
        <w:tc>
          <w:tcPr>
            <w:tcW w:w="1560" w:type="dxa"/>
            <w:shd w:val="clear" w:color="auto" w:fill="auto"/>
          </w:tcPr>
          <w:p w14:paraId="0C92343A" w14:textId="52059046" w:rsidR="003E0225" w:rsidRPr="00B76811" w:rsidRDefault="003E0225" w:rsidP="003E0225">
            <w:pPr>
              <w:jc w:val="both"/>
              <w:rPr>
                <w:rFonts w:ascii="Arial" w:hAnsi="Arial" w:cs="Arial"/>
                <w:b w:val="0"/>
                <w:sz w:val="20"/>
              </w:rPr>
            </w:pPr>
            <w:r w:rsidRPr="00B76811">
              <w:rPr>
                <w:rFonts w:ascii="Arial" w:hAnsi="Arial" w:cs="Arial"/>
                <w:b w:val="0"/>
                <w:sz w:val="20"/>
              </w:rPr>
              <w:t>All</w:t>
            </w:r>
          </w:p>
        </w:tc>
        <w:tc>
          <w:tcPr>
            <w:tcW w:w="425" w:type="dxa"/>
            <w:shd w:val="clear" w:color="auto" w:fill="auto"/>
          </w:tcPr>
          <w:p w14:paraId="5FEA5C8D" w14:textId="3A7CBBE0" w:rsidR="003E0225" w:rsidRPr="00B76811" w:rsidRDefault="003E0225" w:rsidP="003E0225">
            <w:pPr>
              <w:jc w:val="both"/>
              <w:rPr>
                <w:rFonts w:ascii="Arial" w:hAnsi="Arial" w:cs="Arial"/>
                <w:b w:val="0"/>
                <w:sz w:val="20"/>
              </w:rPr>
            </w:pPr>
            <w:r>
              <w:rPr>
                <w:rFonts w:ascii="Arial" w:hAnsi="Arial" w:cs="Arial"/>
                <w:b w:val="0"/>
                <w:sz w:val="20"/>
              </w:rPr>
              <w:t>6</w:t>
            </w:r>
          </w:p>
        </w:tc>
        <w:tc>
          <w:tcPr>
            <w:tcW w:w="425" w:type="dxa"/>
            <w:shd w:val="clear" w:color="auto" w:fill="auto"/>
          </w:tcPr>
          <w:p w14:paraId="3CED7200" w14:textId="5E40502C" w:rsidR="003E0225" w:rsidRPr="00B76811" w:rsidRDefault="003E0225" w:rsidP="003E0225">
            <w:pPr>
              <w:jc w:val="both"/>
              <w:rPr>
                <w:rFonts w:ascii="Arial" w:hAnsi="Arial" w:cs="Arial"/>
                <w:b w:val="0"/>
                <w:sz w:val="20"/>
              </w:rPr>
            </w:pPr>
            <w:r>
              <w:rPr>
                <w:rFonts w:ascii="Arial" w:hAnsi="Arial" w:cs="Arial"/>
                <w:b w:val="0"/>
                <w:sz w:val="20"/>
              </w:rPr>
              <w:t>4</w:t>
            </w:r>
          </w:p>
        </w:tc>
        <w:tc>
          <w:tcPr>
            <w:tcW w:w="1561" w:type="dxa"/>
            <w:shd w:val="clear" w:color="auto" w:fill="FF0000"/>
          </w:tcPr>
          <w:p w14:paraId="7C3B4F99" w14:textId="7EA7C591" w:rsidR="003E0225" w:rsidRPr="00B76811" w:rsidRDefault="004C1CEC" w:rsidP="003E0225">
            <w:pPr>
              <w:jc w:val="both"/>
              <w:rPr>
                <w:rFonts w:ascii="Arial" w:hAnsi="Arial" w:cs="Arial"/>
                <w:b w:val="0"/>
                <w:sz w:val="20"/>
              </w:rPr>
            </w:pPr>
            <w:r>
              <w:rPr>
                <w:rFonts w:ascii="Arial" w:hAnsi="Arial" w:cs="Arial"/>
                <w:b w:val="0"/>
                <w:sz w:val="20"/>
              </w:rPr>
              <w:t>24 High</w:t>
            </w:r>
          </w:p>
        </w:tc>
        <w:tc>
          <w:tcPr>
            <w:tcW w:w="4395" w:type="dxa"/>
            <w:shd w:val="clear" w:color="auto" w:fill="auto"/>
          </w:tcPr>
          <w:p w14:paraId="0A69AC7A" w14:textId="63420CC5" w:rsidR="003E0225" w:rsidRPr="00DF1E16" w:rsidRDefault="00DD2B32" w:rsidP="003E0225">
            <w:pPr>
              <w:pStyle w:val="ListParagraph"/>
              <w:numPr>
                <w:ilvl w:val="0"/>
                <w:numId w:val="12"/>
              </w:numPr>
              <w:jc w:val="both"/>
              <w:rPr>
                <w:rFonts w:ascii="Arial" w:hAnsi="Arial" w:cs="Arial"/>
                <w:b w:val="0"/>
                <w:bCs/>
                <w:sz w:val="20"/>
              </w:rPr>
            </w:pPr>
            <w:r w:rsidRPr="00DF1E16">
              <w:rPr>
                <w:rFonts w:ascii="Arial" w:hAnsi="Arial" w:cs="Arial"/>
                <w:b w:val="0"/>
                <w:bCs/>
                <w:sz w:val="20"/>
              </w:rPr>
              <w:t xml:space="preserve">Competitive match play is now permitted, however, in all settings before and after matches all participants should </w:t>
            </w:r>
            <w:r w:rsidR="00DF1E16" w:rsidRPr="00DF1E16">
              <w:rPr>
                <w:rFonts w:ascii="Arial" w:hAnsi="Arial" w:cs="Arial"/>
                <w:b w:val="0"/>
                <w:bCs/>
                <w:sz w:val="20"/>
              </w:rPr>
              <w:t>practice</w:t>
            </w:r>
            <w:r w:rsidRPr="00DF1E16">
              <w:rPr>
                <w:rFonts w:ascii="Arial" w:hAnsi="Arial" w:cs="Arial"/>
                <w:b w:val="0"/>
                <w:bCs/>
                <w:sz w:val="20"/>
              </w:rPr>
              <w:t xml:space="preserve"> social distancing</w:t>
            </w:r>
            <w:r w:rsidR="004C1CEC">
              <w:rPr>
                <w:rFonts w:ascii="Arial" w:hAnsi="Arial" w:cs="Arial"/>
                <w:b w:val="0"/>
                <w:bCs/>
                <w:sz w:val="20"/>
              </w:rPr>
              <w:t xml:space="preserve"> and follow club and FA </w:t>
            </w:r>
            <w:r w:rsidR="006A0512">
              <w:rPr>
                <w:rFonts w:ascii="Arial" w:hAnsi="Arial" w:cs="Arial"/>
                <w:b w:val="0"/>
                <w:bCs/>
                <w:sz w:val="20"/>
              </w:rPr>
              <w:t>guidance.</w:t>
            </w:r>
          </w:p>
        </w:tc>
        <w:tc>
          <w:tcPr>
            <w:tcW w:w="1099" w:type="dxa"/>
            <w:shd w:val="clear" w:color="auto" w:fill="70AD47" w:themeFill="accent6"/>
          </w:tcPr>
          <w:p w14:paraId="18D381B7" w14:textId="77777777" w:rsidR="003E0225" w:rsidRDefault="004C1CEC" w:rsidP="003E0225">
            <w:pPr>
              <w:jc w:val="both"/>
              <w:rPr>
                <w:rFonts w:ascii="Arial" w:hAnsi="Arial" w:cs="Arial"/>
                <w:b w:val="0"/>
                <w:sz w:val="20"/>
              </w:rPr>
            </w:pPr>
            <w:r>
              <w:rPr>
                <w:rFonts w:ascii="Arial" w:hAnsi="Arial" w:cs="Arial"/>
                <w:b w:val="0"/>
                <w:sz w:val="20"/>
              </w:rPr>
              <w:t xml:space="preserve">3x2 = 6 </w:t>
            </w:r>
          </w:p>
          <w:p w14:paraId="130A7C98" w14:textId="2D010329" w:rsidR="004C1CEC" w:rsidRPr="00B76811" w:rsidRDefault="004C1CEC" w:rsidP="003E0225">
            <w:pPr>
              <w:jc w:val="both"/>
              <w:rPr>
                <w:rFonts w:ascii="Arial" w:hAnsi="Arial" w:cs="Arial"/>
                <w:b w:val="0"/>
                <w:sz w:val="20"/>
              </w:rPr>
            </w:pPr>
            <w:r>
              <w:rPr>
                <w:rFonts w:ascii="Arial" w:hAnsi="Arial" w:cs="Arial"/>
                <w:b w:val="0"/>
                <w:sz w:val="20"/>
              </w:rPr>
              <w:t>Low</w:t>
            </w:r>
          </w:p>
        </w:tc>
      </w:tr>
      <w:tr w:rsidR="003E0225" w:rsidRPr="00B76811" w14:paraId="43F67738" w14:textId="77777777" w:rsidTr="008348DC">
        <w:trPr>
          <w:jc w:val="center"/>
        </w:trPr>
        <w:tc>
          <w:tcPr>
            <w:tcW w:w="534" w:type="dxa"/>
          </w:tcPr>
          <w:p w14:paraId="364AD4B6" w14:textId="609085E0" w:rsidR="003E0225" w:rsidRPr="00B76811" w:rsidRDefault="00DF1E16" w:rsidP="003E0225">
            <w:pPr>
              <w:jc w:val="both"/>
              <w:rPr>
                <w:rFonts w:ascii="Arial" w:hAnsi="Arial" w:cs="Arial"/>
                <w:b w:val="0"/>
                <w:sz w:val="20"/>
              </w:rPr>
            </w:pPr>
            <w:r>
              <w:rPr>
                <w:rFonts w:ascii="Arial" w:hAnsi="Arial" w:cs="Arial"/>
                <w:b w:val="0"/>
                <w:sz w:val="20"/>
              </w:rPr>
              <w:t>1</w:t>
            </w:r>
            <w:r w:rsidR="00001097">
              <w:rPr>
                <w:rFonts w:ascii="Arial" w:hAnsi="Arial" w:cs="Arial"/>
                <w:b w:val="0"/>
                <w:sz w:val="20"/>
              </w:rPr>
              <w:t>7</w:t>
            </w:r>
          </w:p>
        </w:tc>
        <w:tc>
          <w:tcPr>
            <w:tcW w:w="2125" w:type="dxa"/>
          </w:tcPr>
          <w:p w14:paraId="43AA44BD" w14:textId="77777777" w:rsidR="00FD3B01" w:rsidRPr="000A4317" w:rsidRDefault="00FD3B01" w:rsidP="00FD3B01">
            <w:pPr>
              <w:rPr>
                <w:rFonts w:ascii="Arial" w:hAnsi="Arial" w:cs="Arial"/>
                <w:bCs/>
                <w:sz w:val="20"/>
              </w:rPr>
            </w:pPr>
            <w:r w:rsidRPr="000A4317">
              <w:rPr>
                <w:rFonts w:ascii="Arial" w:hAnsi="Arial" w:cs="Arial"/>
                <w:bCs/>
                <w:sz w:val="20"/>
              </w:rPr>
              <w:t xml:space="preserve">Watergate </w:t>
            </w:r>
            <w:r>
              <w:rPr>
                <w:rFonts w:ascii="Arial" w:hAnsi="Arial" w:cs="Arial"/>
                <w:bCs/>
                <w:sz w:val="20"/>
              </w:rPr>
              <w:t xml:space="preserve">or any </w:t>
            </w:r>
            <w:r w:rsidRPr="000A4317">
              <w:rPr>
                <w:rFonts w:ascii="Arial" w:hAnsi="Arial" w:cs="Arial"/>
                <w:bCs/>
                <w:sz w:val="20"/>
              </w:rPr>
              <w:t xml:space="preserve">training location – </w:t>
            </w:r>
            <w:r>
              <w:rPr>
                <w:rFonts w:ascii="Arial" w:hAnsi="Arial" w:cs="Arial"/>
                <w:bCs/>
                <w:sz w:val="20"/>
              </w:rPr>
              <w:t>Competitive match play</w:t>
            </w:r>
          </w:p>
          <w:p w14:paraId="6FCF223B" w14:textId="6C8E511B" w:rsidR="003E0225" w:rsidRPr="00B76811" w:rsidRDefault="003E0225" w:rsidP="003E0225">
            <w:pPr>
              <w:jc w:val="both"/>
              <w:rPr>
                <w:rFonts w:ascii="Arial" w:hAnsi="Arial" w:cs="Arial"/>
                <w:b w:val="0"/>
                <w:sz w:val="20"/>
              </w:rPr>
            </w:pPr>
          </w:p>
        </w:tc>
        <w:tc>
          <w:tcPr>
            <w:tcW w:w="2552" w:type="dxa"/>
          </w:tcPr>
          <w:p w14:paraId="5660E537" w14:textId="77777777" w:rsidR="00F87EAC" w:rsidRPr="00B76811" w:rsidRDefault="00F87EAC" w:rsidP="00F87EAC">
            <w:pPr>
              <w:jc w:val="both"/>
              <w:rPr>
                <w:rFonts w:ascii="Arial" w:hAnsi="Arial" w:cs="Arial"/>
                <w:b w:val="0"/>
                <w:sz w:val="20"/>
              </w:rPr>
            </w:pPr>
            <w:r w:rsidRPr="00B76811">
              <w:rPr>
                <w:rFonts w:ascii="Arial" w:hAnsi="Arial" w:cs="Arial"/>
                <w:b w:val="0"/>
                <w:sz w:val="20"/>
              </w:rPr>
              <w:t>Football coaches working with players with impairments</w:t>
            </w:r>
          </w:p>
          <w:p w14:paraId="786122A6" w14:textId="6EAEF408" w:rsidR="003E0225" w:rsidRPr="007656C6" w:rsidRDefault="003E0225" w:rsidP="007656C6">
            <w:pPr>
              <w:pStyle w:val="ListParagraph"/>
              <w:numPr>
                <w:ilvl w:val="0"/>
                <w:numId w:val="20"/>
              </w:numPr>
              <w:jc w:val="both"/>
              <w:rPr>
                <w:rFonts w:ascii="Arial" w:hAnsi="Arial" w:cs="Arial"/>
                <w:b w:val="0"/>
                <w:sz w:val="20"/>
              </w:rPr>
            </w:pPr>
            <w:r w:rsidRPr="007656C6">
              <w:rPr>
                <w:rFonts w:ascii="Arial" w:hAnsi="Arial" w:cs="Arial"/>
                <w:b w:val="0"/>
                <w:sz w:val="20"/>
              </w:rPr>
              <w:t>Social distancing rules and hygiene.</w:t>
            </w:r>
          </w:p>
        </w:tc>
        <w:tc>
          <w:tcPr>
            <w:tcW w:w="1560" w:type="dxa"/>
          </w:tcPr>
          <w:p w14:paraId="417B25D4" w14:textId="0129365F" w:rsidR="003E0225" w:rsidRPr="00B76811" w:rsidRDefault="00337058" w:rsidP="003E0225">
            <w:pPr>
              <w:jc w:val="both"/>
              <w:rPr>
                <w:rFonts w:ascii="Arial" w:hAnsi="Arial" w:cs="Arial"/>
                <w:b w:val="0"/>
                <w:sz w:val="20"/>
              </w:rPr>
            </w:pPr>
            <w:r>
              <w:rPr>
                <w:rFonts w:ascii="Arial" w:hAnsi="Arial" w:cs="Arial"/>
                <w:b w:val="0"/>
                <w:sz w:val="20"/>
              </w:rPr>
              <w:t>Managers and players</w:t>
            </w:r>
          </w:p>
        </w:tc>
        <w:tc>
          <w:tcPr>
            <w:tcW w:w="425" w:type="dxa"/>
          </w:tcPr>
          <w:p w14:paraId="2C6702AB" w14:textId="762FC1D5" w:rsidR="003E0225" w:rsidRPr="00B76811" w:rsidRDefault="003E0225" w:rsidP="003E0225">
            <w:pPr>
              <w:jc w:val="both"/>
              <w:rPr>
                <w:rFonts w:ascii="Arial" w:hAnsi="Arial" w:cs="Arial"/>
                <w:b w:val="0"/>
                <w:sz w:val="20"/>
              </w:rPr>
            </w:pPr>
            <w:r w:rsidRPr="00B76811">
              <w:rPr>
                <w:rFonts w:ascii="Arial" w:hAnsi="Arial" w:cs="Arial"/>
                <w:b w:val="0"/>
                <w:sz w:val="20"/>
              </w:rPr>
              <w:t>6</w:t>
            </w:r>
          </w:p>
        </w:tc>
        <w:tc>
          <w:tcPr>
            <w:tcW w:w="425" w:type="dxa"/>
          </w:tcPr>
          <w:p w14:paraId="06DE2CFF" w14:textId="08047A22" w:rsidR="003E0225" w:rsidRPr="00B76811" w:rsidRDefault="003E0225" w:rsidP="003E0225">
            <w:pPr>
              <w:jc w:val="both"/>
              <w:rPr>
                <w:rFonts w:ascii="Arial" w:hAnsi="Arial" w:cs="Arial"/>
                <w:b w:val="0"/>
                <w:sz w:val="20"/>
              </w:rPr>
            </w:pPr>
            <w:r>
              <w:rPr>
                <w:rFonts w:ascii="Arial" w:hAnsi="Arial" w:cs="Arial"/>
                <w:b w:val="0"/>
                <w:sz w:val="20"/>
              </w:rPr>
              <w:t>3</w:t>
            </w:r>
          </w:p>
        </w:tc>
        <w:tc>
          <w:tcPr>
            <w:tcW w:w="1561" w:type="dxa"/>
            <w:shd w:val="clear" w:color="auto" w:fill="FFC000" w:themeFill="accent4"/>
          </w:tcPr>
          <w:p w14:paraId="1470E212" w14:textId="50BB3C32" w:rsidR="003E0225" w:rsidRPr="00B76811" w:rsidRDefault="003E0225" w:rsidP="003E0225">
            <w:pPr>
              <w:jc w:val="both"/>
              <w:rPr>
                <w:rFonts w:ascii="Arial" w:hAnsi="Arial" w:cs="Arial"/>
                <w:b w:val="0"/>
                <w:sz w:val="20"/>
              </w:rPr>
            </w:pPr>
            <w:r>
              <w:rPr>
                <w:rFonts w:ascii="Arial" w:hAnsi="Arial" w:cs="Arial"/>
                <w:b w:val="0"/>
                <w:sz w:val="20"/>
              </w:rPr>
              <w:t>18 Medium</w:t>
            </w:r>
          </w:p>
        </w:tc>
        <w:tc>
          <w:tcPr>
            <w:tcW w:w="4395" w:type="dxa"/>
          </w:tcPr>
          <w:p w14:paraId="6EA31925" w14:textId="77777777" w:rsidR="003E0225" w:rsidRPr="00D76228" w:rsidRDefault="003E0225" w:rsidP="003E0225">
            <w:pPr>
              <w:pStyle w:val="ListParagraph"/>
              <w:numPr>
                <w:ilvl w:val="0"/>
                <w:numId w:val="13"/>
              </w:numPr>
              <w:jc w:val="both"/>
              <w:rPr>
                <w:rFonts w:ascii="Arial" w:hAnsi="Arial" w:cs="Arial"/>
                <w:b w:val="0"/>
                <w:sz w:val="20"/>
              </w:rPr>
            </w:pPr>
            <w:r w:rsidRPr="00D76228">
              <w:rPr>
                <w:rFonts w:ascii="Arial" w:hAnsi="Arial" w:cs="Arial"/>
                <w:b w:val="0"/>
                <w:sz w:val="20"/>
              </w:rPr>
              <w:t>Managers must cater for any additional needs whilst avoiding any physical contact and maintaining social distancing.</w:t>
            </w:r>
          </w:p>
          <w:p w14:paraId="20C28336" w14:textId="77777777" w:rsidR="003E0225" w:rsidRPr="00B76811" w:rsidRDefault="003E0225" w:rsidP="003E0225">
            <w:pPr>
              <w:jc w:val="both"/>
              <w:rPr>
                <w:rFonts w:ascii="Arial" w:hAnsi="Arial" w:cs="Arial"/>
                <w:b w:val="0"/>
                <w:sz w:val="20"/>
              </w:rPr>
            </w:pPr>
          </w:p>
          <w:p w14:paraId="490C1404" w14:textId="77777777" w:rsidR="003E0225" w:rsidRDefault="003E0225" w:rsidP="003E0225">
            <w:pPr>
              <w:pStyle w:val="ListParagraph"/>
              <w:numPr>
                <w:ilvl w:val="0"/>
                <w:numId w:val="13"/>
              </w:numPr>
              <w:jc w:val="both"/>
              <w:rPr>
                <w:rFonts w:ascii="Arial" w:hAnsi="Arial" w:cs="Arial"/>
                <w:b w:val="0"/>
                <w:sz w:val="20"/>
              </w:rPr>
            </w:pPr>
            <w:r w:rsidRPr="00D76228">
              <w:rPr>
                <w:rFonts w:ascii="Arial" w:hAnsi="Arial" w:cs="Arial"/>
                <w:b w:val="0"/>
                <w:sz w:val="20"/>
              </w:rPr>
              <w:lastRenderedPageBreak/>
              <w:t>Individuals should follow Government guidance relevant to their own impairment or health condition.</w:t>
            </w:r>
          </w:p>
          <w:p w14:paraId="499D7F31" w14:textId="35EC65D9" w:rsidR="00DF1E16" w:rsidRPr="00DF1E16" w:rsidRDefault="00DF1E16" w:rsidP="00DF1E16">
            <w:pPr>
              <w:jc w:val="both"/>
              <w:rPr>
                <w:rFonts w:ascii="Arial" w:hAnsi="Arial" w:cs="Arial"/>
                <w:b w:val="0"/>
                <w:sz w:val="20"/>
              </w:rPr>
            </w:pPr>
          </w:p>
        </w:tc>
        <w:tc>
          <w:tcPr>
            <w:tcW w:w="1099" w:type="dxa"/>
            <w:shd w:val="clear" w:color="auto" w:fill="FFC000" w:themeFill="accent4"/>
          </w:tcPr>
          <w:p w14:paraId="3A254C8C" w14:textId="5A99048A" w:rsidR="003E0225" w:rsidRPr="00B76811" w:rsidRDefault="003E0225" w:rsidP="003E0225">
            <w:pPr>
              <w:jc w:val="both"/>
              <w:rPr>
                <w:rFonts w:ascii="Arial" w:hAnsi="Arial" w:cs="Arial"/>
                <w:b w:val="0"/>
                <w:sz w:val="20"/>
              </w:rPr>
            </w:pPr>
            <w:r>
              <w:rPr>
                <w:rFonts w:ascii="Arial" w:hAnsi="Arial" w:cs="Arial"/>
                <w:b w:val="0"/>
                <w:sz w:val="20"/>
              </w:rPr>
              <w:lastRenderedPageBreak/>
              <w:t>2x6=12 Medium</w:t>
            </w:r>
          </w:p>
        </w:tc>
      </w:tr>
      <w:tr w:rsidR="005724E7" w:rsidRPr="00D56BDB" w14:paraId="760BA53C" w14:textId="77777777" w:rsidTr="006A0512">
        <w:trPr>
          <w:jc w:val="center"/>
        </w:trPr>
        <w:tc>
          <w:tcPr>
            <w:tcW w:w="534" w:type="dxa"/>
            <w:shd w:val="clear" w:color="auto" w:fill="auto"/>
          </w:tcPr>
          <w:p w14:paraId="6BB283ED" w14:textId="1D1E7FEC" w:rsidR="005724E7" w:rsidRPr="00D56BDB" w:rsidRDefault="00DF1E16" w:rsidP="003E0225">
            <w:pPr>
              <w:jc w:val="both"/>
              <w:rPr>
                <w:rFonts w:ascii="Arial" w:hAnsi="Arial" w:cs="Arial"/>
                <w:b w:val="0"/>
                <w:sz w:val="20"/>
              </w:rPr>
            </w:pPr>
            <w:r w:rsidRPr="00D56BDB">
              <w:rPr>
                <w:rFonts w:ascii="Arial" w:hAnsi="Arial" w:cs="Arial"/>
                <w:b w:val="0"/>
                <w:sz w:val="20"/>
              </w:rPr>
              <w:t>1</w:t>
            </w:r>
            <w:r w:rsidR="00001097">
              <w:rPr>
                <w:rFonts w:ascii="Arial" w:hAnsi="Arial" w:cs="Arial"/>
                <w:b w:val="0"/>
                <w:sz w:val="20"/>
              </w:rPr>
              <w:t>8</w:t>
            </w:r>
          </w:p>
        </w:tc>
        <w:tc>
          <w:tcPr>
            <w:tcW w:w="2125" w:type="dxa"/>
            <w:shd w:val="clear" w:color="auto" w:fill="auto"/>
          </w:tcPr>
          <w:p w14:paraId="58DED877" w14:textId="77777777" w:rsidR="00FD3B01" w:rsidRPr="00D56BDB" w:rsidRDefault="00FD3B01" w:rsidP="00FD3B01">
            <w:pPr>
              <w:rPr>
                <w:rFonts w:ascii="Arial" w:hAnsi="Arial" w:cs="Arial"/>
                <w:bCs/>
                <w:sz w:val="20"/>
              </w:rPr>
            </w:pPr>
            <w:r w:rsidRPr="00D56BDB">
              <w:rPr>
                <w:rFonts w:ascii="Arial" w:hAnsi="Arial" w:cs="Arial"/>
                <w:bCs/>
                <w:sz w:val="20"/>
              </w:rPr>
              <w:t>Watergate or any training location – Competitive match play</w:t>
            </w:r>
          </w:p>
          <w:p w14:paraId="3A7C1E00" w14:textId="77777777" w:rsidR="005724E7" w:rsidRPr="00D56BDB" w:rsidRDefault="005724E7" w:rsidP="003E0225">
            <w:pPr>
              <w:jc w:val="both"/>
              <w:rPr>
                <w:rFonts w:ascii="Arial" w:hAnsi="Arial" w:cs="Arial"/>
                <w:b w:val="0"/>
                <w:sz w:val="20"/>
              </w:rPr>
            </w:pPr>
          </w:p>
        </w:tc>
        <w:tc>
          <w:tcPr>
            <w:tcW w:w="2552" w:type="dxa"/>
            <w:shd w:val="clear" w:color="auto" w:fill="auto"/>
          </w:tcPr>
          <w:p w14:paraId="4697A610" w14:textId="72496345" w:rsidR="005724E7" w:rsidRPr="00D56BDB" w:rsidRDefault="00F87EAC" w:rsidP="003E0225">
            <w:pPr>
              <w:jc w:val="both"/>
              <w:rPr>
                <w:rFonts w:ascii="Arial" w:hAnsi="Arial" w:cs="Arial"/>
                <w:b w:val="0"/>
                <w:bCs/>
                <w:sz w:val="20"/>
              </w:rPr>
            </w:pPr>
            <w:r w:rsidRPr="00D56BDB">
              <w:rPr>
                <w:rFonts w:ascii="Arial" w:hAnsi="Arial" w:cs="Arial"/>
                <w:b w:val="0"/>
                <w:bCs/>
                <w:sz w:val="20"/>
              </w:rPr>
              <w:t>Other Covid-19 modifications – in matches (and training where applicable)</w:t>
            </w:r>
          </w:p>
        </w:tc>
        <w:tc>
          <w:tcPr>
            <w:tcW w:w="1560" w:type="dxa"/>
            <w:shd w:val="clear" w:color="auto" w:fill="auto"/>
          </w:tcPr>
          <w:p w14:paraId="42CA9944" w14:textId="773F66CE" w:rsidR="005724E7" w:rsidRPr="00D56BDB" w:rsidRDefault="00151255" w:rsidP="003E0225">
            <w:pPr>
              <w:jc w:val="both"/>
              <w:rPr>
                <w:rFonts w:ascii="Arial" w:hAnsi="Arial" w:cs="Arial"/>
                <w:b w:val="0"/>
                <w:sz w:val="20"/>
              </w:rPr>
            </w:pPr>
            <w:r w:rsidRPr="00D56BDB">
              <w:rPr>
                <w:rFonts w:ascii="Arial" w:hAnsi="Arial" w:cs="Arial"/>
                <w:b w:val="0"/>
                <w:sz w:val="20"/>
              </w:rPr>
              <w:t>Players, coaches, officials</w:t>
            </w:r>
          </w:p>
        </w:tc>
        <w:tc>
          <w:tcPr>
            <w:tcW w:w="425" w:type="dxa"/>
            <w:shd w:val="clear" w:color="auto" w:fill="auto"/>
          </w:tcPr>
          <w:p w14:paraId="71669D4B" w14:textId="64B9CDE5" w:rsidR="005724E7" w:rsidRPr="00D56BDB" w:rsidRDefault="006A0512" w:rsidP="003E0225">
            <w:pPr>
              <w:jc w:val="both"/>
              <w:rPr>
                <w:rFonts w:ascii="Arial" w:hAnsi="Arial" w:cs="Arial"/>
                <w:b w:val="0"/>
                <w:sz w:val="20"/>
              </w:rPr>
            </w:pPr>
            <w:r>
              <w:rPr>
                <w:rFonts w:ascii="Arial" w:hAnsi="Arial" w:cs="Arial"/>
                <w:b w:val="0"/>
                <w:sz w:val="20"/>
              </w:rPr>
              <w:t>6</w:t>
            </w:r>
          </w:p>
        </w:tc>
        <w:tc>
          <w:tcPr>
            <w:tcW w:w="425" w:type="dxa"/>
            <w:shd w:val="clear" w:color="auto" w:fill="auto"/>
          </w:tcPr>
          <w:p w14:paraId="08AD2D0D" w14:textId="471CC1A1" w:rsidR="005724E7" w:rsidRPr="00D56BDB" w:rsidRDefault="006A0512" w:rsidP="003E0225">
            <w:pPr>
              <w:jc w:val="both"/>
              <w:rPr>
                <w:rFonts w:ascii="Arial" w:hAnsi="Arial" w:cs="Arial"/>
                <w:b w:val="0"/>
                <w:sz w:val="20"/>
              </w:rPr>
            </w:pPr>
            <w:r>
              <w:rPr>
                <w:rFonts w:ascii="Arial" w:hAnsi="Arial" w:cs="Arial"/>
                <w:b w:val="0"/>
                <w:sz w:val="20"/>
              </w:rPr>
              <w:t>3</w:t>
            </w:r>
          </w:p>
        </w:tc>
        <w:tc>
          <w:tcPr>
            <w:tcW w:w="1561" w:type="dxa"/>
            <w:shd w:val="clear" w:color="auto" w:fill="FFC000"/>
          </w:tcPr>
          <w:p w14:paraId="76A6074A" w14:textId="7B62CDB6" w:rsidR="005724E7" w:rsidRPr="00D56BDB" w:rsidRDefault="006A0512" w:rsidP="003E0225">
            <w:pPr>
              <w:jc w:val="both"/>
              <w:rPr>
                <w:rFonts w:ascii="Arial" w:hAnsi="Arial" w:cs="Arial"/>
                <w:b w:val="0"/>
                <w:sz w:val="20"/>
              </w:rPr>
            </w:pPr>
            <w:r>
              <w:rPr>
                <w:rFonts w:ascii="Arial" w:hAnsi="Arial" w:cs="Arial"/>
                <w:b w:val="0"/>
                <w:sz w:val="20"/>
              </w:rPr>
              <w:t>18 Medium</w:t>
            </w:r>
          </w:p>
        </w:tc>
        <w:tc>
          <w:tcPr>
            <w:tcW w:w="4395" w:type="dxa"/>
            <w:shd w:val="clear" w:color="auto" w:fill="auto"/>
          </w:tcPr>
          <w:p w14:paraId="6BE05AFF" w14:textId="1002B5C4" w:rsidR="005D62E0" w:rsidRPr="00DF6863" w:rsidRDefault="007656C6" w:rsidP="00DF6863">
            <w:pPr>
              <w:pStyle w:val="ListParagraph"/>
              <w:numPr>
                <w:ilvl w:val="0"/>
                <w:numId w:val="20"/>
              </w:numPr>
              <w:jc w:val="both"/>
              <w:rPr>
                <w:rFonts w:ascii="Arial" w:hAnsi="Arial" w:cs="Arial"/>
                <w:b w:val="0"/>
                <w:bCs/>
                <w:sz w:val="20"/>
              </w:rPr>
            </w:pPr>
            <w:r w:rsidRPr="00DF6863">
              <w:rPr>
                <w:rFonts w:ascii="Arial" w:hAnsi="Arial" w:cs="Arial"/>
                <w:b w:val="0"/>
                <w:bCs/>
                <w:sz w:val="20"/>
              </w:rPr>
              <w:t>Pre-match handshake should not happen. Instead players will be asked to hand-sanitise before kick-off</w:t>
            </w:r>
            <w:r w:rsidR="005D62E0" w:rsidRPr="00DF6863">
              <w:rPr>
                <w:rFonts w:ascii="Arial" w:hAnsi="Arial" w:cs="Arial"/>
                <w:b w:val="0"/>
                <w:bCs/>
                <w:sz w:val="20"/>
              </w:rPr>
              <w:t>.</w:t>
            </w:r>
          </w:p>
          <w:p w14:paraId="79E83C30" w14:textId="77777777" w:rsidR="005D62E0" w:rsidRPr="00D56BDB" w:rsidRDefault="005D62E0" w:rsidP="007656C6">
            <w:pPr>
              <w:jc w:val="both"/>
              <w:rPr>
                <w:rFonts w:ascii="Arial" w:hAnsi="Arial" w:cs="Arial"/>
                <w:b w:val="0"/>
                <w:bCs/>
                <w:sz w:val="20"/>
              </w:rPr>
            </w:pPr>
          </w:p>
          <w:p w14:paraId="175ACE2F" w14:textId="77777777" w:rsidR="00630014" w:rsidRPr="00DF6863" w:rsidRDefault="007656C6" w:rsidP="00DF6863">
            <w:pPr>
              <w:pStyle w:val="ListParagraph"/>
              <w:numPr>
                <w:ilvl w:val="0"/>
                <w:numId w:val="20"/>
              </w:numPr>
              <w:jc w:val="both"/>
              <w:rPr>
                <w:rFonts w:ascii="Arial" w:hAnsi="Arial" w:cs="Arial"/>
                <w:b w:val="0"/>
                <w:bCs/>
                <w:sz w:val="20"/>
              </w:rPr>
            </w:pPr>
            <w:r w:rsidRPr="00DF6863">
              <w:rPr>
                <w:rFonts w:ascii="Arial" w:hAnsi="Arial" w:cs="Arial"/>
                <w:b w:val="0"/>
                <w:bCs/>
                <w:sz w:val="20"/>
              </w:rPr>
              <w:t xml:space="preserve">Team talk huddles should not take place. </w:t>
            </w:r>
          </w:p>
          <w:p w14:paraId="717C3B8C" w14:textId="77777777" w:rsidR="00630014" w:rsidRPr="00D56BDB" w:rsidRDefault="00630014" w:rsidP="007656C6">
            <w:pPr>
              <w:jc w:val="both"/>
              <w:rPr>
                <w:rFonts w:ascii="Arial" w:hAnsi="Arial" w:cs="Arial"/>
                <w:b w:val="0"/>
                <w:bCs/>
                <w:sz w:val="20"/>
              </w:rPr>
            </w:pPr>
          </w:p>
          <w:p w14:paraId="70CD58DD" w14:textId="6B1B61E3" w:rsidR="00DF6863" w:rsidRDefault="007656C6" w:rsidP="00DF6863">
            <w:pPr>
              <w:pStyle w:val="ListParagraph"/>
              <w:numPr>
                <w:ilvl w:val="0"/>
                <w:numId w:val="20"/>
              </w:numPr>
              <w:jc w:val="both"/>
              <w:rPr>
                <w:rFonts w:ascii="Arial" w:hAnsi="Arial" w:cs="Arial"/>
                <w:b w:val="0"/>
                <w:bCs/>
                <w:sz w:val="20"/>
              </w:rPr>
            </w:pPr>
            <w:r w:rsidRPr="00DF6863">
              <w:rPr>
                <w:rFonts w:ascii="Arial" w:hAnsi="Arial" w:cs="Arial"/>
                <w:b w:val="0"/>
                <w:bCs/>
                <w:sz w:val="20"/>
              </w:rPr>
              <w:t>Team talks can take place, as long as social</w:t>
            </w:r>
            <w:r w:rsidR="00D56BDB" w:rsidRPr="00DF6863">
              <w:rPr>
                <w:rFonts w:ascii="Arial" w:hAnsi="Arial" w:cs="Arial"/>
                <w:b w:val="0"/>
                <w:bCs/>
                <w:sz w:val="20"/>
              </w:rPr>
              <w:t xml:space="preserve"> </w:t>
            </w:r>
            <w:r w:rsidRPr="00DF6863">
              <w:rPr>
                <w:rFonts w:ascii="Arial" w:hAnsi="Arial" w:cs="Arial"/>
                <w:b w:val="0"/>
                <w:bCs/>
                <w:sz w:val="20"/>
              </w:rPr>
              <w:t xml:space="preserve">distancing is observed and held outdoors where </w:t>
            </w:r>
            <w:r w:rsidR="006A0512" w:rsidRPr="00DF6863">
              <w:rPr>
                <w:rFonts w:ascii="Arial" w:hAnsi="Arial" w:cs="Arial"/>
                <w:b w:val="0"/>
                <w:bCs/>
                <w:sz w:val="20"/>
              </w:rPr>
              <w:t>possible.</w:t>
            </w:r>
            <w:r w:rsidRPr="00DF6863">
              <w:rPr>
                <w:rFonts w:ascii="Arial" w:hAnsi="Arial" w:cs="Arial"/>
                <w:b w:val="0"/>
                <w:bCs/>
                <w:sz w:val="20"/>
              </w:rPr>
              <w:t xml:space="preserve"> </w:t>
            </w:r>
          </w:p>
          <w:p w14:paraId="10D71CA3" w14:textId="77777777" w:rsidR="00DF6863" w:rsidRPr="00DF6863" w:rsidRDefault="00DF6863" w:rsidP="00DF6863">
            <w:pPr>
              <w:pStyle w:val="ListParagraph"/>
              <w:rPr>
                <w:rFonts w:ascii="Arial" w:hAnsi="Arial" w:cs="Arial"/>
                <w:b w:val="0"/>
                <w:bCs/>
                <w:sz w:val="20"/>
              </w:rPr>
            </w:pPr>
          </w:p>
          <w:p w14:paraId="2C045007" w14:textId="236AD4D2" w:rsidR="00DF6863" w:rsidRDefault="007656C6" w:rsidP="007656C6">
            <w:pPr>
              <w:pStyle w:val="ListParagraph"/>
              <w:numPr>
                <w:ilvl w:val="0"/>
                <w:numId w:val="20"/>
              </w:numPr>
              <w:jc w:val="both"/>
              <w:rPr>
                <w:rFonts w:ascii="Arial" w:hAnsi="Arial" w:cs="Arial"/>
                <w:b w:val="0"/>
                <w:bCs/>
                <w:sz w:val="20"/>
              </w:rPr>
            </w:pPr>
            <w:r w:rsidRPr="00DF6863">
              <w:rPr>
                <w:rFonts w:ascii="Arial" w:hAnsi="Arial" w:cs="Arial"/>
                <w:b w:val="0"/>
                <w:bCs/>
                <w:sz w:val="20"/>
              </w:rPr>
              <w:t xml:space="preserve">Warm-ups/cool-downs should always observe social </w:t>
            </w:r>
            <w:r w:rsidR="006A0512" w:rsidRPr="00DF6863">
              <w:rPr>
                <w:rFonts w:ascii="Arial" w:hAnsi="Arial" w:cs="Arial"/>
                <w:b w:val="0"/>
                <w:bCs/>
                <w:sz w:val="20"/>
              </w:rPr>
              <w:t>distancing.</w:t>
            </w:r>
            <w:r w:rsidRPr="00DF6863">
              <w:rPr>
                <w:rFonts w:ascii="Arial" w:hAnsi="Arial" w:cs="Arial"/>
                <w:b w:val="0"/>
                <w:bCs/>
                <w:sz w:val="20"/>
              </w:rPr>
              <w:t xml:space="preserve"> </w:t>
            </w:r>
          </w:p>
          <w:p w14:paraId="3C7EDA6F" w14:textId="77777777" w:rsidR="00DF6863" w:rsidRPr="00DF6863" w:rsidRDefault="00DF6863" w:rsidP="00DF6863">
            <w:pPr>
              <w:pStyle w:val="ListParagraph"/>
              <w:rPr>
                <w:rFonts w:ascii="Arial" w:hAnsi="Arial" w:cs="Arial"/>
                <w:b w:val="0"/>
                <w:bCs/>
                <w:sz w:val="20"/>
              </w:rPr>
            </w:pPr>
          </w:p>
          <w:p w14:paraId="29D115C6" w14:textId="4FEACC61" w:rsidR="00DF6863" w:rsidRDefault="007656C6" w:rsidP="007656C6">
            <w:pPr>
              <w:pStyle w:val="ListParagraph"/>
              <w:numPr>
                <w:ilvl w:val="0"/>
                <w:numId w:val="20"/>
              </w:numPr>
              <w:jc w:val="both"/>
              <w:rPr>
                <w:rFonts w:ascii="Arial" w:hAnsi="Arial" w:cs="Arial"/>
                <w:b w:val="0"/>
                <w:bCs/>
                <w:sz w:val="20"/>
              </w:rPr>
            </w:pPr>
            <w:r w:rsidRPr="00DF6863">
              <w:rPr>
                <w:rFonts w:ascii="Arial" w:hAnsi="Arial" w:cs="Arial"/>
                <w:b w:val="0"/>
                <w:bCs/>
                <w:sz w:val="20"/>
              </w:rPr>
              <w:t>Coaches, other team staff and substitutes are allowed, but must also always observe social distancing on touchlines/</w:t>
            </w:r>
            <w:r w:rsidR="006A0512" w:rsidRPr="00DF6863">
              <w:rPr>
                <w:rFonts w:ascii="Arial" w:hAnsi="Arial" w:cs="Arial"/>
                <w:b w:val="0"/>
                <w:bCs/>
                <w:sz w:val="20"/>
              </w:rPr>
              <w:t>dug outs</w:t>
            </w:r>
            <w:r w:rsidRPr="00DF6863">
              <w:rPr>
                <w:rFonts w:ascii="Arial" w:hAnsi="Arial" w:cs="Arial"/>
                <w:b w:val="0"/>
                <w:bCs/>
                <w:sz w:val="20"/>
              </w:rPr>
              <w:t xml:space="preserve">. </w:t>
            </w:r>
            <w:r w:rsidR="006A0512" w:rsidRPr="00DF6863">
              <w:rPr>
                <w:rFonts w:ascii="Arial" w:hAnsi="Arial" w:cs="Arial"/>
                <w:b w:val="0"/>
                <w:bCs/>
                <w:sz w:val="20"/>
              </w:rPr>
              <w:t>Social distancing</w:t>
            </w:r>
            <w:r w:rsidRPr="00DF6863">
              <w:rPr>
                <w:rFonts w:ascii="Arial" w:hAnsi="Arial" w:cs="Arial"/>
                <w:b w:val="0"/>
                <w:bCs/>
                <w:sz w:val="20"/>
              </w:rPr>
              <w:t xml:space="preserve"> must also be observed during interactions when a substitution is being </w:t>
            </w:r>
            <w:r w:rsidR="006A0512" w:rsidRPr="00DF6863">
              <w:rPr>
                <w:rFonts w:ascii="Arial" w:hAnsi="Arial" w:cs="Arial"/>
                <w:b w:val="0"/>
                <w:bCs/>
                <w:sz w:val="20"/>
              </w:rPr>
              <w:t>made.</w:t>
            </w:r>
            <w:r w:rsidRPr="00DF6863">
              <w:rPr>
                <w:rFonts w:ascii="Arial" w:hAnsi="Arial" w:cs="Arial"/>
                <w:b w:val="0"/>
                <w:bCs/>
                <w:sz w:val="20"/>
              </w:rPr>
              <w:t xml:space="preserve"> </w:t>
            </w:r>
          </w:p>
          <w:p w14:paraId="553D2784" w14:textId="77777777" w:rsidR="00DF6863" w:rsidRPr="00DF6863" w:rsidRDefault="00DF6863" w:rsidP="00DF6863">
            <w:pPr>
              <w:pStyle w:val="ListParagraph"/>
              <w:rPr>
                <w:rFonts w:ascii="Arial" w:hAnsi="Arial" w:cs="Arial"/>
                <w:b w:val="0"/>
                <w:bCs/>
                <w:sz w:val="20"/>
              </w:rPr>
            </w:pPr>
          </w:p>
          <w:p w14:paraId="607FCE78" w14:textId="6A54BB30" w:rsidR="00DF6863" w:rsidRDefault="007656C6" w:rsidP="007656C6">
            <w:pPr>
              <w:pStyle w:val="ListParagraph"/>
              <w:numPr>
                <w:ilvl w:val="0"/>
                <w:numId w:val="20"/>
              </w:numPr>
              <w:jc w:val="both"/>
              <w:rPr>
                <w:rFonts w:ascii="Arial" w:hAnsi="Arial" w:cs="Arial"/>
                <w:b w:val="0"/>
                <w:bCs/>
                <w:sz w:val="20"/>
              </w:rPr>
            </w:pPr>
            <w:r w:rsidRPr="00DF6863">
              <w:rPr>
                <w:rFonts w:ascii="Arial" w:hAnsi="Arial" w:cs="Arial"/>
                <w:b w:val="0"/>
                <w:bCs/>
                <w:sz w:val="20"/>
              </w:rPr>
              <w:t xml:space="preserve">Set plays – free kicks: referees and coaches should encourage players to get on with the game and not unnecessarily prolong set play set-up, such as defensive </w:t>
            </w:r>
            <w:r w:rsidR="006A0512" w:rsidRPr="00DF6863">
              <w:rPr>
                <w:rFonts w:ascii="Arial" w:hAnsi="Arial" w:cs="Arial"/>
                <w:b w:val="0"/>
                <w:bCs/>
                <w:sz w:val="20"/>
              </w:rPr>
              <w:t>walls.</w:t>
            </w:r>
            <w:r w:rsidRPr="00DF6863">
              <w:rPr>
                <w:rFonts w:ascii="Arial" w:hAnsi="Arial" w:cs="Arial"/>
                <w:b w:val="0"/>
                <w:bCs/>
                <w:sz w:val="20"/>
              </w:rPr>
              <w:t xml:space="preserve"> </w:t>
            </w:r>
          </w:p>
          <w:p w14:paraId="2220BE9E" w14:textId="77777777" w:rsidR="00DF6863" w:rsidRPr="00DF6863" w:rsidRDefault="00DF6863" w:rsidP="00DF6863">
            <w:pPr>
              <w:pStyle w:val="ListParagraph"/>
              <w:rPr>
                <w:rFonts w:ascii="Arial" w:hAnsi="Arial" w:cs="Arial"/>
                <w:b w:val="0"/>
                <w:bCs/>
                <w:sz w:val="20"/>
              </w:rPr>
            </w:pPr>
          </w:p>
          <w:p w14:paraId="7DDC0916" w14:textId="7EA218E7" w:rsidR="00DF6863" w:rsidRDefault="007656C6" w:rsidP="007656C6">
            <w:pPr>
              <w:pStyle w:val="ListParagraph"/>
              <w:numPr>
                <w:ilvl w:val="0"/>
                <w:numId w:val="20"/>
              </w:numPr>
              <w:jc w:val="both"/>
              <w:rPr>
                <w:rFonts w:ascii="Arial" w:hAnsi="Arial" w:cs="Arial"/>
                <w:b w:val="0"/>
                <w:bCs/>
                <w:sz w:val="20"/>
              </w:rPr>
            </w:pPr>
            <w:r w:rsidRPr="00DF6863">
              <w:rPr>
                <w:rFonts w:ascii="Arial" w:hAnsi="Arial" w:cs="Arial"/>
                <w:b w:val="0"/>
                <w:bCs/>
                <w:sz w:val="20"/>
              </w:rPr>
              <w:t xml:space="preserve">Set plays – corners should also be taken promptly to limit prolonged close marking and goal posts should be wiped down before </w:t>
            </w:r>
            <w:r w:rsidR="006A0512" w:rsidRPr="00DF6863">
              <w:rPr>
                <w:rFonts w:ascii="Arial" w:hAnsi="Arial" w:cs="Arial"/>
                <w:b w:val="0"/>
                <w:bCs/>
                <w:sz w:val="20"/>
              </w:rPr>
              <w:t>matches,</w:t>
            </w:r>
            <w:r w:rsidRPr="00DF6863">
              <w:rPr>
                <w:rFonts w:ascii="Arial" w:hAnsi="Arial" w:cs="Arial"/>
                <w:b w:val="0"/>
                <w:bCs/>
                <w:sz w:val="20"/>
              </w:rPr>
              <w:t xml:space="preserve"> after matches and at half time. </w:t>
            </w:r>
          </w:p>
          <w:p w14:paraId="7D5594DD" w14:textId="77777777" w:rsidR="00DF6863" w:rsidRPr="00DF6863" w:rsidRDefault="00DF6863" w:rsidP="00DF6863">
            <w:pPr>
              <w:pStyle w:val="ListParagraph"/>
              <w:rPr>
                <w:rFonts w:ascii="Arial" w:hAnsi="Arial" w:cs="Arial"/>
                <w:b w:val="0"/>
                <w:bCs/>
                <w:sz w:val="20"/>
              </w:rPr>
            </w:pPr>
          </w:p>
          <w:p w14:paraId="6E40C3B9" w14:textId="0FA06010" w:rsidR="00DF6863" w:rsidRDefault="007656C6" w:rsidP="007656C6">
            <w:pPr>
              <w:pStyle w:val="ListParagraph"/>
              <w:numPr>
                <w:ilvl w:val="0"/>
                <w:numId w:val="20"/>
              </w:numPr>
              <w:jc w:val="both"/>
              <w:rPr>
                <w:rFonts w:ascii="Arial" w:hAnsi="Arial" w:cs="Arial"/>
                <w:b w:val="0"/>
                <w:bCs/>
                <w:sz w:val="20"/>
              </w:rPr>
            </w:pPr>
            <w:r w:rsidRPr="00DF6863">
              <w:rPr>
                <w:rFonts w:ascii="Arial" w:hAnsi="Arial" w:cs="Arial"/>
                <w:b w:val="0"/>
                <w:bCs/>
                <w:sz w:val="20"/>
              </w:rPr>
              <w:t xml:space="preserve">Goal celebrations should be </w:t>
            </w:r>
            <w:r w:rsidR="006A0512" w:rsidRPr="00DF6863">
              <w:rPr>
                <w:rFonts w:ascii="Arial" w:hAnsi="Arial" w:cs="Arial"/>
                <w:b w:val="0"/>
                <w:bCs/>
                <w:sz w:val="20"/>
              </w:rPr>
              <w:t>avoided.</w:t>
            </w:r>
            <w:r w:rsidRPr="00DF6863">
              <w:rPr>
                <w:rFonts w:ascii="Arial" w:hAnsi="Arial" w:cs="Arial"/>
                <w:b w:val="0"/>
                <w:bCs/>
                <w:sz w:val="20"/>
              </w:rPr>
              <w:t xml:space="preserve"> </w:t>
            </w:r>
          </w:p>
          <w:p w14:paraId="45A1920F" w14:textId="77777777" w:rsidR="00DF6863" w:rsidRPr="00DF6863" w:rsidRDefault="00DF6863" w:rsidP="00DF6863">
            <w:pPr>
              <w:pStyle w:val="ListParagraph"/>
              <w:rPr>
                <w:rFonts w:ascii="Arial" w:hAnsi="Arial" w:cs="Arial"/>
                <w:b w:val="0"/>
                <w:bCs/>
                <w:sz w:val="20"/>
              </w:rPr>
            </w:pPr>
          </w:p>
          <w:p w14:paraId="1774494B" w14:textId="77BF4CF1" w:rsidR="00DF6863" w:rsidRDefault="007656C6" w:rsidP="007656C6">
            <w:pPr>
              <w:pStyle w:val="ListParagraph"/>
              <w:numPr>
                <w:ilvl w:val="0"/>
                <w:numId w:val="20"/>
              </w:numPr>
              <w:jc w:val="both"/>
              <w:rPr>
                <w:rFonts w:ascii="Arial" w:hAnsi="Arial" w:cs="Arial"/>
                <w:b w:val="0"/>
                <w:bCs/>
                <w:sz w:val="20"/>
              </w:rPr>
            </w:pPr>
            <w:r w:rsidRPr="00DF6863">
              <w:rPr>
                <w:rFonts w:ascii="Arial" w:hAnsi="Arial" w:cs="Arial"/>
                <w:b w:val="0"/>
                <w:bCs/>
                <w:sz w:val="20"/>
              </w:rPr>
              <w:t xml:space="preserve">Interactions with referees and match assistants should only happen with players observing social </w:t>
            </w:r>
            <w:r w:rsidR="006A0512" w:rsidRPr="00DF6863">
              <w:rPr>
                <w:rFonts w:ascii="Arial" w:hAnsi="Arial" w:cs="Arial"/>
                <w:b w:val="0"/>
                <w:bCs/>
                <w:sz w:val="20"/>
              </w:rPr>
              <w:t>distancing.</w:t>
            </w:r>
            <w:r w:rsidRPr="00DF6863">
              <w:rPr>
                <w:rFonts w:ascii="Arial" w:hAnsi="Arial" w:cs="Arial"/>
                <w:b w:val="0"/>
                <w:bCs/>
                <w:sz w:val="20"/>
              </w:rPr>
              <w:t xml:space="preserve"> </w:t>
            </w:r>
          </w:p>
          <w:p w14:paraId="632C812F" w14:textId="77777777" w:rsidR="00DF6863" w:rsidRPr="00DF6863" w:rsidRDefault="00DF6863" w:rsidP="00DF6863">
            <w:pPr>
              <w:pStyle w:val="ListParagraph"/>
              <w:rPr>
                <w:rFonts w:ascii="Arial" w:hAnsi="Arial" w:cs="Arial"/>
                <w:b w:val="0"/>
                <w:bCs/>
                <w:sz w:val="20"/>
              </w:rPr>
            </w:pPr>
          </w:p>
          <w:p w14:paraId="1E2671B3" w14:textId="77777777" w:rsidR="00DF6863" w:rsidRDefault="007656C6" w:rsidP="007656C6">
            <w:pPr>
              <w:pStyle w:val="ListParagraph"/>
              <w:numPr>
                <w:ilvl w:val="0"/>
                <w:numId w:val="20"/>
              </w:numPr>
              <w:jc w:val="both"/>
              <w:rPr>
                <w:rFonts w:ascii="Arial" w:hAnsi="Arial" w:cs="Arial"/>
                <w:b w:val="0"/>
                <w:bCs/>
                <w:sz w:val="20"/>
              </w:rPr>
            </w:pPr>
            <w:r w:rsidRPr="00DF6863">
              <w:rPr>
                <w:rFonts w:ascii="Arial" w:hAnsi="Arial" w:cs="Arial"/>
                <w:b w:val="0"/>
                <w:bCs/>
                <w:sz w:val="20"/>
              </w:rPr>
              <w:t xml:space="preserve">Small-sided football should be modified to provide more regular hygiene breaks in activity. </w:t>
            </w:r>
          </w:p>
          <w:p w14:paraId="43E4AB68" w14:textId="77777777" w:rsidR="00DF6863" w:rsidRPr="00DF6863" w:rsidRDefault="00DF6863" w:rsidP="00DF6863">
            <w:pPr>
              <w:pStyle w:val="ListParagraph"/>
              <w:rPr>
                <w:rFonts w:ascii="Arial" w:hAnsi="Arial" w:cs="Arial"/>
                <w:b w:val="0"/>
                <w:bCs/>
                <w:sz w:val="20"/>
              </w:rPr>
            </w:pPr>
          </w:p>
          <w:p w14:paraId="1FF9C368" w14:textId="4ECDC968" w:rsidR="005724E7" w:rsidRDefault="007656C6" w:rsidP="007656C6">
            <w:pPr>
              <w:pStyle w:val="ListParagraph"/>
              <w:numPr>
                <w:ilvl w:val="0"/>
                <w:numId w:val="20"/>
              </w:numPr>
              <w:jc w:val="both"/>
              <w:rPr>
                <w:rFonts w:ascii="Arial" w:hAnsi="Arial" w:cs="Arial"/>
                <w:b w:val="0"/>
                <w:bCs/>
                <w:sz w:val="20"/>
              </w:rPr>
            </w:pPr>
            <w:r w:rsidRPr="00DF6863">
              <w:rPr>
                <w:rFonts w:ascii="Arial" w:hAnsi="Arial" w:cs="Arial"/>
                <w:b w:val="0"/>
                <w:bCs/>
                <w:sz w:val="20"/>
              </w:rPr>
              <w:t xml:space="preserve">Youth football coaches are encouraged to limit persistent </w:t>
            </w:r>
            <w:r w:rsidR="006A0512" w:rsidRPr="00DF6863">
              <w:rPr>
                <w:rFonts w:ascii="Arial" w:hAnsi="Arial" w:cs="Arial"/>
                <w:b w:val="0"/>
                <w:bCs/>
                <w:sz w:val="20"/>
              </w:rPr>
              <w:t>proximity</w:t>
            </w:r>
            <w:r w:rsidRPr="00DF6863">
              <w:rPr>
                <w:rFonts w:ascii="Arial" w:hAnsi="Arial" w:cs="Arial"/>
                <w:b w:val="0"/>
                <w:bCs/>
                <w:sz w:val="20"/>
              </w:rPr>
              <w:t xml:space="preserve"> of participants during match play (where young participants may be more likely to cluster around the ball) and provide regular hygiene breaks in activity.</w:t>
            </w:r>
          </w:p>
          <w:p w14:paraId="5A728B3B" w14:textId="76E73C1B" w:rsidR="00CD5F47" w:rsidRPr="00CD5F47" w:rsidRDefault="00CD5F47" w:rsidP="00CD5F47">
            <w:pPr>
              <w:jc w:val="both"/>
              <w:rPr>
                <w:rFonts w:ascii="Arial" w:hAnsi="Arial" w:cs="Arial"/>
                <w:b w:val="0"/>
                <w:bCs/>
                <w:sz w:val="20"/>
              </w:rPr>
            </w:pPr>
          </w:p>
        </w:tc>
        <w:tc>
          <w:tcPr>
            <w:tcW w:w="1099" w:type="dxa"/>
            <w:shd w:val="clear" w:color="auto" w:fill="00B050"/>
          </w:tcPr>
          <w:p w14:paraId="193EB291" w14:textId="77777777" w:rsidR="005724E7" w:rsidRDefault="006A0512" w:rsidP="003E0225">
            <w:pPr>
              <w:jc w:val="both"/>
              <w:rPr>
                <w:rFonts w:ascii="Arial" w:hAnsi="Arial" w:cs="Arial"/>
                <w:b w:val="0"/>
                <w:sz w:val="20"/>
              </w:rPr>
            </w:pPr>
            <w:r>
              <w:rPr>
                <w:rFonts w:ascii="Arial" w:hAnsi="Arial" w:cs="Arial"/>
                <w:b w:val="0"/>
                <w:sz w:val="20"/>
              </w:rPr>
              <w:lastRenderedPageBreak/>
              <w:t xml:space="preserve">4 x 2 = 8 </w:t>
            </w:r>
          </w:p>
          <w:p w14:paraId="77543F41" w14:textId="734D877B" w:rsidR="006A0512" w:rsidRPr="00D56BDB" w:rsidRDefault="006A0512" w:rsidP="003E0225">
            <w:pPr>
              <w:jc w:val="both"/>
              <w:rPr>
                <w:rFonts w:ascii="Arial" w:hAnsi="Arial" w:cs="Arial"/>
                <w:b w:val="0"/>
                <w:sz w:val="20"/>
              </w:rPr>
            </w:pPr>
            <w:r>
              <w:rPr>
                <w:rFonts w:ascii="Arial" w:hAnsi="Arial" w:cs="Arial"/>
                <w:b w:val="0"/>
                <w:sz w:val="20"/>
              </w:rPr>
              <w:t>Low</w:t>
            </w:r>
          </w:p>
        </w:tc>
      </w:tr>
      <w:tr w:rsidR="00155394" w:rsidRPr="00B76811" w14:paraId="548E5D4F" w14:textId="77777777" w:rsidTr="006A0512">
        <w:trPr>
          <w:jc w:val="center"/>
        </w:trPr>
        <w:tc>
          <w:tcPr>
            <w:tcW w:w="534" w:type="dxa"/>
            <w:shd w:val="clear" w:color="auto" w:fill="auto"/>
          </w:tcPr>
          <w:p w14:paraId="0B734CEC" w14:textId="42D689FC" w:rsidR="00155394" w:rsidRDefault="00DF1E16" w:rsidP="00155394">
            <w:pPr>
              <w:jc w:val="both"/>
              <w:rPr>
                <w:rFonts w:ascii="Arial" w:hAnsi="Arial" w:cs="Arial"/>
                <w:b w:val="0"/>
                <w:sz w:val="20"/>
              </w:rPr>
            </w:pPr>
            <w:r>
              <w:rPr>
                <w:rFonts w:ascii="Arial" w:hAnsi="Arial" w:cs="Arial"/>
                <w:b w:val="0"/>
                <w:sz w:val="20"/>
              </w:rPr>
              <w:t>1</w:t>
            </w:r>
            <w:r w:rsidR="00001097">
              <w:rPr>
                <w:rFonts w:ascii="Arial" w:hAnsi="Arial" w:cs="Arial"/>
                <w:b w:val="0"/>
                <w:sz w:val="20"/>
              </w:rPr>
              <w:t>9</w:t>
            </w:r>
          </w:p>
        </w:tc>
        <w:tc>
          <w:tcPr>
            <w:tcW w:w="2125" w:type="dxa"/>
            <w:shd w:val="clear" w:color="auto" w:fill="auto"/>
          </w:tcPr>
          <w:p w14:paraId="69F23163" w14:textId="77777777" w:rsidR="00FD3B01" w:rsidRPr="000A4317" w:rsidRDefault="00FD3B01" w:rsidP="00FD3B01">
            <w:pPr>
              <w:rPr>
                <w:rFonts w:ascii="Arial" w:hAnsi="Arial" w:cs="Arial"/>
                <w:bCs/>
                <w:sz w:val="20"/>
              </w:rPr>
            </w:pPr>
            <w:r w:rsidRPr="000A4317">
              <w:rPr>
                <w:rFonts w:ascii="Arial" w:hAnsi="Arial" w:cs="Arial"/>
                <w:bCs/>
                <w:sz w:val="20"/>
              </w:rPr>
              <w:t xml:space="preserve">Watergate </w:t>
            </w:r>
            <w:r>
              <w:rPr>
                <w:rFonts w:ascii="Arial" w:hAnsi="Arial" w:cs="Arial"/>
                <w:bCs/>
                <w:sz w:val="20"/>
              </w:rPr>
              <w:t xml:space="preserve">or any </w:t>
            </w:r>
            <w:r w:rsidRPr="000A4317">
              <w:rPr>
                <w:rFonts w:ascii="Arial" w:hAnsi="Arial" w:cs="Arial"/>
                <w:bCs/>
                <w:sz w:val="20"/>
              </w:rPr>
              <w:t xml:space="preserve">training location – </w:t>
            </w:r>
            <w:r>
              <w:rPr>
                <w:rFonts w:ascii="Arial" w:hAnsi="Arial" w:cs="Arial"/>
                <w:bCs/>
                <w:sz w:val="20"/>
              </w:rPr>
              <w:t>Competitive match play</w:t>
            </w:r>
          </w:p>
          <w:p w14:paraId="615AA531" w14:textId="77777777" w:rsidR="00155394" w:rsidRPr="00B76811" w:rsidRDefault="00155394" w:rsidP="00155394">
            <w:pPr>
              <w:jc w:val="both"/>
              <w:rPr>
                <w:rFonts w:ascii="Arial" w:hAnsi="Arial" w:cs="Arial"/>
                <w:b w:val="0"/>
                <w:sz w:val="20"/>
              </w:rPr>
            </w:pPr>
          </w:p>
        </w:tc>
        <w:tc>
          <w:tcPr>
            <w:tcW w:w="2552" w:type="dxa"/>
            <w:shd w:val="clear" w:color="auto" w:fill="auto"/>
          </w:tcPr>
          <w:p w14:paraId="6D803020" w14:textId="30B8B7F7" w:rsidR="00155394" w:rsidRPr="00D56BDB" w:rsidRDefault="00155394" w:rsidP="00155394">
            <w:pPr>
              <w:jc w:val="both"/>
              <w:rPr>
                <w:rFonts w:ascii="Arial" w:hAnsi="Arial" w:cs="Arial"/>
                <w:b w:val="0"/>
                <w:bCs/>
                <w:sz w:val="20"/>
              </w:rPr>
            </w:pPr>
            <w:r w:rsidRPr="00D56BDB">
              <w:rPr>
                <w:rFonts w:ascii="Arial" w:hAnsi="Arial" w:cs="Arial"/>
                <w:b w:val="0"/>
                <w:bCs/>
                <w:sz w:val="20"/>
              </w:rPr>
              <w:t>Social distancing during breaks (e.g. halftime)</w:t>
            </w:r>
          </w:p>
        </w:tc>
        <w:tc>
          <w:tcPr>
            <w:tcW w:w="1560" w:type="dxa"/>
            <w:shd w:val="clear" w:color="auto" w:fill="auto"/>
          </w:tcPr>
          <w:p w14:paraId="69C327F8" w14:textId="5DA5DDC4" w:rsidR="00155394" w:rsidRPr="00B76811" w:rsidRDefault="004334AD" w:rsidP="00155394">
            <w:pPr>
              <w:jc w:val="both"/>
              <w:rPr>
                <w:rFonts w:ascii="Arial" w:hAnsi="Arial" w:cs="Arial"/>
                <w:b w:val="0"/>
                <w:sz w:val="20"/>
              </w:rPr>
            </w:pPr>
            <w:r>
              <w:rPr>
                <w:rFonts w:ascii="Arial" w:hAnsi="Arial" w:cs="Arial"/>
                <w:b w:val="0"/>
                <w:sz w:val="20"/>
              </w:rPr>
              <w:t xml:space="preserve">Players, managers, </w:t>
            </w:r>
            <w:r w:rsidR="006A0512">
              <w:rPr>
                <w:rFonts w:ascii="Arial" w:hAnsi="Arial" w:cs="Arial"/>
                <w:b w:val="0"/>
                <w:sz w:val="20"/>
              </w:rPr>
              <w:t>assistants,</w:t>
            </w:r>
            <w:r>
              <w:rPr>
                <w:rFonts w:ascii="Arial" w:hAnsi="Arial" w:cs="Arial"/>
                <w:b w:val="0"/>
                <w:sz w:val="20"/>
              </w:rPr>
              <w:t xml:space="preserve"> and officials</w:t>
            </w:r>
          </w:p>
        </w:tc>
        <w:tc>
          <w:tcPr>
            <w:tcW w:w="425" w:type="dxa"/>
            <w:shd w:val="clear" w:color="auto" w:fill="auto"/>
          </w:tcPr>
          <w:p w14:paraId="7EE1481B" w14:textId="6B5C21BD" w:rsidR="00155394" w:rsidRDefault="006A0512" w:rsidP="00155394">
            <w:pPr>
              <w:jc w:val="both"/>
              <w:rPr>
                <w:rFonts w:ascii="Arial" w:hAnsi="Arial" w:cs="Arial"/>
                <w:b w:val="0"/>
                <w:sz w:val="20"/>
              </w:rPr>
            </w:pPr>
            <w:r>
              <w:rPr>
                <w:rFonts w:ascii="Arial" w:hAnsi="Arial" w:cs="Arial"/>
                <w:b w:val="0"/>
                <w:sz w:val="20"/>
              </w:rPr>
              <w:t xml:space="preserve">6 </w:t>
            </w:r>
          </w:p>
        </w:tc>
        <w:tc>
          <w:tcPr>
            <w:tcW w:w="425" w:type="dxa"/>
            <w:shd w:val="clear" w:color="auto" w:fill="auto"/>
          </w:tcPr>
          <w:p w14:paraId="23982D0B" w14:textId="48873736" w:rsidR="00155394" w:rsidRDefault="006A0512" w:rsidP="00155394">
            <w:pPr>
              <w:jc w:val="both"/>
              <w:rPr>
                <w:rFonts w:ascii="Arial" w:hAnsi="Arial" w:cs="Arial"/>
                <w:b w:val="0"/>
                <w:sz w:val="20"/>
              </w:rPr>
            </w:pPr>
            <w:r>
              <w:rPr>
                <w:rFonts w:ascii="Arial" w:hAnsi="Arial" w:cs="Arial"/>
                <w:b w:val="0"/>
                <w:sz w:val="20"/>
              </w:rPr>
              <w:t>6</w:t>
            </w:r>
          </w:p>
        </w:tc>
        <w:tc>
          <w:tcPr>
            <w:tcW w:w="1561" w:type="dxa"/>
            <w:shd w:val="clear" w:color="auto" w:fill="FF0000"/>
          </w:tcPr>
          <w:p w14:paraId="2004D4F1" w14:textId="61361203" w:rsidR="00155394" w:rsidRDefault="006A0512" w:rsidP="00155394">
            <w:pPr>
              <w:jc w:val="both"/>
              <w:rPr>
                <w:rFonts w:ascii="Arial" w:hAnsi="Arial" w:cs="Arial"/>
                <w:b w:val="0"/>
                <w:sz w:val="20"/>
              </w:rPr>
            </w:pPr>
            <w:r>
              <w:rPr>
                <w:rFonts w:ascii="Arial" w:hAnsi="Arial" w:cs="Arial"/>
                <w:b w:val="0"/>
                <w:sz w:val="20"/>
              </w:rPr>
              <w:t>36 High</w:t>
            </w:r>
          </w:p>
        </w:tc>
        <w:tc>
          <w:tcPr>
            <w:tcW w:w="4395" w:type="dxa"/>
            <w:shd w:val="clear" w:color="auto" w:fill="auto"/>
          </w:tcPr>
          <w:p w14:paraId="3463E661" w14:textId="6FE25554" w:rsidR="006344A4" w:rsidRPr="00D56BDB" w:rsidRDefault="00534F6F" w:rsidP="00534F6F">
            <w:pPr>
              <w:jc w:val="both"/>
              <w:rPr>
                <w:rFonts w:ascii="Arial" w:hAnsi="Arial" w:cs="Arial"/>
                <w:b w:val="0"/>
                <w:bCs/>
                <w:sz w:val="20"/>
              </w:rPr>
            </w:pPr>
            <w:r w:rsidRPr="00D56BDB">
              <w:rPr>
                <w:rFonts w:ascii="Arial" w:hAnsi="Arial" w:cs="Arial"/>
                <w:b w:val="0"/>
                <w:bCs/>
                <w:sz w:val="20"/>
              </w:rPr>
              <w:t xml:space="preserve">All participants must remain socially distanced during breaks in play, with spaced areas for equipment and refreshment storage for </w:t>
            </w:r>
            <w:r w:rsidR="006A0512" w:rsidRPr="00D56BDB">
              <w:rPr>
                <w:rFonts w:ascii="Arial" w:hAnsi="Arial" w:cs="Arial"/>
                <w:b w:val="0"/>
                <w:bCs/>
                <w:sz w:val="20"/>
              </w:rPr>
              <w:t>everyone</w:t>
            </w:r>
            <w:r w:rsidRPr="00D56BDB">
              <w:rPr>
                <w:rFonts w:ascii="Arial" w:hAnsi="Arial" w:cs="Arial"/>
                <w:b w:val="0"/>
                <w:bCs/>
                <w:sz w:val="20"/>
              </w:rPr>
              <w:t xml:space="preserve"> including officials and substitutes. </w:t>
            </w:r>
          </w:p>
          <w:p w14:paraId="0328CFF9" w14:textId="77777777" w:rsidR="006344A4" w:rsidRPr="00D56BDB" w:rsidRDefault="006344A4" w:rsidP="00534F6F">
            <w:pPr>
              <w:jc w:val="both"/>
              <w:rPr>
                <w:rFonts w:ascii="Arial" w:hAnsi="Arial" w:cs="Arial"/>
                <w:b w:val="0"/>
                <w:bCs/>
                <w:sz w:val="20"/>
              </w:rPr>
            </w:pPr>
          </w:p>
          <w:p w14:paraId="77EA26A1" w14:textId="77777777" w:rsidR="006344A4" w:rsidRPr="00D56BDB" w:rsidRDefault="00534F6F" w:rsidP="00534F6F">
            <w:pPr>
              <w:jc w:val="both"/>
              <w:rPr>
                <w:rFonts w:ascii="Arial" w:hAnsi="Arial" w:cs="Arial"/>
                <w:b w:val="0"/>
                <w:bCs/>
                <w:sz w:val="20"/>
              </w:rPr>
            </w:pPr>
            <w:r w:rsidRPr="00D56BDB">
              <w:rPr>
                <w:rFonts w:ascii="Arial" w:hAnsi="Arial" w:cs="Arial"/>
                <w:b w:val="0"/>
                <w:bCs/>
                <w:sz w:val="20"/>
              </w:rPr>
              <w:t xml:space="preserve">Coaching staff and substitutes, should, for example, spread out and avoid sharing a dug out or bench if social distancing cannot be observed. </w:t>
            </w:r>
          </w:p>
          <w:p w14:paraId="59E2271E" w14:textId="77777777" w:rsidR="006344A4" w:rsidRPr="00D56BDB" w:rsidRDefault="006344A4" w:rsidP="00534F6F">
            <w:pPr>
              <w:jc w:val="both"/>
              <w:rPr>
                <w:rFonts w:ascii="Arial" w:hAnsi="Arial" w:cs="Arial"/>
                <w:b w:val="0"/>
                <w:bCs/>
                <w:sz w:val="20"/>
              </w:rPr>
            </w:pPr>
          </w:p>
          <w:p w14:paraId="2796A7AD" w14:textId="77777777" w:rsidR="006344A4" w:rsidRPr="00D56BDB" w:rsidRDefault="00534F6F" w:rsidP="00534F6F">
            <w:pPr>
              <w:jc w:val="both"/>
              <w:rPr>
                <w:rFonts w:ascii="Arial" w:hAnsi="Arial" w:cs="Arial"/>
                <w:b w:val="0"/>
                <w:bCs/>
                <w:sz w:val="20"/>
              </w:rPr>
            </w:pPr>
            <w:r w:rsidRPr="00D56BDB">
              <w:rPr>
                <w:rFonts w:ascii="Arial" w:hAnsi="Arial" w:cs="Arial"/>
                <w:b w:val="0"/>
                <w:bCs/>
                <w:sz w:val="20"/>
              </w:rPr>
              <w:t xml:space="preserve">Players and officials should also observe social distancing during sin-bin instances. </w:t>
            </w:r>
          </w:p>
          <w:p w14:paraId="1F41151D" w14:textId="77777777" w:rsidR="006344A4" w:rsidRPr="00D56BDB" w:rsidRDefault="006344A4" w:rsidP="00534F6F">
            <w:pPr>
              <w:jc w:val="both"/>
              <w:rPr>
                <w:rFonts w:ascii="Arial" w:hAnsi="Arial" w:cs="Arial"/>
                <w:b w:val="0"/>
                <w:bCs/>
                <w:sz w:val="20"/>
              </w:rPr>
            </w:pPr>
          </w:p>
          <w:p w14:paraId="7932A3CB" w14:textId="77777777" w:rsidR="00155394" w:rsidRDefault="00534F6F" w:rsidP="00534F6F">
            <w:pPr>
              <w:jc w:val="both"/>
              <w:rPr>
                <w:rFonts w:ascii="Arial" w:hAnsi="Arial" w:cs="Arial"/>
                <w:b w:val="0"/>
                <w:bCs/>
                <w:sz w:val="20"/>
              </w:rPr>
            </w:pPr>
            <w:r w:rsidRPr="00D56BDB">
              <w:rPr>
                <w:rFonts w:ascii="Arial" w:hAnsi="Arial" w:cs="Arial"/>
                <w:b w:val="0"/>
                <w:bCs/>
                <w:sz w:val="20"/>
              </w:rPr>
              <w:t>Water bottles or other refreshment containers should in no circumstances be shared. Participants are advised to bring their own drinks or refreshments, in a named container.</w:t>
            </w:r>
          </w:p>
          <w:p w14:paraId="7469E223" w14:textId="61118BF2" w:rsidR="00D56BDB" w:rsidRPr="00D56BDB" w:rsidRDefault="00D56BDB" w:rsidP="00534F6F">
            <w:pPr>
              <w:jc w:val="both"/>
              <w:rPr>
                <w:rFonts w:ascii="Arial" w:hAnsi="Arial" w:cs="Arial"/>
                <w:b w:val="0"/>
                <w:bCs/>
                <w:sz w:val="20"/>
              </w:rPr>
            </w:pPr>
          </w:p>
        </w:tc>
        <w:tc>
          <w:tcPr>
            <w:tcW w:w="1099" w:type="dxa"/>
            <w:shd w:val="clear" w:color="auto" w:fill="70AD47" w:themeFill="accent6"/>
          </w:tcPr>
          <w:p w14:paraId="7DC309E4" w14:textId="77777777" w:rsidR="00155394" w:rsidRDefault="006A0512" w:rsidP="00155394">
            <w:pPr>
              <w:jc w:val="both"/>
              <w:rPr>
                <w:rFonts w:ascii="Arial" w:hAnsi="Arial" w:cs="Arial"/>
                <w:b w:val="0"/>
                <w:sz w:val="20"/>
              </w:rPr>
            </w:pPr>
            <w:r>
              <w:rPr>
                <w:rFonts w:ascii="Arial" w:hAnsi="Arial" w:cs="Arial"/>
                <w:b w:val="0"/>
                <w:sz w:val="20"/>
              </w:rPr>
              <w:lastRenderedPageBreak/>
              <w:t>3 x 2 = 6</w:t>
            </w:r>
          </w:p>
          <w:p w14:paraId="1D154896" w14:textId="6E767988" w:rsidR="006A0512" w:rsidRDefault="006A0512" w:rsidP="00155394">
            <w:pPr>
              <w:jc w:val="both"/>
              <w:rPr>
                <w:rFonts w:ascii="Arial" w:hAnsi="Arial" w:cs="Arial"/>
                <w:b w:val="0"/>
                <w:sz w:val="20"/>
              </w:rPr>
            </w:pPr>
            <w:r>
              <w:rPr>
                <w:rFonts w:ascii="Arial" w:hAnsi="Arial" w:cs="Arial"/>
                <w:b w:val="0"/>
                <w:sz w:val="20"/>
              </w:rPr>
              <w:t>Low</w:t>
            </w:r>
          </w:p>
        </w:tc>
      </w:tr>
      <w:tr w:rsidR="00155394" w:rsidRPr="00B76811" w14:paraId="34641CEB" w14:textId="77777777" w:rsidTr="006A0512">
        <w:trPr>
          <w:jc w:val="center"/>
        </w:trPr>
        <w:tc>
          <w:tcPr>
            <w:tcW w:w="534" w:type="dxa"/>
            <w:shd w:val="clear" w:color="auto" w:fill="auto"/>
          </w:tcPr>
          <w:p w14:paraId="462DEE2F" w14:textId="0D6B4C75" w:rsidR="00155394" w:rsidRDefault="00001097" w:rsidP="00155394">
            <w:pPr>
              <w:jc w:val="both"/>
              <w:rPr>
                <w:rFonts w:ascii="Arial" w:hAnsi="Arial" w:cs="Arial"/>
                <w:b w:val="0"/>
                <w:sz w:val="20"/>
              </w:rPr>
            </w:pPr>
            <w:r>
              <w:rPr>
                <w:rFonts w:ascii="Arial" w:hAnsi="Arial" w:cs="Arial"/>
                <w:b w:val="0"/>
                <w:sz w:val="20"/>
              </w:rPr>
              <w:t>20</w:t>
            </w:r>
          </w:p>
        </w:tc>
        <w:tc>
          <w:tcPr>
            <w:tcW w:w="2125" w:type="dxa"/>
            <w:shd w:val="clear" w:color="auto" w:fill="auto"/>
          </w:tcPr>
          <w:p w14:paraId="0B5D9B87" w14:textId="77777777" w:rsidR="00FD3B01" w:rsidRPr="000A4317" w:rsidRDefault="00FD3B01" w:rsidP="00FD3B01">
            <w:pPr>
              <w:rPr>
                <w:rFonts w:ascii="Arial" w:hAnsi="Arial" w:cs="Arial"/>
                <w:bCs/>
                <w:sz w:val="20"/>
              </w:rPr>
            </w:pPr>
            <w:r w:rsidRPr="000A4317">
              <w:rPr>
                <w:rFonts w:ascii="Arial" w:hAnsi="Arial" w:cs="Arial"/>
                <w:bCs/>
                <w:sz w:val="20"/>
              </w:rPr>
              <w:t xml:space="preserve">Watergate </w:t>
            </w:r>
            <w:r>
              <w:rPr>
                <w:rFonts w:ascii="Arial" w:hAnsi="Arial" w:cs="Arial"/>
                <w:bCs/>
                <w:sz w:val="20"/>
              </w:rPr>
              <w:t xml:space="preserve">or any </w:t>
            </w:r>
            <w:r w:rsidRPr="000A4317">
              <w:rPr>
                <w:rFonts w:ascii="Arial" w:hAnsi="Arial" w:cs="Arial"/>
                <w:bCs/>
                <w:sz w:val="20"/>
              </w:rPr>
              <w:t xml:space="preserve">training location – </w:t>
            </w:r>
            <w:r>
              <w:rPr>
                <w:rFonts w:ascii="Arial" w:hAnsi="Arial" w:cs="Arial"/>
                <w:bCs/>
                <w:sz w:val="20"/>
              </w:rPr>
              <w:t>Competitive match play</w:t>
            </w:r>
          </w:p>
          <w:p w14:paraId="6B175059" w14:textId="77777777" w:rsidR="00155394" w:rsidRPr="00B76811" w:rsidRDefault="00155394" w:rsidP="00155394">
            <w:pPr>
              <w:jc w:val="both"/>
              <w:rPr>
                <w:rFonts w:ascii="Arial" w:hAnsi="Arial" w:cs="Arial"/>
                <w:b w:val="0"/>
                <w:sz w:val="20"/>
              </w:rPr>
            </w:pPr>
          </w:p>
        </w:tc>
        <w:tc>
          <w:tcPr>
            <w:tcW w:w="2552" w:type="dxa"/>
            <w:shd w:val="clear" w:color="auto" w:fill="auto"/>
          </w:tcPr>
          <w:p w14:paraId="787246E9" w14:textId="564A2136" w:rsidR="00155394" w:rsidRPr="00B76811" w:rsidRDefault="00F93A52" w:rsidP="00155394">
            <w:pPr>
              <w:jc w:val="both"/>
              <w:rPr>
                <w:rFonts w:ascii="Arial" w:hAnsi="Arial" w:cs="Arial"/>
                <w:b w:val="0"/>
                <w:sz w:val="20"/>
              </w:rPr>
            </w:pPr>
            <w:r>
              <w:rPr>
                <w:rFonts w:ascii="Arial" w:hAnsi="Arial" w:cs="Arial"/>
                <w:b w:val="0"/>
                <w:sz w:val="20"/>
              </w:rPr>
              <w:t>Use of equipment</w:t>
            </w:r>
          </w:p>
        </w:tc>
        <w:tc>
          <w:tcPr>
            <w:tcW w:w="1560" w:type="dxa"/>
            <w:shd w:val="clear" w:color="auto" w:fill="auto"/>
          </w:tcPr>
          <w:p w14:paraId="53175E17" w14:textId="4FA5F2BB" w:rsidR="00155394" w:rsidRPr="00B76811" w:rsidRDefault="00B257B2" w:rsidP="00155394">
            <w:pPr>
              <w:jc w:val="both"/>
              <w:rPr>
                <w:rFonts w:ascii="Arial" w:hAnsi="Arial" w:cs="Arial"/>
                <w:b w:val="0"/>
                <w:sz w:val="20"/>
              </w:rPr>
            </w:pPr>
            <w:r>
              <w:rPr>
                <w:rFonts w:ascii="Arial" w:hAnsi="Arial" w:cs="Arial"/>
                <w:b w:val="0"/>
                <w:sz w:val="20"/>
              </w:rPr>
              <w:t xml:space="preserve">Players, </w:t>
            </w:r>
            <w:r w:rsidR="006A0512">
              <w:rPr>
                <w:rFonts w:ascii="Arial" w:hAnsi="Arial" w:cs="Arial"/>
                <w:b w:val="0"/>
                <w:sz w:val="20"/>
              </w:rPr>
              <w:t>managers,</w:t>
            </w:r>
            <w:r>
              <w:rPr>
                <w:rFonts w:ascii="Arial" w:hAnsi="Arial" w:cs="Arial"/>
                <w:b w:val="0"/>
                <w:sz w:val="20"/>
              </w:rPr>
              <w:t xml:space="preserve"> and assistants</w:t>
            </w:r>
          </w:p>
        </w:tc>
        <w:tc>
          <w:tcPr>
            <w:tcW w:w="425" w:type="dxa"/>
            <w:shd w:val="clear" w:color="auto" w:fill="auto"/>
          </w:tcPr>
          <w:p w14:paraId="42818587" w14:textId="167FC253" w:rsidR="00155394" w:rsidRDefault="006A0512" w:rsidP="00155394">
            <w:pPr>
              <w:jc w:val="both"/>
              <w:rPr>
                <w:rFonts w:ascii="Arial" w:hAnsi="Arial" w:cs="Arial"/>
                <w:b w:val="0"/>
                <w:sz w:val="20"/>
              </w:rPr>
            </w:pPr>
            <w:r>
              <w:rPr>
                <w:rFonts w:ascii="Arial" w:hAnsi="Arial" w:cs="Arial"/>
                <w:b w:val="0"/>
                <w:sz w:val="20"/>
              </w:rPr>
              <w:t>6</w:t>
            </w:r>
          </w:p>
        </w:tc>
        <w:tc>
          <w:tcPr>
            <w:tcW w:w="425" w:type="dxa"/>
            <w:shd w:val="clear" w:color="auto" w:fill="auto"/>
          </w:tcPr>
          <w:p w14:paraId="7DEC5877" w14:textId="3E4E97B6" w:rsidR="00155394" w:rsidRDefault="006A0512" w:rsidP="00155394">
            <w:pPr>
              <w:jc w:val="both"/>
              <w:rPr>
                <w:rFonts w:ascii="Arial" w:hAnsi="Arial" w:cs="Arial"/>
                <w:b w:val="0"/>
                <w:sz w:val="20"/>
              </w:rPr>
            </w:pPr>
            <w:r>
              <w:rPr>
                <w:rFonts w:ascii="Arial" w:hAnsi="Arial" w:cs="Arial"/>
                <w:b w:val="0"/>
                <w:sz w:val="20"/>
              </w:rPr>
              <w:t>3</w:t>
            </w:r>
          </w:p>
        </w:tc>
        <w:tc>
          <w:tcPr>
            <w:tcW w:w="1561" w:type="dxa"/>
            <w:shd w:val="clear" w:color="auto" w:fill="FFC000"/>
          </w:tcPr>
          <w:p w14:paraId="6F0AD7EC" w14:textId="6B7C9E83" w:rsidR="00155394" w:rsidRDefault="006A0512" w:rsidP="00155394">
            <w:pPr>
              <w:jc w:val="both"/>
              <w:rPr>
                <w:rFonts w:ascii="Arial" w:hAnsi="Arial" w:cs="Arial"/>
                <w:b w:val="0"/>
                <w:sz w:val="20"/>
              </w:rPr>
            </w:pPr>
            <w:r>
              <w:rPr>
                <w:rFonts w:ascii="Arial" w:hAnsi="Arial" w:cs="Arial"/>
                <w:b w:val="0"/>
                <w:sz w:val="20"/>
              </w:rPr>
              <w:t>18 Medium</w:t>
            </w:r>
          </w:p>
        </w:tc>
        <w:tc>
          <w:tcPr>
            <w:tcW w:w="4395" w:type="dxa"/>
            <w:shd w:val="clear" w:color="auto" w:fill="auto"/>
          </w:tcPr>
          <w:p w14:paraId="3D8970C2" w14:textId="29F18DBC" w:rsidR="006344A4" w:rsidRPr="00D56BDB" w:rsidRDefault="001A1950" w:rsidP="001A1950">
            <w:pPr>
              <w:jc w:val="both"/>
              <w:rPr>
                <w:rFonts w:ascii="Arial" w:hAnsi="Arial" w:cs="Arial"/>
                <w:b w:val="0"/>
                <w:bCs/>
                <w:sz w:val="20"/>
              </w:rPr>
            </w:pPr>
            <w:r w:rsidRPr="00D56BDB">
              <w:rPr>
                <w:rFonts w:ascii="Arial" w:hAnsi="Arial" w:cs="Arial"/>
                <w:b w:val="0"/>
                <w:bCs/>
                <w:sz w:val="20"/>
              </w:rPr>
              <w:t xml:space="preserve">The sharing of equipment </w:t>
            </w:r>
            <w:r w:rsidR="00BC3D25">
              <w:rPr>
                <w:rFonts w:ascii="Arial" w:hAnsi="Arial" w:cs="Arial"/>
                <w:b w:val="0"/>
                <w:bCs/>
                <w:sz w:val="20"/>
              </w:rPr>
              <w:t>should</w:t>
            </w:r>
            <w:r w:rsidRPr="00D56BDB">
              <w:rPr>
                <w:rFonts w:ascii="Arial" w:hAnsi="Arial" w:cs="Arial"/>
                <w:b w:val="0"/>
                <w:bCs/>
                <w:sz w:val="20"/>
              </w:rPr>
              <w:t xml:space="preserve"> be avoided where possible. Where equipment is shared, equipment </w:t>
            </w:r>
            <w:r w:rsidR="00BC3D25">
              <w:rPr>
                <w:rFonts w:ascii="Arial" w:hAnsi="Arial" w:cs="Arial"/>
                <w:b w:val="0"/>
                <w:bCs/>
                <w:sz w:val="20"/>
              </w:rPr>
              <w:t>should</w:t>
            </w:r>
            <w:r w:rsidRPr="00D56BDB">
              <w:rPr>
                <w:rFonts w:ascii="Arial" w:hAnsi="Arial" w:cs="Arial"/>
                <w:b w:val="0"/>
                <w:bCs/>
                <w:sz w:val="20"/>
              </w:rPr>
              <w:t xml:space="preserve"> be cleaned before use by another person. </w:t>
            </w:r>
          </w:p>
          <w:p w14:paraId="08AFFB3A" w14:textId="77777777" w:rsidR="006344A4" w:rsidRPr="00D56BDB" w:rsidRDefault="006344A4" w:rsidP="001A1950">
            <w:pPr>
              <w:jc w:val="both"/>
              <w:rPr>
                <w:rFonts w:ascii="Arial" w:hAnsi="Arial" w:cs="Arial"/>
                <w:b w:val="0"/>
                <w:bCs/>
                <w:sz w:val="20"/>
              </w:rPr>
            </w:pPr>
          </w:p>
          <w:p w14:paraId="206E483A" w14:textId="77777777" w:rsidR="006344A4" w:rsidRPr="00D56BDB" w:rsidRDefault="001A1950" w:rsidP="001A1950">
            <w:pPr>
              <w:jc w:val="both"/>
              <w:rPr>
                <w:rFonts w:ascii="Arial" w:hAnsi="Arial" w:cs="Arial"/>
                <w:b w:val="0"/>
                <w:bCs/>
                <w:sz w:val="20"/>
              </w:rPr>
            </w:pPr>
            <w:r w:rsidRPr="00D56BDB">
              <w:rPr>
                <w:rFonts w:ascii="Arial" w:hAnsi="Arial" w:cs="Arial"/>
                <w:b w:val="0"/>
                <w:bCs/>
                <w:sz w:val="20"/>
              </w:rPr>
              <w:t xml:space="preserve">Participants should take their kit home to wash it themselves, rather than have one person handling a large quantity of soiled materials. </w:t>
            </w:r>
          </w:p>
          <w:p w14:paraId="39805CE5" w14:textId="77777777" w:rsidR="006344A4" w:rsidRPr="00D56BDB" w:rsidRDefault="006344A4" w:rsidP="001A1950">
            <w:pPr>
              <w:jc w:val="both"/>
              <w:rPr>
                <w:rFonts w:ascii="Arial" w:hAnsi="Arial" w:cs="Arial"/>
                <w:b w:val="0"/>
                <w:bCs/>
                <w:sz w:val="20"/>
              </w:rPr>
            </w:pPr>
          </w:p>
          <w:p w14:paraId="55148241" w14:textId="77777777" w:rsidR="00155394" w:rsidRDefault="001A1950" w:rsidP="001A1950">
            <w:pPr>
              <w:jc w:val="both"/>
              <w:rPr>
                <w:rFonts w:ascii="Arial" w:hAnsi="Arial" w:cs="Arial"/>
                <w:b w:val="0"/>
                <w:bCs/>
                <w:sz w:val="20"/>
              </w:rPr>
            </w:pPr>
            <w:r w:rsidRPr="00D56BDB">
              <w:rPr>
                <w:rFonts w:ascii="Arial" w:hAnsi="Arial" w:cs="Arial"/>
                <w:b w:val="0"/>
                <w:bCs/>
                <w:sz w:val="20"/>
              </w:rPr>
              <w:t>Where kit absolutely has to be shared or kept together (e.g. last-minute stand-in players, shortage of kit, or an essential club function), each person handling it must wash or sanitise their hands immediately after and appropriate cleaning arrangements for the kit must be made.</w:t>
            </w:r>
          </w:p>
          <w:p w14:paraId="0E0A5AF8" w14:textId="72197117" w:rsidR="00D56BDB" w:rsidRPr="00D56BDB" w:rsidRDefault="00D56BDB" w:rsidP="001A1950">
            <w:pPr>
              <w:jc w:val="both"/>
              <w:rPr>
                <w:rFonts w:ascii="Arial" w:hAnsi="Arial" w:cs="Arial"/>
                <w:b w:val="0"/>
                <w:bCs/>
                <w:sz w:val="20"/>
              </w:rPr>
            </w:pPr>
          </w:p>
        </w:tc>
        <w:tc>
          <w:tcPr>
            <w:tcW w:w="1099" w:type="dxa"/>
            <w:shd w:val="clear" w:color="auto" w:fill="70AD47" w:themeFill="accent6"/>
          </w:tcPr>
          <w:p w14:paraId="514D2D24" w14:textId="77777777" w:rsidR="00155394" w:rsidRDefault="006A0512" w:rsidP="00155394">
            <w:pPr>
              <w:jc w:val="both"/>
              <w:rPr>
                <w:rFonts w:ascii="Arial" w:hAnsi="Arial" w:cs="Arial"/>
                <w:b w:val="0"/>
                <w:sz w:val="20"/>
              </w:rPr>
            </w:pPr>
            <w:r>
              <w:rPr>
                <w:rFonts w:ascii="Arial" w:hAnsi="Arial" w:cs="Arial"/>
                <w:b w:val="0"/>
                <w:sz w:val="20"/>
              </w:rPr>
              <w:t>3 x 2 = 6</w:t>
            </w:r>
          </w:p>
          <w:p w14:paraId="3E5094AA" w14:textId="58EB1B75" w:rsidR="006A0512" w:rsidRDefault="006A0512" w:rsidP="00155394">
            <w:pPr>
              <w:jc w:val="both"/>
              <w:rPr>
                <w:rFonts w:ascii="Arial" w:hAnsi="Arial" w:cs="Arial"/>
                <w:b w:val="0"/>
                <w:sz w:val="20"/>
              </w:rPr>
            </w:pPr>
            <w:r>
              <w:rPr>
                <w:rFonts w:ascii="Arial" w:hAnsi="Arial" w:cs="Arial"/>
                <w:b w:val="0"/>
                <w:sz w:val="20"/>
              </w:rPr>
              <w:t>Low</w:t>
            </w:r>
          </w:p>
        </w:tc>
      </w:tr>
      <w:tr w:rsidR="00155394" w:rsidRPr="00B76811" w14:paraId="3B58692F" w14:textId="77777777" w:rsidTr="006A0512">
        <w:trPr>
          <w:jc w:val="center"/>
        </w:trPr>
        <w:tc>
          <w:tcPr>
            <w:tcW w:w="534" w:type="dxa"/>
            <w:shd w:val="clear" w:color="auto" w:fill="auto"/>
          </w:tcPr>
          <w:p w14:paraId="4A0242B0" w14:textId="693E87D7" w:rsidR="00155394" w:rsidRDefault="005E2C0D" w:rsidP="00155394">
            <w:pPr>
              <w:jc w:val="both"/>
              <w:rPr>
                <w:rFonts w:ascii="Arial" w:hAnsi="Arial" w:cs="Arial"/>
                <w:b w:val="0"/>
                <w:sz w:val="20"/>
              </w:rPr>
            </w:pPr>
            <w:r>
              <w:rPr>
                <w:rFonts w:ascii="Arial" w:hAnsi="Arial" w:cs="Arial"/>
                <w:b w:val="0"/>
                <w:sz w:val="20"/>
              </w:rPr>
              <w:t>2</w:t>
            </w:r>
            <w:r w:rsidR="00001097">
              <w:rPr>
                <w:rFonts w:ascii="Arial" w:hAnsi="Arial" w:cs="Arial"/>
                <w:b w:val="0"/>
                <w:sz w:val="20"/>
              </w:rPr>
              <w:t>1</w:t>
            </w:r>
          </w:p>
        </w:tc>
        <w:tc>
          <w:tcPr>
            <w:tcW w:w="2125" w:type="dxa"/>
            <w:shd w:val="clear" w:color="auto" w:fill="auto"/>
          </w:tcPr>
          <w:p w14:paraId="2124477D" w14:textId="77777777" w:rsidR="00FD3B01" w:rsidRPr="000A4317" w:rsidRDefault="00FD3B01" w:rsidP="00FD3B01">
            <w:pPr>
              <w:rPr>
                <w:rFonts w:ascii="Arial" w:hAnsi="Arial" w:cs="Arial"/>
                <w:bCs/>
                <w:sz w:val="20"/>
              </w:rPr>
            </w:pPr>
            <w:r w:rsidRPr="000A4317">
              <w:rPr>
                <w:rFonts w:ascii="Arial" w:hAnsi="Arial" w:cs="Arial"/>
                <w:bCs/>
                <w:sz w:val="20"/>
              </w:rPr>
              <w:t xml:space="preserve">Watergate </w:t>
            </w:r>
            <w:r>
              <w:rPr>
                <w:rFonts w:ascii="Arial" w:hAnsi="Arial" w:cs="Arial"/>
                <w:bCs/>
                <w:sz w:val="20"/>
              </w:rPr>
              <w:t xml:space="preserve">or any </w:t>
            </w:r>
            <w:r w:rsidRPr="000A4317">
              <w:rPr>
                <w:rFonts w:ascii="Arial" w:hAnsi="Arial" w:cs="Arial"/>
                <w:bCs/>
                <w:sz w:val="20"/>
              </w:rPr>
              <w:t xml:space="preserve">training location – </w:t>
            </w:r>
            <w:r>
              <w:rPr>
                <w:rFonts w:ascii="Arial" w:hAnsi="Arial" w:cs="Arial"/>
                <w:bCs/>
                <w:sz w:val="20"/>
              </w:rPr>
              <w:t>Competitive match play</w:t>
            </w:r>
          </w:p>
          <w:p w14:paraId="53C52DC8" w14:textId="77777777" w:rsidR="00155394" w:rsidRPr="00B76811" w:rsidRDefault="00155394" w:rsidP="00155394">
            <w:pPr>
              <w:jc w:val="both"/>
              <w:rPr>
                <w:rFonts w:ascii="Arial" w:hAnsi="Arial" w:cs="Arial"/>
                <w:b w:val="0"/>
                <w:sz w:val="20"/>
              </w:rPr>
            </w:pPr>
          </w:p>
        </w:tc>
        <w:tc>
          <w:tcPr>
            <w:tcW w:w="2552" w:type="dxa"/>
            <w:shd w:val="clear" w:color="auto" w:fill="auto"/>
          </w:tcPr>
          <w:p w14:paraId="4E7A354F" w14:textId="38B862E9" w:rsidR="00155394" w:rsidRPr="00B76811" w:rsidRDefault="001A1950" w:rsidP="00155394">
            <w:pPr>
              <w:jc w:val="both"/>
              <w:rPr>
                <w:rFonts w:ascii="Arial" w:hAnsi="Arial" w:cs="Arial"/>
                <w:b w:val="0"/>
                <w:sz w:val="20"/>
              </w:rPr>
            </w:pPr>
            <w:r>
              <w:rPr>
                <w:rFonts w:ascii="Arial" w:hAnsi="Arial" w:cs="Arial"/>
                <w:b w:val="0"/>
                <w:sz w:val="20"/>
              </w:rPr>
              <w:t>Ball transfer</w:t>
            </w:r>
          </w:p>
        </w:tc>
        <w:tc>
          <w:tcPr>
            <w:tcW w:w="1560" w:type="dxa"/>
            <w:shd w:val="clear" w:color="auto" w:fill="auto"/>
          </w:tcPr>
          <w:p w14:paraId="415C07DE" w14:textId="0B9DF7D2" w:rsidR="00155394" w:rsidRPr="00B76811" w:rsidRDefault="00B257B2" w:rsidP="00155394">
            <w:pPr>
              <w:jc w:val="both"/>
              <w:rPr>
                <w:rFonts w:ascii="Arial" w:hAnsi="Arial" w:cs="Arial"/>
                <w:b w:val="0"/>
                <w:sz w:val="20"/>
              </w:rPr>
            </w:pPr>
            <w:r>
              <w:rPr>
                <w:rFonts w:ascii="Arial" w:hAnsi="Arial" w:cs="Arial"/>
                <w:b w:val="0"/>
                <w:sz w:val="20"/>
              </w:rPr>
              <w:t>All</w:t>
            </w:r>
          </w:p>
        </w:tc>
        <w:tc>
          <w:tcPr>
            <w:tcW w:w="425" w:type="dxa"/>
            <w:shd w:val="clear" w:color="auto" w:fill="auto"/>
          </w:tcPr>
          <w:p w14:paraId="02A6A645" w14:textId="43477F39" w:rsidR="00155394" w:rsidRDefault="006A0512" w:rsidP="00155394">
            <w:pPr>
              <w:jc w:val="both"/>
              <w:rPr>
                <w:rFonts w:ascii="Arial" w:hAnsi="Arial" w:cs="Arial"/>
                <w:b w:val="0"/>
                <w:sz w:val="20"/>
              </w:rPr>
            </w:pPr>
            <w:r>
              <w:rPr>
                <w:rFonts w:ascii="Arial" w:hAnsi="Arial" w:cs="Arial"/>
                <w:b w:val="0"/>
                <w:sz w:val="20"/>
              </w:rPr>
              <w:t xml:space="preserve">6 </w:t>
            </w:r>
          </w:p>
        </w:tc>
        <w:tc>
          <w:tcPr>
            <w:tcW w:w="425" w:type="dxa"/>
            <w:shd w:val="clear" w:color="auto" w:fill="auto"/>
          </w:tcPr>
          <w:p w14:paraId="4E4557A4" w14:textId="28E87F88" w:rsidR="00155394" w:rsidRDefault="006A0512" w:rsidP="00155394">
            <w:pPr>
              <w:jc w:val="both"/>
              <w:rPr>
                <w:rFonts w:ascii="Arial" w:hAnsi="Arial" w:cs="Arial"/>
                <w:b w:val="0"/>
                <w:sz w:val="20"/>
              </w:rPr>
            </w:pPr>
            <w:r>
              <w:rPr>
                <w:rFonts w:ascii="Arial" w:hAnsi="Arial" w:cs="Arial"/>
                <w:b w:val="0"/>
                <w:sz w:val="20"/>
              </w:rPr>
              <w:t>3</w:t>
            </w:r>
          </w:p>
        </w:tc>
        <w:tc>
          <w:tcPr>
            <w:tcW w:w="1561" w:type="dxa"/>
            <w:shd w:val="clear" w:color="auto" w:fill="FFC000" w:themeFill="accent4"/>
          </w:tcPr>
          <w:p w14:paraId="55401FB9" w14:textId="5972AD79" w:rsidR="00155394" w:rsidRDefault="006A0512" w:rsidP="00155394">
            <w:pPr>
              <w:jc w:val="both"/>
              <w:rPr>
                <w:rFonts w:ascii="Arial" w:hAnsi="Arial" w:cs="Arial"/>
                <w:b w:val="0"/>
                <w:sz w:val="20"/>
              </w:rPr>
            </w:pPr>
            <w:r>
              <w:rPr>
                <w:rFonts w:ascii="Arial" w:hAnsi="Arial" w:cs="Arial"/>
                <w:b w:val="0"/>
                <w:sz w:val="20"/>
              </w:rPr>
              <w:t>18 Medium</w:t>
            </w:r>
          </w:p>
        </w:tc>
        <w:tc>
          <w:tcPr>
            <w:tcW w:w="4395" w:type="dxa"/>
            <w:shd w:val="clear" w:color="auto" w:fill="auto"/>
          </w:tcPr>
          <w:p w14:paraId="055E8C96" w14:textId="77777777" w:rsidR="006344A4" w:rsidRPr="00D56BDB" w:rsidRDefault="009203EF" w:rsidP="009203EF">
            <w:pPr>
              <w:jc w:val="both"/>
              <w:rPr>
                <w:rFonts w:ascii="Arial" w:hAnsi="Arial" w:cs="Arial"/>
                <w:b w:val="0"/>
                <w:bCs/>
                <w:sz w:val="20"/>
              </w:rPr>
            </w:pPr>
            <w:r w:rsidRPr="00D56BDB">
              <w:rPr>
                <w:rFonts w:ascii="Arial" w:hAnsi="Arial" w:cs="Arial"/>
                <w:b w:val="0"/>
                <w:bCs/>
                <w:sz w:val="20"/>
              </w:rPr>
              <w:t xml:space="preserve">The nature of football means that the ball is not frequently handled. </w:t>
            </w:r>
          </w:p>
          <w:p w14:paraId="2A616832" w14:textId="77777777" w:rsidR="006344A4" w:rsidRPr="00D56BDB" w:rsidRDefault="006344A4" w:rsidP="009203EF">
            <w:pPr>
              <w:jc w:val="both"/>
              <w:rPr>
                <w:rFonts w:ascii="Arial" w:hAnsi="Arial" w:cs="Arial"/>
                <w:b w:val="0"/>
                <w:bCs/>
                <w:sz w:val="20"/>
              </w:rPr>
            </w:pPr>
          </w:p>
          <w:p w14:paraId="3C56B3F8" w14:textId="77777777" w:rsidR="006344A4" w:rsidRPr="00D56BDB" w:rsidRDefault="009203EF" w:rsidP="009203EF">
            <w:pPr>
              <w:jc w:val="both"/>
              <w:rPr>
                <w:rFonts w:ascii="Arial" w:hAnsi="Arial" w:cs="Arial"/>
                <w:b w:val="0"/>
                <w:bCs/>
                <w:sz w:val="20"/>
              </w:rPr>
            </w:pPr>
            <w:r w:rsidRPr="00D56BDB">
              <w:rPr>
                <w:rFonts w:ascii="Arial" w:hAnsi="Arial" w:cs="Arial"/>
                <w:b w:val="0"/>
                <w:bCs/>
                <w:sz w:val="20"/>
              </w:rPr>
              <w:t xml:space="preserve">When the ball goes out of play it should not be retrieved by non-participants and should be retrieved using the feet rather than the hands where possible. </w:t>
            </w:r>
          </w:p>
          <w:p w14:paraId="5926B790" w14:textId="77777777" w:rsidR="006344A4" w:rsidRPr="00D56BDB" w:rsidRDefault="006344A4" w:rsidP="009203EF">
            <w:pPr>
              <w:jc w:val="both"/>
              <w:rPr>
                <w:rFonts w:ascii="Arial" w:hAnsi="Arial" w:cs="Arial"/>
                <w:b w:val="0"/>
                <w:bCs/>
                <w:sz w:val="20"/>
              </w:rPr>
            </w:pPr>
          </w:p>
          <w:p w14:paraId="6D992D19" w14:textId="28640A6D" w:rsidR="00155394" w:rsidRDefault="009203EF" w:rsidP="009203EF">
            <w:pPr>
              <w:jc w:val="both"/>
              <w:rPr>
                <w:rFonts w:ascii="Arial" w:hAnsi="Arial" w:cs="Arial"/>
                <w:b w:val="0"/>
                <w:bCs/>
                <w:sz w:val="20"/>
              </w:rPr>
            </w:pPr>
            <w:r w:rsidRPr="00D56BDB">
              <w:rPr>
                <w:rFonts w:ascii="Arial" w:hAnsi="Arial" w:cs="Arial"/>
                <w:b w:val="0"/>
                <w:bCs/>
                <w:sz w:val="20"/>
              </w:rPr>
              <w:t>Where there are breaks in the game, or training, if throw-ins or handling has occurred the ball should be disinfected</w:t>
            </w:r>
            <w:r w:rsidR="00D56BDB">
              <w:rPr>
                <w:rFonts w:ascii="Arial" w:hAnsi="Arial" w:cs="Arial"/>
                <w:b w:val="0"/>
                <w:bCs/>
                <w:sz w:val="20"/>
              </w:rPr>
              <w:t>.</w:t>
            </w:r>
          </w:p>
          <w:p w14:paraId="180DD154" w14:textId="1A9BFF2D" w:rsidR="00D56BDB" w:rsidRPr="00D56BDB" w:rsidRDefault="00D56BDB" w:rsidP="009203EF">
            <w:pPr>
              <w:jc w:val="both"/>
              <w:rPr>
                <w:rFonts w:ascii="Arial" w:hAnsi="Arial" w:cs="Arial"/>
                <w:b w:val="0"/>
                <w:bCs/>
                <w:sz w:val="20"/>
              </w:rPr>
            </w:pPr>
          </w:p>
        </w:tc>
        <w:tc>
          <w:tcPr>
            <w:tcW w:w="1099" w:type="dxa"/>
            <w:shd w:val="clear" w:color="auto" w:fill="70AD47" w:themeFill="accent6"/>
          </w:tcPr>
          <w:p w14:paraId="0C8962E8" w14:textId="77777777" w:rsidR="00155394" w:rsidRDefault="006A0512" w:rsidP="00155394">
            <w:pPr>
              <w:jc w:val="both"/>
              <w:rPr>
                <w:rFonts w:ascii="Arial" w:hAnsi="Arial" w:cs="Arial"/>
                <w:b w:val="0"/>
                <w:sz w:val="20"/>
              </w:rPr>
            </w:pPr>
            <w:r>
              <w:rPr>
                <w:rFonts w:ascii="Arial" w:hAnsi="Arial" w:cs="Arial"/>
                <w:b w:val="0"/>
                <w:sz w:val="20"/>
              </w:rPr>
              <w:t>3 x 2 = 6</w:t>
            </w:r>
          </w:p>
          <w:p w14:paraId="6524442D" w14:textId="36BEF269" w:rsidR="006A0512" w:rsidRDefault="006A0512" w:rsidP="00155394">
            <w:pPr>
              <w:jc w:val="both"/>
              <w:rPr>
                <w:rFonts w:ascii="Arial" w:hAnsi="Arial" w:cs="Arial"/>
                <w:b w:val="0"/>
                <w:sz w:val="20"/>
              </w:rPr>
            </w:pPr>
            <w:r>
              <w:rPr>
                <w:rFonts w:ascii="Arial" w:hAnsi="Arial" w:cs="Arial"/>
                <w:b w:val="0"/>
                <w:sz w:val="20"/>
              </w:rPr>
              <w:t>Low</w:t>
            </w:r>
          </w:p>
        </w:tc>
      </w:tr>
      <w:tr w:rsidR="00155394" w:rsidRPr="00B76811" w14:paraId="4D600BF9" w14:textId="77777777" w:rsidTr="006A0512">
        <w:trPr>
          <w:jc w:val="center"/>
        </w:trPr>
        <w:tc>
          <w:tcPr>
            <w:tcW w:w="534" w:type="dxa"/>
            <w:shd w:val="clear" w:color="auto" w:fill="auto"/>
          </w:tcPr>
          <w:p w14:paraId="60F9B12F" w14:textId="3414F0D5" w:rsidR="00155394" w:rsidRDefault="00DF1E16" w:rsidP="00155394">
            <w:pPr>
              <w:jc w:val="both"/>
              <w:rPr>
                <w:rFonts w:ascii="Arial" w:hAnsi="Arial" w:cs="Arial"/>
                <w:b w:val="0"/>
                <w:sz w:val="20"/>
              </w:rPr>
            </w:pPr>
            <w:r>
              <w:rPr>
                <w:rFonts w:ascii="Arial" w:hAnsi="Arial" w:cs="Arial"/>
                <w:b w:val="0"/>
                <w:sz w:val="20"/>
              </w:rPr>
              <w:t>2</w:t>
            </w:r>
            <w:r w:rsidR="00001097">
              <w:rPr>
                <w:rFonts w:ascii="Arial" w:hAnsi="Arial" w:cs="Arial"/>
                <w:b w:val="0"/>
                <w:sz w:val="20"/>
              </w:rPr>
              <w:t>2</w:t>
            </w:r>
          </w:p>
        </w:tc>
        <w:tc>
          <w:tcPr>
            <w:tcW w:w="2125" w:type="dxa"/>
            <w:shd w:val="clear" w:color="auto" w:fill="auto"/>
          </w:tcPr>
          <w:p w14:paraId="07D737CB" w14:textId="77777777" w:rsidR="00FD3B01" w:rsidRPr="000A4317" w:rsidRDefault="00FD3B01" w:rsidP="00FD3B01">
            <w:pPr>
              <w:rPr>
                <w:rFonts w:ascii="Arial" w:hAnsi="Arial" w:cs="Arial"/>
                <w:bCs/>
                <w:sz w:val="20"/>
              </w:rPr>
            </w:pPr>
            <w:r w:rsidRPr="000A4317">
              <w:rPr>
                <w:rFonts w:ascii="Arial" w:hAnsi="Arial" w:cs="Arial"/>
                <w:bCs/>
                <w:sz w:val="20"/>
              </w:rPr>
              <w:t xml:space="preserve">Watergate </w:t>
            </w:r>
            <w:r>
              <w:rPr>
                <w:rFonts w:ascii="Arial" w:hAnsi="Arial" w:cs="Arial"/>
                <w:bCs/>
                <w:sz w:val="20"/>
              </w:rPr>
              <w:t xml:space="preserve">or any </w:t>
            </w:r>
            <w:r w:rsidRPr="000A4317">
              <w:rPr>
                <w:rFonts w:ascii="Arial" w:hAnsi="Arial" w:cs="Arial"/>
                <w:bCs/>
                <w:sz w:val="20"/>
              </w:rPr>
              <w:t xml:space="preserve">training location – </w:t>
            </w:r>
            <w:r>
              <w:rPr>
                <w:rFonts w:ascii="Arial" w:hAnsi="Arial" w:cs="Arial"/>
                <w:bCs/>
                <w:sz w:val="20"/>
              </w:rPr>
              <w:t>Competitive match play</w:t>
            </w:r>
          </w:p>
          <w:p w14:paraId="660F4039" w14:textId="77777777" w:rsidR="00155394" w:rsidRPr="00B76811" w:rsidRDefault="00155394" w:rsidP="00155394">
            <w:pPr>
              <w:jc w:val="both"/>
              <w:rPr>
                <w:rFonts w:ascii="Arial" w:hAnsi="Arial" w:cs="Arial"/>
                <w:b w:val="0"/>
                <w:sz w:val="20"/>
              </w:rPr>
            </w:pPr>
          </w:p>
        </w:tc>
        <w:tc>
          <w:tcPr>
            <w:tcW w:w="2552" w:type="dxa"/>
            <w:shd w:val="clear" w:color="auto" w:fill="auto"/>
          </w:tcPr>
          <w:p w14:paraId="721FB6FA" w14:textId="37C3EE0A" w:rsidR="00155394" w:rsidRPr="00B76811" w:rsidRDefault="009203EF" w:rsidP="00155394">
            <w:pPr>
              <w:jc w:val="both"/>
              <w:rPr>
                <w:rFonts w:ascii="Arial" w:hAnsi="Arial" w:cs="Arial"/>
                <w:b w:val="0"/>
                <w:sz w:val="20"/>
              </w:rPr>
            </w:pPr>
            <w:r>
              <w:rPr>
                <w:rFonts w:ascii="Arial" w:hAnsi="Arial" w:cs="Arial"/>
                <w:b w:val="0"/>
                <w:sz w:val="20"/>
              </w:rPr>
              <w:t>Shouting</w:t>
            </w:r>
          </w:p>
        </w:tc>
        <w:tc>
          <w:tcPr>
            <w:tcW w:w="1560" w:type="dxa"/>
            <w:shd w:val="clear" w:color="auto" w:fill="auto"/>
          </w:tcPr>
          <w:p w14:paraId="45BB80B8" w14:textId="6D4FBFE3" w:rsidR="00155394" w:rsidRPr="00B76811" w:rsidRDefault="00B257B2" w:rsidP="00155394">
            <w:pPr>
              <w:jc w:val="both"/>
              <w:rPr>
                <w:rFonts w:ascii="Arial" w:hAnsi="Arial" w:cs="Arial"/>
                <w:b w:val="0"/>
                <w:sz w:val="20"/>
              </w:rPr>
            </w:pPr>
            <w:r>
              <w:rPr>
                <w:rFonts w:ascii="Arial" w:hAnsi="Arial" w:cs="Arial"/>
                <w:b w:val="0"/>
                <w:sz w:val="20"/>
              </w:rPr>
              <w:t>All</w:t>
            </w:r>
          </w:p>
        </w:tc>
        <w:tc>
          <w:tcPr>
            <w:tcW w:w="425" w:type="dxa"/>
            <w:shd w:val="clear" w:color="auto" w:fill="auto"/>
          </w:tcPr>
          <w:p w14:paraId="4545DBE6" w14:textId="41216A1C" w:rsidR="00155394" w:rsidRDefault="006A0512" w:rsidP="00155394">
            <w:pPr>
              <w:jc w:val="both"/>
              <w:rPr>
                <w:rFonts w:ascii="Arial" w:hAnsi="Arial" w:cs="Arial"/>
                <w:b w:val="0"/>
                <w:sz w:val="20"/>
              </w:rPr>
            </w:pPr>
            <w:r>
              <w:rPr>
                <w:rFonts w:ascii="Arial" w:hAnsi="Arial" w:cs="Arial"/>
                <w:b w:val="0"/>
                <w:sz w:val="20"/>
              </w:rPr>
              <w:t>6</w:t>
            </w:r>
          </w:p>
        </w:tc>
        <w:tc>
          <w:tcPr>
            <w:tcW w:w="425" w:type="dxa"/>
            <w:shd w:val="clear" w:color="auto" w:fill="auto"/>
          </w:tcPr>
          <w:p w14:paraId="2411E438" w14:textId="39F09A26" w:rsidR="00155394" w:rsidRDefault="006A0512" w:rsidP="00155394">
            <w:pPr>
              <w:jc w:val="both"/>
              <w:rPr>
                <w:rFonts w:ascii="Arial" w:hAnsi="Arial" w:cs="Arial"/>
                <w:b w:val="0"/>
                <w:sz w:val="20"/>
              </w:rPr>
            </w:pPr>
            <w:r>
              <w:rPr>
                <w:rFonts w:ascii="Arial" w:hAnsi="Arial" w:cs="Arial"/>
                <w:b w:val="0"/>
                <w:sz w:val="20"/>
              </w:rPr>
              <w:t>6</w:t>
            </w:r>
          </w:p>
        </w:tc>
        <w:tc>
          <w:tcPr>
            <w:tcW w:w="1561" w:type="dxa"/>
            <w:shd w:val="clear" w:color="auto" w:fill="FF0000"/>
          </w:tcPr>
          <w:p w14:paraId="5D6CEDC4" w14:textId="52EA2E32" w:rsidR="00155394" w:rsidRDefault="006A0512" w:rsidP="00155394">
            <w:pPr>
              <w:jc w:val="both"/>
              <w:rPr>
                <w:rFonts w:ascii="Arial" w:hAnsi="Arial" w:cs="Arial"/>
                <w:b w:val="0"/>
                <w:sz w:val="20"/>
              </w:rPr>
            </w:pPr>
            <w:r>
              <w:rPr>
                <w:rFonts w:ascii="Arial" w:hAnsi="Arial" w:cs="Arial"/>
                <w:b w:val="0"/>
                <w:sz w:val="20"/>
              </w:rPr>
              <w:t>36 High</w:t>
            </w:r>
          </w:p>
        </w:tc>
        <w:tc>
          <w:tcPr>
            <w:tcW w:w="4395" w:type="dxa"/>
            <w:shd w:val="clear" w:color="auto" w:fill="auto"/>
          </w:tcPr>
          <w:p w14:paraId="31D37E8C" w14:textId="1B6FE821" w:rsidR="006344A4" w:rsidRPr="00D56BDB" w:rsidRDefault="003B0B96" w:rsidP="003B0B96">
            <w:pPr>
              <w:jc w:val="both"/>
              <w:rPr>
                <w:rFonts w:ascii="Arial" w:hAnsi="Arial" w:cs="Arial"/>
                <w:b w:val="0"/>
                <w:bCs/>
                <w:sz w:val="20"/>
              </w:rPr>
            </w:pPr>
            <w:r w:rsidRPr="00D56BDB">
              <w:rPr>
                <w:rFonts w:ascii="Arial" w:hAnsi="Arial" w:cs="Arial"/>
                <w:b w:val="0"/>
                <w:bCs/>
                <w:sz w:val="20"/>
              </w:rPr>
              <w:t xml:space="preserve">There is an additional risk of infection in </w:t>
            </w:r>
            <w:r w:rsidR="006A0512" w:rsidRPr="00D56BDB">
              <w:rPr>
                <w:rFonts w:ascii="Arial" w:hAnsi="Arial" w:cs="Arial"/>
                <w:b w:val="0"/>
                <w:bCs/>
                <w:sz w:val="20"/>
              </w:rPr>
              <w:t>proximity</w:t>
            </w:r>
            <w:r w:rsidRPr="00D56BDB">
              <w:rPr>
                <w:rFonts w:ascii="Arial" w:hAnsi="Arial" w:cs="Arial"/>
                <w:b w:val="0"/>
                <w:bCs/>
                <w:sz w:val="20"/>
              </w:rPr>
              <w:t xml:space="preserve"> situations where people are shouting or conversing loudly. </w:t>
            </w:r>
          </w:p>
          <w:p w14:paraId="3DD8BAE9" w14:textId="77777777" w:rsidR="006344A4" w:rsidRPr="00D56BDB" w:rsidRDefault="006344A4" w:rsidP="003B0B96">
            <w:pPr>
              <w:jc w:val="both"/>
              <w:rPr>
                <w:rFonts w:ascii="Arial" w:hAnsi="Arial" w:cs="Arial"/>
                <w:b w:val="0"/>
                <w:bCs/>
                <w:sz w:val="20"/>
              </w:rPr>
            </w:pPr>
          </w:p>
          <w:p w14:paraId="4CF3BD29" w14:textId="77777777" w:rsidR="00155394" w:rsidRPr="00D56BDB" w:rsidRDefault="003B0B96" w:rsidP="003B0B96">
            <w:pPr>
              <w:jc w:val="both"/>
              <w:rPr>
                <w:rFonts w:ascii="Arial" w:hAnsi="Arial" w:cs="Arial"/>
                <w:b w:val="0"/>
                <w:bCs/>
                <w:sz w:val="20"/>
              </w:rPr>
            </w:pPr>
            <w:r w:rsidRPr="00D56BDB">
              <w:rPr>
                <w:rFonts w:ascii="Arial" w:hAnsi="Arial" w:cs="Arial"/>
                <w:b w:val="0"/>
                <w:bCs/>
                <w:sz w:val="20"/>
              </w:rPr>
              <w:lastRenderedPageBreak/>
              <w:t>This particularly applies when face to face. If possible, players should therefore avoid shouting or raising their voices when facing each other during, before and after games. This is included within The FA’s Code of Behaviour.</w:t>
            </w:r>
          </w:p>
          <w:p w14:paraId="36EA6599" w14:textId="20F0B245" w:rsidR="00D56BDB" w:rsidRPr="00D56BDB" w:rsidRDefault="00D56BDB" w:rsidP="003B0B96">
            <w:pPr>
              <w:jc w:val="both"/>
              <w:rPr>
                <w:rFonts w:ascii="Arial" w:hAnsi="Arial" w:cs="Arial"/>
                <w:b w:val="0"/>
                <w:bCs/>
                <w:sz w:val="20"/>
              </w:rPr>
            </w:pPr>
          </w:p>
        </w:tc>
        <w:tc>
          <w:tcPr>
            <w:tcW w:w="1099" w:type="dxa"/>
            <w:shd w:val="clear" w:color="auto" w:fill="70AD47" w:themeFill="accent6"/>
          </w:tcPr>
          <w:p w14:paraId="4182DFC4" w14:textId="77777777" w:rsidR="00155394" w:rsidRDefault="006A0512" w:rsidP="00155394">
            <w:pPr>
              <w:jc w:val="both"/>
              <w:rPr>
                <w:rFonts w:ascii="Arial" w:hAnsi="Arial" w:cs="Arial"/>
                <w:b w:val="0"/>
                <w:sz w:val="20"/>
              </w:rPr>
            </w:pPr>
            <w:r>
              <w:rPr>
                <w:rFonts w:ascii="Arial" w:hAnsi="Arial" w:cs="Arial"/>
                <w:b w:val="0"/>
                <w:sz w:val="20"/>
              </w:rPr>
              <w:lastRenderedPageBreak/>
              <w:t xml:space="preserve">3 x 2 = 6 </w:t>
            </w:r>
          </w:p>
          <w:p w14:paraId="59487FEA" w14:textId="341344E3" w:rsidR="006A0512" w:rsidRDefault="006A0512" w:rsidP="00155394">
            <w:pPr>
              <w:jc w:val="both"/>
              <w:rPr>
                <w:rFonts w:ascii="Arial" w:hAnsi="Arial" w:cs="Arial"/>
                <w:b w:val="0"/>
                <w:sz w:val="20"/>
              </w:rPr>
            </w:pPr>
            <w:r>
              <w:rPr>
                <w:rFonts w:ascii="Arial" w:hAnsi="Arial" w:cs="Arial"/>
                <w:b w:val="0"/>
                <w:sz w:val="20"/>
              </w:rPr>
              <w:t>Low</w:t>
            </w:r>
          </w:p>
        </w:tc>
      </w:tr>
      <w:tr w:rsidR="001A1950" w:rsidRPr="00B76811" w14:paraId="40844FE7" w14:textId="77777777" w:rsidTr="006A0512">
        <w:trPr>
          <w:jc w:val="center"/>
        </w:trPr>
        <w:tc>
          <w:tcPr>
            <w:tcW w:w="534" w:type="dxa"/>
            <w:shd w:val="clear" w:color="auto" w:fill="auto"/>
          </w:tcPr>
          <w:p w14:paraId="2F585198" w14:textId="0648F8C6" w:rsidR="001A1950" w:rsidRDefault="00DF1E16" w:rsidP="00155394">
            <w:pPr>
              <w:jc w:val="both"/>
              <w:rPr>
                <w:rFonts w:ascii="Arial" w:hAnsi="Arial" w:cs="Arial"/>
                <w:b w:val="0"/>
                <w:sz w:val="20"/>
              </w:rPr>
            </w:pPr>
            <w:r>
              <w:rPr>
                <w:rFonts w:ascii="Arial" w:hAnsi="Arial" w:cs="Arial"/>
                <w:b w:val="0"/>
                <w:sz w:val="20"/>
              </w:rPr>
              <w:t>2</w:t>
            </w:r>
            <w:r w:rsidR="00001097">
              <w:rPr>
                <w:rFonts w:ascii="Arial" w:hAnsi="Arial" w:cs="Arial"/>
                <w:b w:val="0"/>
                <w:sz w:val="20"/>
              </w:rPr>
              <w:t>3</w:t>
            </w:r>
          </w:p>
        </w:tc>
        <w:tc>
          <w:tcPr>
            <w:tcW w:w="2125" w:type="dxa"/>
            <w:shd w:val="clear" w:color="auto" w:fill="auto"/>
          </w:tcPr>
          <w:p w14:paraId="66840EC1" w14:textId="77777777" w:rsidR="00FD3B01" w:rsidRPr="000A4317" w:rsidRDefault="00FD3B01" w:rsidP="00FD3B01">
            <w:pPr>
              <w:rPr>
                <w:rFonts w:ascii="Arial" w:hAnsi="Arial" w:cs="Arial"/>
                <w:bCs/>
                <w:sz w:val="20"/>
              </w:rPr>
            </w:pPr>
            <w:r w:rsidRPr="000A4317">
              <w:rPr>
                <w:rFonts w:ascii="Arial" w:hAnsi="Arial" w:cs="Arial"/>
                <w:bCs/>
                <w:sz w:val="20"/>
              </w:rPr>
              <w:t xml:space="preserve">Watergate </w:t>
            </w:r>
            <w:r>
              <w:rPr>
                <w:rFonts w:ascii="Arial" w:hAnsi="Arial" w:cs="Arial"/>
                <w:bCs/>
                <w:sz w:val="20"/>
              </w:rPr>
              <w:t xml:space="preserve">or any </w:t>
            </w:r>
            <w:r w:rsidRPr="000A4317">
              <w:rPr>
                <w:rFonts w:ascii="Arial" w:hAnsi="Arial" w:cs="Arial"/>
                <w:bCs/>
                <w:sz w:val="20"/>
              </w:rPr>
              <w:t xml:space="preserve">training location – </w:t>
            </w:r>
            <w:r>
              <w:rPr>
                <w:rFonts w:ascii="Arial" w:hAnsi="Arial" w:cs="Arial"/>
                <w:bCs/>
                <w:sz w:val="20"/>
              </w:rPr>
              <w:t>Competitive match play</w:t>
            </w:r>
          </w:p>
          <w:p w14:paraId="6A3F0C8F" w14:textId="77777777" w:rsidR="001A1950" w:rsidRPr="00B76811" w:rsidRDefault="001A1950" w:rsidP="00155394">
            <w:pPr>
              <w:jc w:val="both"/>
              <w:rPr>
                <w:rFonts w:ascii="Arial" w:hAnsi="Arial" w:cs="Arial"/>
                <w:b w:val="0"/>
                <w:sz w:val="20"/>
              </w:rPr>
            </w:pPr>
          </w:p>
        </w:tc>
        <w:tc>
          <w:tcPr>
            <w:tcW w:w="2552" w:type="dxa"/>
            <w:shd w:val="clear" w:color="auto" w:fill="auto"/>
          </w:tcPr>
          <w:p w14:paraId="0FD1A9B6" w14:textId="265FDAA3" w:rsidR="001A1950" w:rsidRPr="00B76811" w:rsidRDefault="003B0B96" w:rsidP="00155394">
            <w:pPr>
              <w:jc w:val="both"/>
              <w:rPr>
                <w:rFonts w:ascii="Arial" w:hAnsi="Arial" w:cs="Arial"/>
                <w:b w:val="0"/>
                <w:sz w:val="20"/>
              </w:rPr>
            </w:pPr>
            <w:r>
              <w:rPr>
                <w:rFonts w:ascii="Arial" w:hAnsi="Arial" w:cs="Arial"/>
                <w:b w:val="0"/>
                <w:sz w:val="20"/>
              </w:rPr>
              <w:t>Spitting</w:t>
            </w:r>
          </w:p>
        </w:tc>
        <w:tc>
          <w:tcPr>
            <w:tcW w:w="1560" w:type="dxa"/>
            <w:shd w:val="clear" w:color="auto" w:fill="auto"/>
          </w:tcPr>
          <w:p w14:paraId="796863D6" w14:textId="09EB9FB7" w:rsidR="001A1950" w:rsidRPr="00B76811" w:rsidRDefault="00B257B2" w:rsidP="00155394">
            <w:pPr>
              <w:jc w:val="both"/>
              <w:rPr>
                <w:rFonts w:ascii="Arial" w:hAnsi="Arial" w:cs="Arial"/>
                <w:b w:val="0"/>
                <w:sz w:val="20"/>
              </w:rPr>
            </w:pPr>
            <w:r>
              <w:rPr>
                <w:rFonts w:ascii="Arial" w:hAnsi="Arial" w:cs="Arial"/>
                <w:b w:val="0"/>
                <w:sz w:val="20"/>
              </w:rPr>
              <w:t>All</w:t>
            </w:r>
          </w:p>
        </w:tc>
        <w:tc>
          <w:tcPr>
            <w:tcW w:w="425" w:type="dxa"/>
            <w:shd w:val="clear" w:color="auto" w:fill="auto"/>
          </w:tcPr>
          <w:p w14:paraId="34CAF5D7" w14:textId="4E29ED40" w:rsidR="001A1950" w:rsidRDefault="006A0512" w:rsidP="00155394">
            <w:pPr>
              <w:jc w:val="both"/>
              <w:rPr>
                <w:rFonts w:ascii="Arial" w:hAnsi="Arial" w:cs="Arial"/>
                <w:b w:val="0"/>
                <w:sz w:val="20"/>
              </w:rPr>
            </w:pPr>
            <w:r>
              <w:rPr>
                <w:rFonts w:ascii="Arial" w:hAnsi="Arial" w:cs="Arial"/>
                <w:b w:val="0"/>
                <w:sz w:val="20"/>
              </w:rPr>
              <w:t>6</w:t>
            </w:r>
          </w:p>
        </w:tc>
        <w:tc>
          <w:tcPr>
            <w:tcW w:w="425" w:type="dxa"/>
            <w:shd w:val="clear" w:color="auto" w:fill="auto"/>
          </w:tcPr>
          <w:p w14:paraId="6945FE90" w14:textId="397F87FE" w:rsidR="001A1950" w:rsidRDefault="006A0512" w:rsidP="00155394">
            <w:pPr>
              <w:jc w:val="both"/>
              <w:rPr>
                <w:rFonts w:ascii="Arial" w:hAnsi="Arial" w:cs="Arial"/>
                <w:b w:val="0"/>
                <w:sz w:val="20"/>
              </w:rPr>
            </w:pPr>
            <w:r>
              <w:rPr>
                <w:rFonts w:ascii="Arial" w:hAnsi="Arial" w:cs="Arial"/>
                <w:b w:val="0"/>
                <w:sz w:val="20"/>
              </w:rPr>
              <w:t>6</w:t>
            </w:r>
          </w:p>
        </w:tc>
        <w:tc>
          <w:tcPr>
            <w:tcW w:w="1561" w:type="dxa"/>
            <w:shd w:val="clear" w:color="auto" w:fill="FF0000"/>
          </w:tcPr>
          <w:p w14:paraId="3D43C2C3" w14:textId="786D87F6" w:rsidR="001A1950" w:rsidRDefault="006A0512" w:rsidP="00155394">
            <w:pPr>
              <w:jc w:val="both"/>
              <w:rPr>
                <w:rFonts w:ascii="Arial" w:hAnsi="Arial" w:cs="Arial"/>
                <w:b w:val="0"/>
                <w:sz w:val="20"/>
              </w:rPr>
            </w:pPr>
            <w:r>
              <w:rPr>
                <w:rFonts w:ascii="Arial" w:hAnsi="Arial" w:cs="Arial"/>
                <w:b w:val="0"/>
                <w:sz w:val="20"/>
              </w:rPr>
              <w:t>36 High</w:t>
            </w:r>
          </w:p>
        </w:tc>
        <w:tc>
          <w:tcPr>
            <w:tcW w:w="4395" w:type="dxa"/>
            <w:shd w:val="clear" w:color="auto" w:fill="auto"/>
          </w:tcPr>
          <w:p w14:paraId="696F6052" w14:textId="77777777" w:rsidR="006344A4" w:rsidRPr="00D56BDB" w:rsidRDefault="008A437D" w:rsidP="008A437D">
            <w:pPr>
              <w:jc w:val="both"/>
              <w:rPr>
                <w:rFonts w:ascii="Arial" w:hAnsi="Arial" w:cs="Arial"/>
                <w:b w:val="0"/>
                <w:bCs/>
                <w:sz w:val="20"/>
              </w:rPr>
            </w:pPr>
            <w:r w:rsidRPr="00D56BDB">
              <w:rPr>
                <w:rFonts w:ascii="Arial" w:hAnsi="Arial" w:cs="Arial"/>
                <w:b w:val="0"/>
                <w:bCs/>
                <w:sz w:val="20"/>
              </w:rPr>
              <w:t xml:space="preserve">Everyone should refrain from spitting. </w:t>
            </w:r>
          </w:p>
          <w:p w14:paraId="52B972EA" w14:textId="77777777" w:rsidR="006344A4" w:rsidRPr="00D56BDB" w:rsidRDefault="006344A4" w:rsidP="008A437D">
            <w:pPr>
              <w:jc w:val="both"/>
              <w:rPr>
                <w:rFonts w:ascii="Arial" w:hAnsi="Arial" w:cs="Arial"/>
                <w:b w:val="0"/>
                <w:bCs/>
                <w:sz w:val="20"/>
              </w:rPr>
            </w:pPr>
          </w:p>
          <w:p w14:paraId="5AAA46A0" w14:textId="77777777" w:rsidR="001A1950" w:rsidRDefault="008A437D" w:rsidP="008A437D">
            <w:pPr>
              <w:jc w:val="both"/>
              <w:rPr>
                <w:rFonts w:ascii="Arial" w:hAnsi="Arial" w:cs="Arial"/>
                <w:b w:val="0"/>
                <w:bCs/>
                <w:sz w:val="20"/>
              </w:rPr>
            </w:pPr>
            <w:r w:rsidRPr="00D56BDB">
              <w:rPr>
                <w:rFonts w:ascii="Arial" w:hAnsi="Arial" w:cs="Arial"/>
                <w:b w:val="0"/>
                <w:bCs/>
                <w:sz w:val="20"/>
              </w:rPr>
              <w:t>If you need to sneeze or cough, you are encouraged to do so into a tissue or upper sleeve and advised to avoid touching your face. Ensure any tissues are disposed of in a sealed bin as soon as possible.</w:t>
            </w:r>
          </w:p>
          <w:p w14:paraId="6B93949E" w14:textId="6730EABD" w:rsidR="00D56BDB" w:rsidRPr="00D56BDB" w:rsidRDefault="00D56BDB" w:rsidP="008A437D">
            <w:pPr>
              <w:jc w:val="both"/>
              <w:rPr>
                <w:rFonts w:ascii="Arial" w:hAnsi="Arial" w:cs="Arial"/>
                <w:b w:val="0"/>
                <w:bCs/>
                <w:sz w:val="20"/>
              </w:rPr>
            </w:pPr>
          </w:p>
        </w:tc>
        <w:tc>
          <w:tcPr>
            <w:tcW w:w="1099" w:type="dxa"/>
            <w:shd w:val="clear" w:color="auto" w:fill="70AD47" w:themeFill="accent6"/>
          </w:tcPr>
          <w:p w14:paraId="0B2647FE" w14:textId="77777777" w:rsidR="001A1950" w:rsidRDefault="001A1950" w:rsidP="00155394">
            <w:pPr>
              <w:jc w:val="both"/>
              <w:rPr>
                <w:rFonts w:ascii="Arial" w:hAnsi="Arial" w:cs="Arial"/>
                <w:b w:val="0"/>
                <w:sz w:val="20"/>
              </w:rPr>
            </w:pPr>
          </w:p>
          <w:p w14:paraId="21D3EEA6" w14:textId="77777777" w:rsidR="006A0512" w:rsidRPr="006A0512" w:rsidRDefault="006A0512" w:rsidP="006A0512">
            <w:pPr>
              <w:rPr>
                <w:rFonts w:ascii="Arial" w:hAnsi="Arial" w:cs="Arial"/>
                <w:b w:val="0"/>
                <w:bCs/>
                <w:sz w:val="20"/>
              </w:rPr>
            </w:pPr>
            <w:r w:rsidRPr="006A0512">
              <w:rPr>
                <w:rFonts w:ascii="Arial" w:hAnsi="Arial" w:cs="Arial"/>
                <w:b w:val="0"/>
                <w:bCs/>
                <w:sz w:val="20"/>
              </w:rPr>
              <w:t xml:space="preserve">3 x 2 = 6 </w:t>
            </w:r>
          </w:p>
          <w:p w14:paraId="17B9732D" w14:textId="144F4235" w:rsidR="006A0512" w:rsidRPr="006A0512" w:rsidRDefault="006A0512" w:rsidP="006A0512">
            <w:pPr>
              <w:rPr>
                <w:rFonts w:ascii="Arial" w:hAnsi="Arial" w:cs="Arial"/>
                <w:sz w:val="20"/>
              </w:rPr>
            </w:pPr>
            <w:r w:rsidRPr="006A0512">
              <w:rPr>
                <w:rFonts w:ascii="Arial" w:hAnsi="Arial" w:cs="Arial"/>
                <w:b w:val="0"/>
                <w:bCs/>
                <w:sz w:val="20"/>
              </w:rPr>
              <w:t>Low</w:t>
            </w:r>
          </w:p>
        </w:tc>
      </w:tr>
      <w:tr w:rsidR="001A1950" w:rsidRPr="00B76811" w14:paraId="5515D31E" w14:textId="77777777" w:rsidTr="006A0512">
        <w:trPr>
          <w:jc w:val="center"/>
        </w:trPr>
        <w:tc>
          <w:tcPr>
            <w:tcW w:w="534" w:type="dxa"/>
            <w:shd w:val="clear" w:color="auto" w:fill="auto"/>
          </w:tcPr>
          <w:p w14:paraId="142A487A" w14:textId="1A2300C6" w:rsidR="001A1950" w:rsidRDefault="00DF1E16" w:rsidP="00155394">
            <w:pPr>
              <w:jc w:val="both"/>
              <w:rPr>
                <w:rFonts w:ascii="Arial" w:hAnsi="Arial" w:cs="Arial"/>
                <w:b w:val="0"/>
                <w:sz w:val="20"/>
              </w:rPr>
            </w:pPr>
            <w:r>
              <w:rPr>
                <w:rFonts w:ascii="Arial" w:hAnsi="Arial" w:cs="Arial"/>
                <w:b w:val="0"/>
                <w:sz w:val="20"/>
              </w:rPr>
              <w:t>2</w:t>
            </w:r>
            <w:r w:rsidR="00001097">
              <w:rPr>
                <w:rFonts w:ascii="Arial" w:hAnsi="Arial" w:cs="Arial"/>
                <w:b w:val="0"/>
                <w:sz w:val="20"/>
              </w:rPr>
              <w:t>4</w:t>
            </w:r>
          </w:p>
        </w:tc>
        <w:tc>
          <w:tcPr>
            <w:tcW w:w="2125" w:type="dxa"/>
            <w:shd w:val="clear" w:color="auto" w:fill="auto"/>
          </w:tcPr>
          <w:p w14:paraId="7337022A" w14:textId="77777777" w:rsidR="00FD3B01" w:rsidRPr="000A4317" w:rsidRDefault="00FD3B01" w:rsidP="00FD3B01">
            <w:pPr>
              <w:rPr>
                <w:rFonts w:ascii="Arial" w:hAnsi="Arial" w:cs="Arial"/>
                <w:bCs/>
                <w:sz w:val="20"/>
              </w:rPr>
            </w:pPr>
            <w:r w:rsidRPr="000A4317">
              <w:rPr>
                <w:rFonts w:ascii="Arial" w:hAnsi="Arial" w:cs="Arial"/>
                <w:bCs/>
                <w:sz w:val="20"/>
              </w:rPr>
              <w:t xml:space="preserve">Watergate </w:t>
            </w:r>
            <w:r>
              <w:rPr>
                <w:rFonts w:ascii="Arial" w:hAnsi="Arial" w:cs="Arial"/>
                <w:bCs/>
                <w:sz w:val="20"/>
              </w:rPr>
              <w:t xml:space="preserve">or any </w:t>
            </w:r>
            <w:r w:rsidRPr="000A4317">
              <w:rPr>
                <w:rFonts w:ascii="Arial" w:hAnsi="Arial" w:cs="Arial"/>
                <w:bCs/>
                <w:sz w:val="20"/>
              </w:rPr>
              <w:t xml:space="preserve">training location – </w:t>
            </w:r>
            <w:r>
              <w:rPr>
                <w:rFonts w:ascii="Arial" w:hAnsi="Arial" w:cs="Arial"/>
                <w:bCs/>
                <w:sz w:val="20"/>
              </w:rPr>
              <w:t>Competitive match play</w:t>
            </w:r>
          </w:p>
          <w:p w14:paraId="352B2FEF" w14:textId="77777777" w:rsidR="001A1950" w:rsidRPr="00B76811" w:rsidRDefault="001A1950" w:rsidP="00155394">
            <w:pPr>
              <w:jc w:val="both"/>
              <w:rPr>
                <w:rFonts w:ascii="Arial" w:hAnsi="Arial" w:cs="Arial"/>
                <w:b w:val="0"/>
                <w:sz w:val="20"/>
              </w:rPr>
            </w:pPr>
          </w:p>
        </w:tc>
        <w:tc>
          <w:tcPr>
            <w:tcW w:w="2552" w:type="dxa"/>
            <w:shd w:val="clear" w:color="auto" w:fill="auto"/>
          </w:tcPr>
          <w:p w14:paraId="54DAC5D4" w14:textId="26880BB8" w:rsidR="001A1950" w:rsidRPr="00B76811" w:rsidRDefault="00D23858" w:rsidP="00155394">
            <w:pPr>
              <w:jc w:val="both"/>
              <w:rPr>
                <w:rFonts w:ascii="Arial" w:hAnsi="Arial" w:cs="Arial"/>
                <w:b w:val="0"/>
                <w:sz w:val="20"/>
              </w:rPr>
            </w:pPr>
            <w:r>
              <w:rPr>
                <w:rFonts w:ascii="Arial" w:hAnsi="Arial" w:cs="Arial"/>
                <w:b w:val="0"/>
                <w:sz w:val="20"/>
              </w:rPr>
              <w:t>Spectators</w:t>
            </w:r>
          </w:p>
        </w:tc>
        <w:tc>
          <w:tcPr>
            <w:tcW w:w="1560" w:type="dxa"/>
            <w:shd w:val="clear" w:color="auto" w:fill="auto"/>
          </w:tcPr>
          <w:p w14:paraId="67E44655" w14:textId="444B6B1F" w:rsidR="001A1950" w:rsidRPr="00B76811" w:rsidRDefault="000144D9" w:rsidP="00155394">
            <w:pPr>
              <w:jc w:val="both"/>
              <w:rPr>
                <w:rFonts w:ascii="Arial" w:hAnsi="Arial" w:cs="Arial"/>
                <w:b w:val="0"/>
                <w:sz w:val="20"/>
              </w:rPr>
            </w:pPr>
            <w:r>
              <w:rPr>
                <w:rFonts w:ascii="Arial" w:hAnsi="Arial" w:cs="Arial"/>
                <w:b w:val="0"/>
                <w:sz w:val="20"/>
              </w:rPr>
              <w:t>All</w:t>
            </w:r>
          </w:p>
        </w:tc>
        <w:tc>
          <w:tcPr>
            <w:tcW w:w="425" w:type="dxa"/>
            <w:shd w:val="clear" w:color="auto" w:fill="auto"/>
          </w:tcPr>
          <w:p w14:paraId="3B6B0F6F" w14:textId="386EE322" w:rsidR="001A1950" w:rsidRDefault="006A0512" w:rsidP="00155394">
            <w:pPr>
              <w:jc w:val="both"/>
              <w:rPr>
                <w:rFonts w:ascii="Arial" w:hAnsi="Arial" w:cs="Arial"/>
                <w:b w:val="0"/>
                <w:sz w:val="20"/>
              </w:rPr>
            </w:pPr>
            <w:r>
              <w:rPr>
                <w:rFonts w:ascii="Arial" w:hAnsi="Arial" w:cs="Arial"/>
                <w:b w:val="0"/>
                <w:sz w:val="20"/>
              </w:rPr>
              <w:t xml:space="preserve">6 </w:t>
            </w:r>
          </w:p>
        </w:tc>
        <w:tc>
          <w:tcPr>
            <w:tcW w:w="425" w:type="dxa"/>
            <w:shd w:val="clear" w:color="auto" w:fill="auto"/>
          </w:tcPr>
          <w:p w14:paraId="153BE606" w14:textId="110C64A0" w:rsidR="001A1950" w:rsidRDefault="006A0512" w:rsidP="00155394">
            <w:pPr>
              <w:jc w:val="both"/>
              <w:rPr>
                <w:rFonts w:ascii="Arial" w:hAnsi="Arial" w:cs="Arial"/>
                <w:b w:val="0"/>
                <w:sz w:val="20"/>
              </w:rPr>
            </w:pPr>
            <w:r>
              <w:rPr>
                <w:rFonts w:ascii="Arial" w:hAnsi="Arial" w:cs="Arial"/>
                <w:b w:val="0"/>
                <w:sz w:val="20"/>
              </w:rPr>
              <w:t>5</w:t>
            </w:r>
          </w:p>
        </w:tc>
        <w:tc>
          <w:tcPr>
            <w:tcW w:w="1561" w:type="dxa"/>
            <w:shd w:val="clear" w:color="auto" w:fill="FF0000"/>
          </w:tcPr>
          <w:p w14:paraId="35F43FB5" w14:textId="232EB91E" w:rsidR="001A1950" w:rsidRDefault="006A0512" w:rsidP="00155394">
            <w:pPr>
              <w:jc w:val="both"/>
              <w:rPr>
                <w:rFonts w:ascii="Arial" w:hAnsi="Arial" w:cs="Arial"/>
                <w:b w:val="0"/>
                <w:sz w:val="20"/>
              </w:rPr>
            </w:pPr>
            <w:r>
              <w:rPr>
                <w:rFonts w:ascii="Arial" w:hAnsi="Arial" w:cs="Arial"/>
                <w:b w:val="0"/>
                <w:sz w:val="20"/>
              </w:rPr>
              <w:t>30 High</w:t>
            </w:r>
          </w:p>
        </w:tc>
        <w:tc>
          <w:tcPr>
            <w:tcW w:w="4395" w:type="dxa"/>
            <w:shd w:val="clear" w:color="auto" w:fill="auto"/>
          </w:tcPr>
          <w:p w14:paraId="060CB85E" w14:textId="77777777" w:rsidR="006344A4" w:rsidRPr="00D56BDB" w:rsidRDefault="00B5558E" w:rsidP="00B5558E">
            <w:pPr>
              <w:jc w:val="both"/>
              <w:rPr>
                <w:rFonts w:ascii="Arial" w:hAnsi="Arial" w:cs="Arial"/>
                <w:b w:val="0"/>
                <w:bCs/>
                <w:sz w:val="20"/>
              </w:rPr>
            </w:pPr>
            <w:r w:rsidRPr="00D56BDB">
              <w:rPr>
                <w:rFonts w:ascii="Arial" w:hAnsi="Arial" w:cs="Arial"/>
                <w:b w:val="0"/>
                <w:bCs/>
                <w:sz w:val="20"/>
              </w:rPr>
              <w:t xml:space="preserve">Supporters, parents, and other spectators should remain socially distanced whilst attending events. </w:t>
            </w:r>
          </w:p>
          <w:p w14:paraId="5768215E" w14:textId="77777777" w:rsidR="006344A4" w:rsidRPr="00D56BDB" w:rsidRDefault="006344A4" w:rsidP="00B5558E">
            <w:pPr>
              <w:jc w:val="both"/>
              <w:rPr>
                <w:rFonts w:ascii="Arial" w:hAnsi="Arial" w:cs="Arial"/>
                <w:b w:val="0"/>
                <w:bCs/>
                <w:sz w:val="20"/>
              </w:rPr>
            </w:pPr>
          </w:p>
          <w:p w14:paraId="0FD8C02C" w14:textId="77777777" w:rsidR="001A1950" w:rsidRDefault="00B5558E" w:rsidP="00B5558E">
            <w:pPr>
              <w:jc w:val="both"/>
              <w:rPr>
                <w:rFonts w:ascii="Arial" w:hAnsi="Arial" w:cs="Arial"/>
                <w:b w:val="0"/>
                <w:bCs/>
                <w:sz w:val="20"/>
              </w:rPr>
            </w:pPr>
            <w:r w:rsidRPr="00D56BDB">
              <w:rPr>
                <w:rFonts w:ascii="Arial" w:hAnsi="Arial" w:cs="Arial"/>
                <w:b w:val="0"/>
                <w:bCs/>
                <w:sz w:val="20"/>
              </w:rPr>
              <w:t>Spectator groups must be restricted to discrete six-person gathering limits and spread out, in line with wider Government guidance, ensuring space for officials, coaches and substitutes.</w:t>
            </w:r>
          </w:p>
          <w:p w14:paraId="763CE030" w14:textId="51644C87" w:rsidR="00D56BDB" w:rsidRPr="00D56BDB" w:rsidRDefault="00D56BDB" w:rsidP="00B5558E">
            <w:pPr>
              <w:jc w:val="both"/>
              <w:rPr>
                <w:rFonts w:ascii="Arial" w:hAnsi="Arial" w:cs="Arial"/>
                <w:b w:val="0"/>
                <w:bCs/>
                <w:sz w:val="20"/>
              </w:rPr>
            </w:pPr>
          </w:p>
        </w:tc>
        <w:tc>
          <w:tcPr>
            <w:tcW w:w="1099" w:type="dxa"/>
            <w:shd w:val="clear" w:color="auto" w:fill="70AD47" w:themeFill="accent6"/>
          </w:tcPr>
          <w:p w14:paraId="18717EB0" w14:textId="534C47B2" w:rsidR="001A1950" w:rsidRDefault="006A0512" w:rsidP="00155394">
            <w:pPr>
              <w:jc w:val="both"/>
              <w:rPr>
                <w:rFonts w:ascii="Arial" w:hAnsi="Arial" w:cs="Arial"/>
                <w:b w:val="0"/>
                <w:sz w:val="20"/>
              </w:rPr>
            </w:pPr>
            <w:r>
              <w:rPr>
                <w:rFonts w:ascii="Arial" w:hAnsi="Arial" w:cs="Arial"/>
                <w:b w:val="0"/>
                <w:sz w:val="20"/>
              </w:rPr>
              <w:t>3 x 2 = 6 Low</w:t>
            </w:r>
          </w:p>
        </w:tc>
      </w:tr>
      <w:tr w:rsidR="00155394" w:rsidRPr="00B76811" w14:paraId="2B80A6DE" w14:textId="77777777" w:rsidTr="00990A01">
        <w:trPr>
          <w:jc w:val="center"/>
        </w:trPr>
        <w:tc>
          <w:tcPr>
            <w:tcW w:w="534" w:type="dxa"/>
          </w:tcPr>
          <w:p w14:paraId="15771AB9" w14:textId="237CE345" w:rsidR="00155394" w:rsidRPr="00B76811" w:rsidRDefault="00DF1E16" w:rsidP="00155394">
            <w:pPr>
              <w:jc w:val="both"/>
              <w:rPr>
                <w:rFonts w:ascii="Arial" w:hAnsi="Arial" w:cs="Arial"/>
                <w:b w:val="0"/>
                <w:sz w:val="20"/>
              </w:rPr>
            </w:pPr>
            <w:r>
              <w:rPr>
                <w:rFonts w:ascii="Arial" w:hAnsi="Arial" w:cs="Arial"/>
                <w:b w:val="0"/>
                <w:sz w:val="20"/>
              </w:rPr>
              <w:t>2</w:t>
            </w:r>
            <w:r w:rsidR="00001097">
              <w:rPr>
                <w:rFonts w:ascii="Arial" w:hAnsi="Arial" w:cs="Arial"/>
                <w:b w:val="0"/>
                <w:sz w:val="20"/>
              </w:rPr>
              <w:t>5</w:t>
            </w:r>
          </w:p>
        </w:tc>
        <w:tc>
          <w:tcPr>
            <w:tcW w:w="2125" w:type="dxa"/>
          </w:tcPr>
          <w:p w14:paraId="3430C7FC" w14:textId="77777777" w:rsidR="00382E42" w:rsidRPr="000A4317" w:rsidRDefault="00382E42" w:rsidP="00382E42">
            <w:pPr>
              <w:rPr>
                <w:rFonts w:ascii="Arial" w:hAnsi="Arial" w:cs="Arial"/>
                <w:bCs/>
                <w:sz w:val="20"/>
              </w:rPr>
            </w:pPr>
            <w:r w:rsidRPr="000A4317">
              <w:rPr>
                <w:rFonts w:ascii="Arial" w:hAnsi="Arial" w:cs="Arial"/>
                <w:bCs/>
                <w:sz w:val="20"/>
              </w:rPr>
              <w:t xml:space="preserve">Watergate </w:t>
            </w:r>
            <w:r>
              <w:rPr>
                <w:rFonts w:ascii="Arial" w:hAnsi="Arial" w:cs="Arial"/>
                <w:bCs/>
                <w:sz w:val="20"/>
              </w:rPr>
              <w:t xml:space="preserve">or any </w:t>
            </w:r>
            <w:r w:rsidRPr="000A4317">
              <w:rPr>
                <w:rFonts w:ascii="Arial" w:hAnsi="Arial" w:cs="Arial"/>
                <w:bCs/>
                <w:sz w:val="20"/>
              </w:rPr>
              <w:t xml:space="preserve">training location – </w:t>
            </w:r>
            <w:r>
              <w:rPr>
                <w:rFonts w:ascii="Arial" w:hAnsi="Arial" w:cs="Arial"/>
                <w:bCs/>
                <w:sz w:val="20"/>
              </w:rPr>
              <w:t>Competitive match play</w:t>
            </w:r>
          </w:p>
          <w:p w14:paraId="71986E91" w14:textId="77777777" w:rsidR="00155394" w:rsidRPr="00B76811" w:rsidRDefault="00155394" w:rsidP="00155394">
            <w:pPr>
              <w:jc w:val="both"/>
              <w:rPr>
                <w:rFonts w:ascii="Arial" w:hAnsi="Arial" w:cs="Arial"/>
                <w:b w:val="0"/>
                <w:sz w:val="20"/>
              </w:rPr>
            </w:pPr>
          </w:p>
          <w:p w14:paraId="6ADF12F6" w14:textId="77777777" w:rsidR="00155394" w:rsidRPr="00B76811" w:rsidRDefault="00155394" w:rsidP="00155394">
            <w:pPr>
              <w:jc w:val="both"/>
              <w:rPr>
                <w:rFonts w:ascii="Arial" w:hAnsi="Arial" w:cs="Arial"/>
                <w:b w:val="0"/>
                <w:sz w:val="20"/>
              </w:rPr>
            </w:pPr>
          </w:p>
          <w:p w14:paraId="1548DF49" w14:textId="4B520F60" w:rsidR="00155394" w:rsidRPr="00B76811" w:rsidRDefault="00155394" w:rsidP="00155394">
            <w:pPr>
              <w:jc w:val="both"/>
              <w:rPr>
                <w:rFonts w:ascii="Arial" w:hAnsi="Arial" w:cs="Arial"/>
                <w:b w:val="0"/>
                <w:sz w:val="20"/>
              </w:rPr>
            </w:pPr>
          </w:p>
        </w:tc>
        <w:tc>
          <w:tcPr>
            <w:tcW w:w="2552" w:type="dxa"/>
          </w:tcPr>
          <w:p w14:paraId="5E61ACAF" w14:textId="0E746D49" w:rsidR="00FD3B01" w:rsidRDefault="00155394" w:rsidP="00FD3B01">
            <w:pPr>
              <w:jc w:val="both"/>
              <w:rPr>
                <w:rFonts w:ascii="Arial" w:hAnsi="Arial" w:cs="Arial"/>
                <w:b w:val="0"/>
                <w:sz w:val="20"/>
              </w:rPr>
            </w:pPr>
            <w:r w:rsidRPr="00B76811">
              <w:rPr>
                <w:rFonts w:ascii="Arial" w:hAnsi="Arial" w:cs="Arial"/>
                <w:b w:val="0"/>
                <w:sz w:val="20"/>
              </w:rPr>
              <w:t>Social distancing rules and hygiene.</w:t>
            </w:r>
            <w:r w:rsidR="00FD3B01" w:rsidRPr="00B76811">
              <w:rPr>
                <w:rFonts w:ascii="Arial" w:hAnsi="Arial" w:cs="Arial"/>
                <w:b w:val="0"/>
                <w:sz w:val="20"/>
              </w:rPr>
              <w:t xml:space="preserve"> Injuries eg cuts, scrapes</w:t>
            </w:r>
            <w:r w:rsidR="00D56BDB">
              <w:rPr>
                <w:rFonts w:ascii="Arial" w:hAnsi="Arial" w:cs="Arial"/>
                <w:b w:val="0"/>
                <w:sz w:val="20"/>
              </w:rPr>
              <w:t>, head injuries.</w:t>
            </w:r>
          </w:p>
          <w:p w14:paraId="0448AA05" w14:textId="77777777" w:rsidR="00D56BDB" w:rsidRPr="00B76811" w:rsidRDefault="00D56BDB" w:rsidP="00FD3B01">
            <w:pPr>
              <w:jc w:val="both"/>
              <w:rPr>
                <w:rFonts w:ascii="Arial" w:hAnsi="Arial" w:cs="Arial"/>
                <w:b w:val="0"/>
                <w:sz w:val="20"/>
              </w:rPr>
            </w:pPr>
          </w:p>
          <w:p w14:paraId="27AAB037" w14:textId="4F990083" w:rsidR="00155394" w:rsidRPr="00B76811" w:rsidRDefault="00155394" w:rsidP="00D56BDB">
            <w:pPr>
              <w:jc w:val="both"/>
              <w:rPr>
                <w:rFonts w:ascii="Arial" w:hAnsi="Arial" w:cs="Arial"/>
                <w:b w:val="0"/>
                <w:sz w:val="20"/>
              </w:rPr>
            </w:pPr>
          </w:p>
        </w:tc>
        <w:tc>
          <w:tcPr>
            <w:tcW w:w="1560" w:type="dxa"/>
          </w:tcPr>
          <w:p w14:paraId="5A36E666" w14:textId="1272D4B5" w:rsidR="00155394" w:rsidRPr="00B76811" w:rsidRDefault="00155394" w:rsidP="00155394">
            <w:pPr>
              <w:jc w:val="both"/>
              <w:rPr>
                <w:rFonts w:ascii="Arial" w:hAnsi="Arial" w:cs="Arial"/>
                <w:b w:val="0"/>
                <w:sz w:val="20"/>
              </w:rPr>
            </w:pPr>
            <w:r w:rsidRPr="00B76811">
              <w:rPr>
                <w:rFonts w:ascii="Arial" w:hAnsi="Arial" w:cs="Arial"/>
                <w:b w:val="0"/>
                <w:sz w:val="20"/>
              </w:rPr>
              <w:t>All</w:t>
            </w:r>
          </w:p>
        </w:tc>
        <w:tc>
          <w:tcPr>
            <w:tcW w:w="425" w:type="dxa"/>
          </w:tcPr>
          <w:p w14:paraId="0731CEA5" w14:textId="31918C59" w:rsidR="00155394" w:rsidRPr="00B76811" w:rsidRDefault="00155394" w:rsidP="00155394">
            <w:pPr>
              <w:jc w:val="both"/>
              <w:rPr>
                <w:rFonts w:ascii="Arial" w:hAnsi="Arial" w:cs="Arial"/>
                <w:b w:val="0"/>
                <w:sz w:val="20"/>
              </w:rPr>
            </w:pPr>
            <w:r>
              <w:rPr>
                <w:rFonts w:ascii="Arial" w:hAnsi="Arial" w:cs="Arial"/>
                <w:b w:val="0"/>
                <w:sz w:val="20"/>
              </w:rPr>
              <w:t>3</w:t>
            </w:r>
          </w:p>
        </w:tc>
        <w:tc>
          <w:tcPr>
            <w:tcW w:w="425" w:type="dxa"/>
          </w:tcPr>
          <w:p w14:paraId="1CD13F86" w14:textId="2973D001" w:rsidR="00155394" w:rsidRPr="00B76811" w:rsidRDefault="00155394" w:rsidP="00155394">
            <w:pPr>
              <w:jc w:val="both"/>
              <w:rPr>
                <w:rFonts w:ascii="Arial" w:hAnsi="Arial" w:cs="Arial"/>
                <w:b w:val="0"/>
                <w:sz w:val="20"/>
              </w:rPr>
            </w:pPr>
            <w:r>
              <w:rPr>
                <w:rFonts w:ascii="Arial" w:hAnsi="Arial" w:cs="Arial"/>
                <w:b w:val="0"/>
                <w:sz w:val="20"/>
              </w:rPr>
              <w:t>6</w:t>
            </w:r>
          </w:p>
        </w:tc>
        <w:tc>
          <w:tcPr>
            <w:tcW w:w="1561" w:type="dxa"/>
            <w:shd w:val="clear" w:color="auto" w:fill="FFC000" w:themeFill="accent4"/>
          </w:tcPr>
          <w:p w14:paraId="227EB845" w14:textId="57293AE3" w:rsidR="00155394" w:rsidRPr="00B76811" w:rsidRDefault="00155394" w:rsidP="00155394">
            <w:pPr>
              <w:jc w:val="both"/>
              <w:rPr>
                <w:rFonts w:ascii="Arial" w:hAnsi="Arial" w:cs="Arial"/>
                <w:b w:val="0"/>
                <w:sz w:val="20"/>
              </w:rPr>
            </w:pPr>
            <w:r>
              <w:rPr>
                <w:rFonts w:ascii="Arial" w:hAnsi="Arial" w:cs="Arial"/>
                <w:b w:val="0"/>
                <w:sz w:val="20"/>
              </w:rPr>
              <w:t>18 Medium</w:t>
            </w:r>
          </w:p>
        </w:tc>
        <w:tc>
          <w:tcPr>
            <w:tcW w:w="4395" w:type="dxa"/>
          </w:tcPr>
          <w:p w14:paraId="747AF2F9" w14:textId="1577BA12" w:rsidR="00CE5CEC" w:rsidRDefault="00CE5CEC" w:rsidP="003C5574">
            <w:pPr>
              <w:jc w:val="both"/>
              <w:rPr>
                <w:rFonts w:ascii="Arial" w:hAnsi="Arial" w:cs="Arial"/>
                <w:b w:val="0"/>
                <w:bCs/>
                <w:sz w:val="20"/>
              </w:rPr>
            </w:pPr>
          </w:p>
          <w:p w14:paraId="2D29FD56" w14:textId="609FCF66" w:rsidR="00803D2D" w:rsidRDefault="00FB5EAA" w:rsidP="003C5574">
            <w:pPr>
              <w:jc w:val="both"/>
              <w:rPr>
                <w:rFonts w:ascii="Arial" w:hAnsi="Arial" w:cs="Arial"/>
                <w:b w:val="0"/>
                <w:bCs/>
                <w:sz w:val="20"/>
              </w:rPr>
            </w:pPr>
            <w:hyperlink r:id="rId15" w:history="1">
              <w:r w:rsidR="00803D2D" w:rsidRPr="001F706C">
                <w:rPr>
                  <w:rStyle w:val="Hyperlink"/>
                  <w:rFonts w:ascii="Arial" w:hAnsi="Arial" w:cs="Arial"/>
                  <w:b w:val="0"/>
                  <w:bCs/>
                  <w:sz w:val="20"/>
                </w:rPr>
                <w:t>http://www.thefa.com/-/media/thefacom-new/files/get-involved/2020/clubs-and-coaches---covid-19-first-aid-guidance-for-returning-to-competitive-grassroots-football.ashx</w:t>
              </w:r>
            </w:hyperlink>
          </w:p>
          <w:p w14:paraId="7C669A40" w14:textId="77777777" w:rsidR="00803D2D" w:rsidRPr="00D56BDB" w:rsidRDefault="00803D2D" w:rsidP="003C5574">
            <w:pPr>
              <w:jc w:val="both"/>
              <w:rPr>
                <w:rFonts w:ascii="Arial" w:hAnsi="Arial" w:cs="Arial"/>
                <w:b w:val="0"/>
                <w:bCs/>
                <w:sz w:val="20"/>
              </w:rPr>
            </w:pPr>
          </w:p>
          <w:p w14:paraId="3BA1B597" w14:textId="687FC8B5" w:rsidR="00CE5CEC" w:rsidRPr="00D56BDB" w:rsidRDefault="00CE5CEC" w:rsidP="003C5574">
            <w:pPr>
              <w:jc w:val="both"/>
              <w:rPr>
                <w:rFonts w:ascii="Arial" w:hAnsi="Arial" w:cs="Arial"/>
                <w:b w:val="0"/>
                <w:bCs/>
                <w:sz w:val="20"/>
              </w:rPr>
            </w:pPr>
            <w:r w:rsidRPr="00D56BDB">
              <w:rPr>
                <w:rFonts w:ascii="Arial" w:hAnsi="Arial" w:cs="Arial"/>
                <w:b w:val="0"/>
                <w:bCs/>
                <w:sz w:val="20"/>
              </w:rPr>
              <w:t>A parent/</w:t>
            </w:r>
            <w:r w:rsidR="006A0512" w:rsidRPr="00D56BDB">
              <w:rPr>
                <w:rFonts w:ascii="Arial" w:hAnsi="Arial" w:cs="Arial"/>
                <w:b w:val="0"/>
                <w:bCs/>
                <w:sz w:val="20"/>
              </w:rPr>
              <w:t>Carer</w:t>
            </w:r>
            <w:r w:rsidRPr="00D56BDB">
              <w:rPr>
                <w:rFonts w:ascii="Arial" w:hAnsi="Arial" w:cs="Arial"/>
                <w:b w:val="0"/>
                <w:bCs/>
                <w:sz w:val="20"/>
              </w:rPr>
              <w:t xml:space="preserve"> for each player must be present.  </w:t>
            </w:r>
            <w:r w:rsidR="003C5574" w:rsidRPr="00D56BDB">
              <w:rPr>
                <w:rFonts w:ascii="Arial" w:hAnsi="Arial" w:cs="Arial"/>
                <w:b w:val="0"/>
                <w:bCs/>
                <w:sz w:val="20"/>
              </w:rPr>
              <w:t xml:space="preserve">If a participant gets injured, a member of their household can assist if present and appropriate, but others (including match officials and teammates and coaches) will still need to </w:t>
            </w:r>
            <w:r w:rsidR="003C5574" w:rsidRPr="00D56BDB">
              <w:rPr>
                <w:rFonts w:ascii="Arial" w:hAnsi="Arial" w:cs="Arial"/>
                <w:b w:val="0"/>
                <w:bCs/>
                <w:sz w:val="20"/>
              </w:rPr>
              <w:lastRenderedPageBreak/>
              <w:t>socially distance unless a life- or limb-threatening injury necessitates compromising guidelines to provide emergency care.</w:t>
            </w:r>
          </w:p>
          <w:p w14:paraId="7A0F9539" w14:textId="77777777" w:rsidR="00CE5CEC" w:rsidRPr="00D56BDB" w:rsidRDefault="00CE5CEC" w:rsidP="003C5574">
            <w:pPr>
              <w:jc w:val="both"/>
              <w:rPr>
                <w:rFonts w:ascii="Arial" w:hAnsi="Arial" w:cs="Arial"/>
                <w:b w:val="0"/>
                <w:bCs/>
                <w:sz w:val="20"/>
              </w:rPr>
            </w:pPr>
          </w:p>
          <w:p w14:paraId="4568A2E6" w14:textId="1062B158" w:rsidR="003C5574" w:rsidRPr="00D56BDB" w:rsidRDefault="003C5574" w:rsidP="003C5574">
            <w:pPr>
              <w:jc w:val="both"/>
              <w:rPr>
                <w:rFonts w:ascii="Arial" w:hAnsi="Arial" w:cs="Arial"/>
                <w:b w:val="0"/>
                <w:bCs/>
                <w:sz w:val="20"/>
              </w:rPr>
            </w:pPr>
            <w:r w:rsidRPr="00D56BDB">
              <w:rPr>
                <w:rFonts w:ascii="Arial" w:hAnsi="Arial" w:cs="Arial"/>
                <w:b w:val="0"/>
                <w:bCs/>
                <w:sz w:val="20"/>
              </w:rPr>
              <w:t>If a participant becomes Covid-19 symptomatic during the activity, they should immediately remove themselves from the session and return home as soon</w:t>
            </w:r>
          </w:p>
          <w:p w14:paraId="1D326F01" w14:textId="77777777" w:rsidR="003C5574" w:rsidRPr="00D56BDB" w:rsidRDefault="003C5574" w:rsidP="008C332A">
            <w:pPr>
              <w:pStyle w:val="ListParagraph"/>
              <w:jc w:val="both"/>
              <w:rPr>
                <w:rFonts w:ascii="Arial" w:hAnsi="Arial" w:cs="Arial"/>
                <w:b w:val="0"/>
                <w:bCs/>
                <w:sz w:val="20"/>
              </w:rPr>
            </w:pPr>
          </w:p>
          <w:p w14:paraId="6D1BC02D" w14:textId="77777777" w:rsidR="00155394" w:rsidRDefault="00155394" w:rsidP="008C332A">
            <w:pPr>
              <w:jc w:val="both"/>
              <w:rPr>
                <w:rFonts w:ascii="Arial" w:hAnsi="Arial" w:cs="Arial"/>
                <w:b w:val="0"/>
                <w:bCs/>
                <w:sz w:val="20"/>
              </w:rPr>
            </w:pPr>
            <w:r w:rsidRPr="00D56BDB">
              <w:rPr>
                <w:rFonts w:ascii="Arial" w:hAnsi="Arial" w:cs="Arial"/>
                <w:b w:val="0"/>
                <w:bCs/>
                <w:sz w:val="20"/>
              </w:rPr>
              <w:t>If a player gets a cut / scrape, the manager must provide some sort of wet wipe to the player, who will have to administer it themselves.  The wet wipe must be disposed of in an appropriate secure hygienic bag and be disposed of safely at home – not in a public waste bin.</w:t>
            </w:r>
          </w:p>
          <w:p w14:paraId="726FF891" w14:textId="359D42E3" w:rsidR="00050C8A" w:rsidRPr="00D56BDB" w:rsidRDefault="00050C8A" w:rsidP="008C332A">
            <w:pPr>
              <w:jc w:val="both"/>
              <w:rPr>
                <w:rFonts w:ascii="Arial" w:hAnsi="Arial" w:cs="Arial"/>
                <w:b w:val="0"/>
                <w:bCs/>
                <w:sz w:val="20"/>
              </w:rPr>
            </w:pPr>
          </w:p>
        </w:tc>
        <w:tc>
          <w:tcPr>
            <w:tcW w:w="1099" w:type="dxa"/>
            <w:shd w:val="clear" w:color="auto" w:fill="FFC000" w:themeFill="accent4"/>
          </w:tcPr>
          <w:p w14:paraId="4C9FDA25" w14:textId="1312DCF3" w:rsidR="00155394" w:rsidRPr="00B76811" w:rsidRDefault="00155394" w:rsidP="00155394">
            <w:pPr>
              <w:jc w:val="both"/>
              <w:rPr>
                <w:rFonts w:ascii="Arial" w:hAnsi="Arial" w:cs="Arial"/>
                <w:b w:val="0"/>
                <w:sz w:val="20"/>
              </w:rPr>
            </w:pPr>
            <w:r>
              <w:rPr>
                <w:rFonts w:ascii="Arial" w:hAnsi="Arial" w:cs="Arial"/>
                <w:b w:val="0"/>
                <w:sz w:val="20"/>
              </w:rPr>
              <w:lastRenderedPageBreak/>
              <w:t>2x6=12 Medium</w:t>
            </w:r>
          </w:p>
        </w:tc>
      </w:tr>
      <w:tr w:rsidR="00155394" w:rsidRPr="00537321" w14:paraId="5885B236" w14:textId="77777777" w:rsidTr="004C1CEC">
        <w:trPr>
          <w:jc w:val="center"/>
        </w:trPr>
        <w:tc>
          <w:tcPr>
            <w:tcW w:w="534" w:type="dxa"/>
            <w:shd w:val="clear" w:color="auto" w:fill="auto"/>
          </w:tcPr>
          <w:p w14:paraId="0C575217" w14:textId="4E284612" w:rsidR="00155394" w:rsidRPr="00537321" w:rsidRDefault="00DF1E16" w:rsidP="00155394">
            <w:pPr>
              <w:jc w:val="both"/>
              <w:rPr>
                <w:rFonts w:ascii="Arial" w:hAnsi="Arial" w:cs="Arial"/>
                <w:b w:val="0"/>
                <w:sz w:val="20"/>
              </w:rPr>
            </w:pPr>
            <w:r>
              <w:rPr>
                <w:rFonts w:ascii="Arial" w:hAnsi="Arial" w:cs="Arial"/>
                <w:b w:val="0"/>
                <w:sz w:val="20"/>
              </w:rPr>
              <w:t>2</w:t>
            </w:r>
            <w:r w:rsidR="00001097">
              <w:rPr>
                <w:rFonts w:ascii="Arial" w:hAnsi="Arial" w:cs="Arial"/>
                <w:b w:val="0"/>
                <w:sz w:val="20"/>
              </w:rPr>
              <w:t>6</w:t>
            </w:r>
          </w:p>
        </w:tc>
        <w:tc>
          <w:tcPr>
            <w:tcW w:w="2125" w:type="dxa"/>
            <w:shd w:val="clear" w:color="auto" w:fill="auto"/>
          </w:tcPr>
          <w:p w14:paraId="235924FE" w14:textId="77777777" w:rsidR="00050C8A" w:rsidRPr="000A4317" w:rsidRDefault="00050C8A" w:rsidP="00050C8A">
            <w:pPr>
              <w:rPr>
                <w:rFonts w:ascii="Arial" w:hAnsi="Arial" w:cs="Arial"/>
                <w:bCs/>
                <w:sz w:val="20"/>
              </w:rPr>
            </w:pPr>
            <w:r w:rsidRPr="000A4317">
              <w:rPr>
                <w:rFonts w:ascii="Arial" w:hAnsi="Arial" w:cs="Arial"/>
                <w:bCs/>
                <w:sz w:val="20"/>
              </w:rPr>
              <w:t xml:space="preserve">Watergate </w:t>
            </w:r>
            <w:r>
              <w:rPr>
                <w:rFonts w:ascii="Arial" w:hAnsi="Arial" w:cs="Arial"/>
                <w:bCs/>
                <w:sz w:val="20"/>
              </w:rPr>
              <w:t xml:space="preserve">or any </w:t>
            </w:r>
            <w:r w:rsidRPr="000A4317">
              <w:rPr>
                <w:rFonts w:ascii="Arial" w:hAnsi="Arial" w:cs="Arial"/>
                <w:bCs/>
                <w:sz w:val="20"/>
              </w:rPr>
              <w:t xml:space="preserve">training location – </w:t>
            </w:r>
            <w:r>
              <w:rPr>
                <w:rFonts w:ascii="Arial" w:hAnsi="Arial" w:cs="Arial"/>
                <w:bCs/>
                <w:sz w:val="20"/>
              </w:rPr>
              <w:t>Competitive match play</w:t>
            </w:r>
          </w:p>
          <w:p w14:paraId="6A8A8D06" w14:textId="77777777" w:rsidR="00155394" w:rsidRPr="00537321" w:rsidRDefault="00155394" w:rsidP="00155394">
            <w:pPr>
              <w:jc w:val="both"/>
              <w:rPr>
                <w:rFonts w:ascii="Arial" w:hAnsi="Arial" w:cs="Arial"/>
                <w:b w:val="0"/>
                <w:sz w:val="20"/>
              </w:rPr>
            </w:pPr>
          </w:p>
        </w:tc>
        <w:tc>
          <w:tcPr>
            <w:tcW w:w="2552" w:type="dxa"/>
            <w:shd w:val="clear" w:color="auto" w:fill="auto"/>
          </w:tcPr>
          <w:p w14:paraId="60511FAE" w14:textId="0902D549" w:rsidR="00155394" w:rsidRPr="00537321" w:rsidRDefault="00155394" w:rsidP="00155394">
            <w:pPr>
              <w:jc w:val="both"/>
              <w:rPr>
                <w:rFonts w:ascii="Arial" w:hAnsi="Arial" w:cs="Arial"/>
                <w:b w:val="0"/>
                <w:sz w:val="20"/>
              </w:rPr>
            </w:pPr>
            <w:r w:rsidRPr="00537321">
              <w:rPr>
                <w:rFonts w:ascii="Arial" w:hAnsi="Arial" w:cs="Arial"/>
                <w:b w:val="0"/>
                <w:sz w:val="20"/>
              </w:rPr>
              <w:t>Social distancing rules and hygiene.</w:t>
            </w:r>
          </w:p>
        </w:tc>
        <w:tc>
          <w:tcPr>
            <w:tcW w:w="1560" w:type="dxa"/>
            <w:shd w:val="clear" w:color="auto" w:fill="auto"/>
          </w:tcPr>
          <w:p w14:paraId="233943C2" w14:textId="1BA66C5C" w:rsidR="00155394" w:rsidRPr="00537321" w:rsidRDefault="00155394" w:rsidP="00155394">
            <w:pPr>
              <w:jc w:val="both"/>
              <w:rPr>
                <w:rFonts w:ascii="Arial" w:hAnsi="Arial" w:cs="Arial"/>
                <w:b w:val="0"/>
                <w:sz w:val="20"/>
              </w:rPr>
            </w:pPr>
            <w:r w:rsidRPr="00537321">
              <w:rPr>
                <w:rFonts w:ascii="Arial" w:hAnsi="Arial" w:cs="Arial"/>
                <w:b w:val="0"/>
                <w:sz w:val="20"/>
              </w:rPr>
              <w:t>All</w:t>
            </w:r>
          </w:p>
        </w:tc>
        <w:tc>
          <w:tcPr>
            <w:tcW w:w="425" w:type="dxa"/>
            <w:shd w:val="clear" w:color="auto" w:fill="auto"/>
          </w:tcPr>
          <w:p w14:paraId="66E93261" w14:textId="16E4C83E" w:rsidR="00155394" w:rsidRPr="00537321" w:rsidRDefault="00155394" w:rsidP="00155394">
            <w:pPr>
              <w:jc w:val="both"/>
              <w:rPr>
                <w:rFonts w:ascii="Arial" w:hAnsi="Arial" w:cs="Arial"/>
                <w:b w:val="0"/>
                <w:sz w:val="20"/>
              </w:rPr>
            </w:pPr>
            <w:r>
              <w:rPr>
                <w:rFonts w:ascii="Arial" w:hAnsi="Arial" w:cs="Arial"/>
                <w:b w:val="0"/>
                <w:sz w:val="20"/>
              </w:rPr>
              <w:t>3</w:t>
            </w:r>
          </w:p>
        </w:tc>
        <w:tc>
          <w:tcPr>
            <w:tcW w:w="425" w:type="dxa"/>
            <w:shd w:val="clear" w:color="auto" w:fill="auto"/>
          </w:tcPr>
          <w:p w14:paraId="1B3EA954" w14:textId="61E2A519" w:rsidR="00155394" w:rsidRPr="00537321" w:rsidRDefault="00155394" w:rsidP="00155394">
            <w:pPr>
              <w:jc w:val="both"/>
              <w:rPr>
                <w:rFonts w:ascii="Arial" w:hAnsi="Arial" w:cs="Arial"/>
                <w:b w:val="0"/>
                <w:sz w:val="20"/>
              </w:rPr>
            </w:pPr>
            <w:r>
              <w:rPr>
                <w:rFonts w:ascii="Arial" w:hAnsi="Arial" w:cs="Arial"/>
                <w:b w:val="0"/>
                <w:sz w:val="20"/>
              </w:rPr>
              <w:t>6</w:t>
            </w:r>
          </w:p>
        </w:tc>
        <w:tc>
          <w:tcPr>
            <w:tcW w:w="1561" w:type="dxa"/>
            <w:shd w:val="clear" w:color="auto" w:fill="FFC000" w:themeFill="accent4"/>
          </w:tcPr>
          <w:p w14:paraId="4DF2B92E" w14:textId="67D178C8" w:rsidR="00155394" w:rsidRPr="004C1CEC" w:rsidRDefault="004C1CEC" w:rsidP="004C1CEC">
            <w:pPr>
              <w:jc w:val="both"/>
              <w:rPr>
                <w:rFonts w:ascii="Arial" w:hAnsi="Arial" w:cs="Arial"/>
                <w:b w:val="0"/>
                <w:sz w:val="20"/>
              </w:rPr>
            </w:pPr>
            <w:r>
              <w:rPr>
                <w:rFonts w:ascii="Arial" w:hAnsi="Arial" w:cs="Arial"/>
                <w:b w:val="0"/>
                <w:sz w:val="20"/>
              </w:rPr>
              <w:t>18 Medium</w:t>
            </w:r>
          </w:p>
        </w:tc>
        <w:tc>
          <w:tcPr>
            <w:tcW w:w="4395" w:type="dxa"/>
            <w:shd w:val="clear" w:color="auto" w:fill="auto"/>
          </w:tcPr>
          <w:p w14:paraId="56A2AEC6" w14:textId="77777777" w:rsidR="00155394" w:rsidRDefault="00155394" w:rsidP="00B75C08">
            <w:pPr>
              <w:pStyle w:val="ListParagraph"/>
              <w:ind w:left="1440"/>
              <w:jc w:val="both"/>
              <w:rPr>
                <w:rFonts w:ascii="Arial" w:hAnsi="Arial" w:cs="Arial"/>
                <w:b w:val="0"/>
                <w:sz w:val="20"/>
              </w:rPr>
            </w:pPr>
          </w:p>
          <w:p w14:paraId="064E6934" w14:textId="09B06EC6" w:rsidR="00155394" w:rsidRPr="00B75C08" w:rsidRDefault="00155394" w:rsidP="00B75C08">
            <w:pPr>
              <w:pStyle w:val="ListParagraph"/>
              <w:numPr>
                <w:ilvl w:val="0"/>
                <w:numId w:val="24"/>
              </w:numPr>
              <w:jc w:val="both"/>
              <w:rPr>
                <w:rFonts w:ascii="Arial" w:hAnsi="Arial" w:cs="Arial"/>
                <w:b w:val="0"/>
                <w:sz w:val="20"/>
              </w:rPr>
            </w:pPr>
            <w:r w:rsidRPr="00B75C08">
              <w:rPr>
                <w:rFonts w:ascii="Arial" w:hAnsi="Arial" w:cs="Arial"/>
                <w:b w:val="0"/>
                <w:sz w:val="20"/>
              </w:rPr>
              <w:t>Players and officials should always adopt strong hand and clearing of airways (e.g. goalkeepers spitting on gloves) hygiene practices, to protect themselves and others.</w:t>
            </w:r>
          </w:p>
          <w:p w14:paraId="40B9D3A8" w14:textId="33F99C1D" w:rsidR="00155394" w:rsidRDefault="00155394" w:rsidP="00155394">
            <w:pPr>
              <w:jc w:val="both"/>
              <w:rPr>
                <w:rFonts w:ascii="Arial" w:hAnsi="Arial" w:cs="Arial"/>
                <w:b w:val="0"/>
                <w:sz w:val="20"/>
              </w:rPr>
            </w:pPr>
          </w:p>
          <w:p w14:paraId="63189F86" w14:textId="3E287DEE" w:rsidR="00155394" w:rsidRPr="00B75C08" w:rsidRDefault="00155394" w:rsidP="00B75C08">
            <w:pPr>
              <w:pStyle w:val="ListParagraph"/>
              <w:numPr>
                <w:ilvl w:val="0"/>
                <w:numId w:val="24"/>
              </w:numPr>
              <w:jc w:val="both"/>
              <w:rPr>
                <w:rFonts w:ascii="Arial" w:hAnsi="Arial" w:cs="Arial"/>
                <w:b w:val="0"/>
                <w:sz w:val="20"/>
              </w:rPr>
            </w:pPr>
            <w:r w:rsidRPr="00B75C08">
              <w:rPr>
                <w:rFonts w:ascii="Arial" w:hAnsi="Arial" w:cs="Arial"/>
                <w:b w:val="0"/>
                <w:sz w:val="20"/>
              </w:rPr>
              <w:t>Emergency contact details must be carried by coaches at all training sessions for all players.</w:t>
            </w:r>
          </w:p>
          <w:p w14:paraId="7605D270" w14:textId="77777777" w:rsidR="00155394" w:rsidRPr="00537321" w:rsidRDefault="00155394" w:rsidP="00155394">
            <w:pPr>
              <w:jc w:val="both"/>
              <w:rPr>
                <w:rFonts w:ascii="Arial" w:hAnsi="Arial" w:cs="Arial"/>
                <w:b w:val="0"/>
                <w:sz w:val="20"/>
              </w:rPr>
            </w:pPr>
          </w:p>
          <w:p w14:paraId="30E5C3F5" w14:textId="3A17C343" w:rsidR="00155394" w:rsidRPr="00B75C08" w:rsidRDefault="00155394" w:rsidP="00B75C08">
            <w:pPr>
              <w:pStyle w:val="ListParagraph"/>
              <w:numPr>
                <w:ilvl w:val="0"/>
                <w:numId w:val="24"/>
              </w:numPr>
              <w:jc w:val="both"/>
              <w:rPr>
                <w:rFonts w:ascii="Arial" w:hAnsi="Arial" w:cs="Arial"/>
                <w:b w:val="0"/>
                <w:sz w:val="20"/>
              </w:rPr>
            </w:pPr>
            <w:r w:rsidRPr="00B75C08">
              <w:rPr>
                <w:rFonts w:ascii="Arial" w:hAnsi="Arial" w:cs="Arial"/>
                <w:b w:val="0"/>
                <w:sz w:val="20"/>
              </w:rPr>
              <w:t>The Exec committee members, or Durham FA, can perform spot checks to ensure that all the above mitigating actions are being adhered to.</w:t>
            </w:r>
          </w:p>
          <w:p w14:paraId="147C2F7C" w14:textId="77777777" w:rsidR="00155394" w:rsidRDefault="00155394" w:rsidP="00155394">
            <w:pPr>
              <w:jc w:val="both"/>
              <w:rPr>
                <w:rFonts w:ascii="Arial" w:hAnsi="Arial" w:cs="Arial"/>
                <w:b w:val="0"/>
                <w:sz w:val="20"/>
              </w:rPr>
            </w:pPr>
          </w:p>
          <w:p w14:paraId="2CDCB73D" w14:textId="5DDC65F8" w:rsidR="00155394" w:rsidRPr="00B75C08" w:rsidRDefault="00155394" w:rsidP="00B75C08">
            <w:pPr>
              <w:pStyle w:val="ListParagraph"/>
              <w:numPr>
                <w:ilvl w:val="0"/>
                <w:numId w:val="24"/>
              </w:numPr>
              <w:jc w:val="both"/>
              <w:rPr>
                <w:rFonts w:ascii="Arial" w:hAnsi="Arial" w:cs="Arial"/>
                <w:b w:val="0"/>
                <w:sz w:val="20"/>
              </w:rPr>
            </w:pPr>
            <w:r w:rsidRPr="00B75C08">
              <w:rPr>
                <w:rFonts w:ascii="Arial" w:hAnsi="Arial" w:cs="Arial"/>
                <w:b w:val="0"/>
                <w:sz w:val="20"/>
              </w:rPr>
              <w:t xml:space="preserve">Players and officials representing the club when training.  To avoid sanctions we must not be accused of breaching </w:t>
            </w:r>
            <w:r w:rsidRPr="00B75C08">
              <w:rPr>
                <w:rFonts w:ascii="Arial" w:hAnsi="Arial" w:cs="Arial"/>
                <w:b w:val="0"/>
                <w:sz w:val="20"/>
              </w:rPr>
              <w:lastRenderedPageBreak/>
              <w:t xml:space="preserve">the Government’s social distancing and health guidelines, nor the specific FA guidelines. </w:t>
            </w:r>
          </w:p>
          <w:p w14:paraId="6AA08C9E" w14:textId="77777777" w:rsidR="00155394" w:rsidRDefault="00155394" w:rsidP="00155394">
            <w:pPr>
              <w:jc w:val="both"/>
              <w:rPr>
                <w:rFonts w:ascii="Arial" w:hAnsi="Arial" w:cs="Arial"/>
                <w:b w:val="0"/>
                <w:sz w:val="20"/>
              </w:rPr>
            </w:pPr>
          </w:p>
          <w:p w14:paraId="4303C753" w14:textId="77777777" w:rsidR="00155394" w:rsidRPr="00B75C08" w:rsidRDefault="00155394" w:rsidP="00B75C08">
            <w:pPr>
              <w:pStyle w:val="ListParagraph"/>
              <w:numPr>
                <w:ilvl w:val="0"/>
                <w:numId w:val="24"/>
              </w:numPr>
              <w:jc w:val="both"/>
              <w:rPr>
                <w:rFonts w:ascii="Arial" w:hAnsi="Arial" w:cs="Arial"/>
                <w:b w:val="0"/>
                <w:sz w:val="20"/>
              </w:rPr>
            </w:pPr>
            <w:r w:rsidRPr="00B75C08">
              <w:rPr>
                <w:rFonts w:ascii="Arial" w:hAnsi="Arial" w:cs="Arial"/>
                <w:b w:val="0"/>
                <w:sz w:val="20"/>
              </w:rPr>
              <w:t>Any complaints about any breach will be investigated by the committee.  The club reserves the right to withdraw permission for the manager and their team to train following any upheld complaint which breaches national and FA guidance.</w:t>
            </w:r>
            <w:r w:rsidR="00AD452F" w:rsidRPr="00B75C08">
              <w:rPr>
                <w:rFonts w:ascii="Arial" w:hAnsi="Arial" w:cs="Arial"/>
                <w:b w:val="0"/>
                <w:sz w:val="20"/>
              </w:rPr>
              <w:t xml:space="preserve"> This may result in the club issuing team fines.</w:t>
            </w:r>
          </w:p>
          <w:p w14:paraId="73B7065B" w14:textId="5CA863A6" w:rsidR="00050C8A" w:rsidRPr="00050C8A" w:rsidRDefault="00050C8A" w:rsidP="00050C8A">
            <w:pPr>
              <w:jc w:val="both"/>
              <w:rPr>
                <w:rFonts w:ascii="Arial" w:hAnsi="Arial" w:cs="Arial"/>
                <w:b w:val="0"/>
                <w:sz w:val="20"/>
              </w:rPr>
            </w:pPr>
          </w:p>
        </w:tc>
        <w:tc>
          <w:tcPr>
            <w:tcW w:w="1099" w:type="dxa"/>
            <w:shd w:val="clear" w:color="auto" w:fill="FFC000" w:themeFill="accent4"/>
          </w:tcPr>
          <w:p w14:paraId="4F7BB96F" w14:textId="6D3715BA" w:rsidR="00155394" w:rsidRPr="00537321" w:rsidRDefault="00155394" w:rsidP="00155394">
            <w:pPr>
              <w:jc w:val="both"/>
              <w:rPr>
                <w:rFonts w:ascii="Arial" w:hAnsi="Arial" w:cs="Arial"/>
                <w:b w:val="0"/>
                <w:sz w:val="20"/>
              </w:rPr>
            </w:pPr>
            <w:r>
              <w:rPr>
                <w:rFonts w:ascii="Arial" w:hAnsi="Arial" w:cs="Arial"/>
                <w:b w:val="0"/>
                <w:sz w:val="20"/>
              </w:rPr>
              <w:lastRenderedPageBreak/>
              <w:t>2x6=12 Medium</w:t>
            </w:r>
          </w:p>
        </w:tc>
      </w:tr>
      <w:tr w:rsidR="00155394" w:rsidRPr="003E6305" w14:paraId="4BEAFE7F" w14:textId="77777777" w:rsidTr="00990A01">
        <w:trPr>
          <w:jc w:val="center"/>
        </w:trPr>
        <w:tc>
          <w:tcPr>
            <w:tcW w:w="534" w:type="dxa"/>
          </w:tcPr>
          <w:p w14:paraId="2FA41DEB" w14:textId="10CAD8F1" w:rsidR="00155394" w:rsidRPr="003E6305" w:rsidRDefault="00DF1E16" w:rsidP="00155394">
            <w:pPr>
              <w:jc w:val="both"/>
              <w:rPr>
                <w:rFonts w:ascii="Arial" w:hAnsi="Arial" w:cs="Arial"/>
                <w:b w:val="0"/>
                <w:sz w:val="20"/>
              </w:rPr>
            </w:pPr>
            <w:r>
              <w:rPr>
                <w:rFonts w:ascii="Arial" w:hAnsi="Arial" w:cs="Arial"/>
                <w:b w:val="0"/>
                <w:sz w:val="20"/>
              </w:rPr>
              <w:t>2</w:t>
            </w:r>
            <w:r w:rsidR="00001097">
              <w:rPr>
                <w:rFonts w:ascii="Arial" w:hAnsi="Arial" w:cs="Arial"/>
                <w:b w:val="0"/>
                <w:sz w:val="20"/>
              </w:rPr>
              <w:t>7</w:t>
            </w:r>
          </w:p>
        </w:tc>
        <w:tc>
          <w:tcPr>
            <w:tcW w:w="2125" w:type="dxa"/>
          </w:tcPr>
          <w:p w14:paraId="461C81C9" w14:textId="376BD8B2" w:rsidR="00155394" w:rsidRPr="003E6305" w:rsidRDefault="00A35DDE" w:rsidP="00155394">
            <w:pPr>
              <w:jc w:val="both"/>
              <w:rPr>
                <w:rFonts w:ascii="Arial" w:hAnsi="Arial" w:cs="Arial"/>
                <w:b w:val="0"/>
                <w:sz w:val="20"/>
              </w:rPr>
            </w:pPr>
            <w:r>
              <w:rPr>
                <w:rFonts w:ascii="Arial" w:hAnsi="Arial" w:cs="Arial"/>
                <w:b w:val="0"/>
                <w:sz w:val="20"/>
              </w:rPr>
              <w:t>DBS</w:t>
            </w:r>
            <w:r w:rsidR="00155394" w:rsidRPr="003E6305">
              <w:rPr>
                <w:rFonts w:ascii="Arial" w:hAnsi="Arial" w:cs="Arial"/>
                <w:b w:val="0"/>
                <w:sz w:val="20"/>
              </w:rPr>
              <w:t xml:space="preserve"> </w:t>
            </w:r>
            <w:r w:rsidR="00155394">
              <w:rPr>
                <w:rFonts w:ascii="Arial" w:hAnsi="Arial" w:cs="Arial"/>
                <w:b w:val="0"/>
                <w:sz w:val="20"/>
              </w:rPr>
              <w:t>approved</w:t>
            </w:r>
          </w:p>
        </w:tc>
        <w:tc>
          <w:tcPr>
            <w:tcW w:w="2552" w:type="dxa"/>
          </w:tcPr>
          <w:p w14:paraId="4EABC573" w14:textId="63544C3F" w:rsidR="00155394" w:rsidRPr="003E6305" w:rsidRDefault="00155394" w:rsidP="00155394">
            <w:pPr>
              <w:jc w:val="both"/>
              <w:rPr>
                <w:rFonts w:ascii="Arial" w:hAnsi="Arial" w:cs="Arial"/>
                <w:b w:val="0"/>
                <w:sz w:val="20"/>
              </w:rPr>
            </w:pPr>
            <w:r w:rsidRPr="003E6305">
              <w:rPr>
                <w:rFonts w:ascii="Arial" w:hAnsi="Arial" w:cs="Arial"/>
                <w:b w:val="0"/>
                <w:sz w:val="20"/>
              </w:rPr>
              <w:t>Ensuring safeguarding</w:t>
            </w:r>
          </w:p>
        </w:tc>
        <w:tc>
          <w:tcPr>
            <w:tcW w:w="1560" w:type="dxa"/>
          </w:tcPr>
          <w:p w14:paraId="2EC2A6EB" w14:textId="1132256E" w:rsidR="00155394" w:rsidRPr="003E6305" w:rsidRDefault="00155394" w:rsidP="00155394">
            <w:pPr>
              <w:jc w:val="both"/>
              <w:rPr>
                <w:rFonts w:ascii="Arial" w:hAnsi="Arial" w:cs="Arial"/>
                <w:b w:val="0"/>
                <w:sz w:val="20"/>
              </w:rPr>
            </w:pPr>
            <w:r w:rsidRPr="003E6305">
              <w:rPr>
                <w:rFonts w:ascii="Arial" w:hAnsi="Arial" w:cs="Arial"/>
                <w:b w:val="0"/>
                <w:sz w:val="20"/>
              </w:rPr>
              <w:t>All</w:t>
            </w:r>
          </w:p>
        </w:tc>
        <w:tc>
          <w:tcPr>
            <w:tcW w:w="425" w:type="dxa"/>
          </w:tcPr>
          <w:p w14:paraId="7C8A4C8D" w14:textId="5693A2A2" w:rsidR="00155394" w:rsidRPr="003E6305" w:rsidRDefault="00155394" w:rsidP="00155394">
            <w:pPr>
              <w:jc w:val="both"/>
              <w:rPr>
                <w:rFonts w:ascii="Arial" w:hAnsi="Arial" w:cs="Arial"/>
                <w:b w:val="0"/>
                <w:sz w:val="20"/>
              </w:rPr>
            </w:pPr>
            <w:r w:rsidRPr="003E6305">
              <w:rPr>
                <w:rFonts w:ascii="Arial" w:hAnsi="Arial" w:cs="Arial"/>
                <w:b w:val="0"/>
                <w:sz w:val="20"/>
              </w:rPr>
              <w:t>4</w:t>
            </w:r>
          </w:p>
        </w:tc>
        <w:tc>
          <w:tcPr>
            <w:tcW w:w="425" w:type="dxa"/>
          </w:tcPr>
          <w:p w14:paraId="60A7AC7D" w14:textId="51C85FE2" w:rsidR="00155394" w:rsidRPr="003E6305" w:rsidRDefault="00155394" w:rsidP="00155394">
            <w:pPr>
              <w:jc w:val="both"/>
              <w:rPr>
                <w:rFonts w:ascii="Arial" w:hAnsi="Arial" w:cs="Arial"/>
                <w:b w:val="0"/>
                <w:sz w:val="20"/>
              </w:rPr>
            </w:pPr>
            <w:r w:rsidRPr="003E6305">
              <w:rPr>
                <w:rFonts w:ascii="Arial" w:hAnsi="Arial" w:cs="Arial"/>
                <w:b w:val="0"/>
                <w:sz w:val="20"/>
              </w:rPr>
              <w:t>1</w:t>
            </w:r>
          </w:p>
        </w:tc>
        <w:tc>
          <w:tcPr>
            <w:tcW w:w="1561" w:type="dxa"/>
            <w:shd w:val="clear" w:color="auto" w:fill="70AD47" w:themeFill="accent6"/>
          </w:tcPr>
          <w:p w14:paraId="1B912D93" w14:textId="5D2B56B0" w:rsidR="00155394" w:rsidRPr="003E6305" w:rsidRDefault="00155394" w:rsidP="00155394">
            <w:pPr>
              <w:jc w:val="both"/>
              <w:rPr>
                <w:rFonts w:ascii="Arial" w:hAnsi="Arial" w:cs="Arial"/>
                <w:b w:val="0"/>
                <w:sz w:val="20"/>
              </w:rPr>
            </w:pPr>
            <w:r w:rsidRPr="003E6305">
              <w:rPr>
                <w:rFonts w:ascii="Arial" w:hAnsi="Arial" w:cs="Arial"/>
                <w:b w:val="0"/>
                <w:sz w:val="20"/>
              </w:rPr>
              <w:t>4 low</w:t>
            </w:r>
          </w:p>
        </w:tc>
        <w:tc>
          <w:tcPr>
            <w:tcW w:w="4395" w:type="dxa"/>
          </w:tcPr>
          <w:p w14:paraId="7A89E8D0" w14:textId="3E988E36" w:rsidR="00155394" w:rsidRPr="00D6156A" w:rsidRDefault="00155394" w:rsidP="00155394">
            <w:pPr>
              <w:pStyle w:val="ListParagraph"/>
              <w:numPr>
                <w:ilvl w:val="0"/>
                <w:numId w:val="16"/>
              </w:numPr>
              <w:jc w:val="both"/>
              <w:rPr>
                <w:rFonts w:ascii="Arial" w:hAnsi="Arial" w:cs="Arial"/>
                <w:b w:val="0"/>
                <w:sz w:val="20"/>
              </w:rPr>
            </w:pPr>
            <w:r w:rsidRPr="00D6156A">
              <w:rPr>
                <w:rFonts w:ascii="Arial" w:hAnsi="Arial" w:cs="Arial"/>
                <w:b w:val="0"/>
                <w:sz w:val="20"/>
              </w:rPr>
              <w:t>Only officials that have been validated by the Club’s safeguarding tea</w:t>
            </w:r>
            <w:r>
              <w:rPr>
                <w:rFonts w:ascii="Arial" w:hAnsi="Arial" w:cs="Arial"/>
                <w:b w:val="0"/>
                <w:sz w:val="20"/>
              </w:rPr>
              <w:t>m</w:t>
            </w:r>
            <w:r w:rsidRPr="00D6156A">
              <w:rPr>
                <w:rFonts w:ascii="Arial" w:hAnsi="Arial" w:cs="Arial"/>
                <w:b w:val="0"/>
                <w:sz w:val="20"/>
              </w:rPr>
              <w:t>, can be involved in the running of the sessions.  This is normal club safeguarding practice.</w:t>
            </w:r>
          </w:p>
          <w:p w14:paraId="2823EC92" w14:textId="77777777" w:rsidR="00155394" w:rsidRDefault="00155394" w:rsidP="00155394">
            <w:pPr>
              <w:jc w:val="both"/>
              <w:rPr>
                <w:rFonts w:ascii="Arial" w:hAnsi="Arial" w:cs="Arial"/>
                <w:b w:val="0"/>
                <w:sz w:val="20"/>
              </w:rPr>
            </w:pPr>
          </w:p>
          <w:p w14:paraId="3A379A2A" w14:textId="2D6C0452" w:rsidR="00155394" w:rsidRPr="00D6156A" w:rsidRDefault="00155394" w:rsidP="00155394">
            <w:pPr>
              <w:pStyle w:val="ListParagraph"/>
              <w:numPr>
                <w:ilvl w:val="0"/>
                <w:numId w:val="16"/>
              </w:numPr>
              <w:jc w:val="both"/>
              <w:rPr>
                <w:rFonts w:ascii="Arial" w:hAnsi="Arial" w:cs="Arial"/>
                <w:b w:val="0"/>
                <w:sz w:val="20"/>
              </w:rPr>
            </w:pPr>
            <w:r w:rsidRPr="00D6156A">
              <w:rPr>
                <w:rFonts w:ascii="Arial" w:hAnsi="Arial" w:cs="Arial"/>
                <w:b w:val="0"/>
                <w:sz w:val="20"/>
              </w:rPr>
              <w:t>The manager has the complet</w:t>
            </w:r>
            <w:r>
              <w:rPr>
                <w:rFonts w:ascii="Arial" w:hAnsi="Arial" w:cs="Arial"/>
                <w:b w:val="0"/>
                <w:sz w:val="20"/>
              </w:rPr>
              <w:t xml:space="preserve">e support </w:t>
            </w:r>
            <w:r w:rsidRPr="00D6156A">
              <w:rPr>
                <w:rFonts w:ascii="Arial" w:hAnsi="Arial" w:cs="Arial"/>
                <w:b w:val="0"/>
                <w:sz w:val="20"/>
              </w:rPr>
              <w:t xml:space="preserve">of the club </w:t>
            </w:r>
            <w:r>
              <w:rPr>
                <w:rFonts w:ascii="Arial" w:hAnsi="Arial" w:cs="Arial"/>
                <w:b w:val="0"/>
                <w:sz w:val="20"/>
              </w:rPr>
              <w:t xml:space="preserve">to suspend/cancel </w:t>
            </w:r>
            <w:r w:rsidRPr="00D6156A">
              <w:rPr>
                <w:rFonts w:ascii="Arial" w:hAnsi="Arial" w:cs="Arial"/>
                <w:b w:val="0"/>
                <w:sz w:val="20"/>
              </w:rPr>
              <w:t>any sessions (due to health, vulnerability or simply that they do not want to run sessions currently) if they do not wish to. Parental pressure IS NOT a reason to start up sessions.</w:t>
            </w:r>
          </w:p>
          <w:p w14:paraId="2B8E250A" w14:textId="0F749FFD" w:rsidR="00155394" w:rsidRPr="009D5C77" w:rsidRDefault="00155394" w:rsidP="009D5C77">
            <w:pPr>
              <w:jc w:val="both"/>
              <w:rPr>
                <w:rFonts w:ascii="Arial" w:hAnsi="Arial" w:cs="Arial"/>
                <w:b w:val="0"/>
                <w:sz w:val="20"/>
              </w:rPr>
            </w:pPr>
          </w:p>
        </w:tc>
        <w:tc>
          <w:tcPr>
            <w:tcW w:w="1099" w:type="dxa"/>
            <w:shd w:val="clear" w:color="auto" w:fill="70AD47" w:themeFill="accent6"/>
          </w:tcPr>
          <w:p w14:paraId="072FB2CC" w14:textId="7042FCE2" w:rsidR="00155394" w:rsidRPr="003E6305" w:rsidRDefault="00155394" w:rsidP="00155394">
            <w:pPr>
              <w:jc w:val="both"/>
              <w:rPr>
                <w:rFonts w:ascii="Arial" w:hAnsi="Arial" w:cs="Arial"/>
                <w:b w:val="0"/>
                <w:sz w:val="20"/>
              </w:rPr>
            </w:pPr>
            <w:r>
              <w:rPr>
                <w:rFonts w:ascii="Arial" w:hAnsi="Arial" w:cs="Arial"/>
                <w:b w:val="0"/>
                <w:sz w:val="20"/>
              </w:rPr>
              <w:t>4x1 = 4 low</w:t>
            </w:r>
          </w:p>
        </w:tc>
      </w:tr>
      <w:tr w:rsidR="00F87327" w:rsidRPr="00F87327" w14:paraId="3CF9070A" w14:textId="77777777" w:rsidTr="00CD4581">
        <w:trPr>
          <w:jc w:val="center"/>
        </w:trPr>
        <w:tc>
          <w:tcPr>
            <w:tcW w:w="14676" w:type="dxa"/>
            <w:gridSpan w:val="9"/>
          </w:tcPr>
          <w:p w14:paraId="0D17D641" w14:textId="0B40EC9B" w:rsidR="00F87327" w:rsidRDefault="00F87327" w:rsidP="00CD4581">
            <w:pPr>
              <w:jc w:val="both"/>
              <w:rPr>
                <w:rFonts w:ascii="Arial" w:hAnsi="Arial" w:cs="Arial"/>
                <w:bCs/>
                <w:sz w:val="40"/>
                <w:szCs w:val="40"/>
              </w:rPr>
            </w:pPr>
            <w:r w:rsidRPr="00F87327">
              <w:rPr>
                <w:rFonts w:ascii="Arial" w:hAnsi="Arial" w:cs="Arial"/>
                <w:bCs/>
                <w:sz w:val="40"/>
                <w:szCs w:val="40"/>
              </w:rPr>
              <w:t xml:space="preserve">AFTER </w:t>
            </w:r>
            <w:r w:rsidR="00454490">
              <w:rPr>
                <w:rFonts w:ascii="Arial" w:hAnsi="Arial" w:cs="Arial"/>
                <w:bCs/>
                <w:sz w:val="40"/>
                <w:szCs w:val="40"/>
              </w:rPr>
              <w:t>ALL FOOTBALL ACTIVITY</w:t>
            </w:r>
          </w:p>
          <w:p w14:paraId="4B6D58EB" w14:textId="784F164F" w:rsidR="00F87327" w:rsidRPr="00F87327" w:rsidRDefault="00F87327" w:rsidP="00CD4581">
            <w:pPr>
              <w:jc w:val="both"/>
              <w:rPr>
                <w:rFonts w:ascii="Arial" w:hAnsi="Arial" w:cs="Arial"/>
                <w:bCs/>
                <w:sz w:val="40"/>
                <w:szCs w:val="40"/>
              </w:rPr>
            </w:pPr>
          </w:p>
        </w:tc>
      </w:tr>
      <w:tr w:rsidR="00155394" w:rsidRPr="003E6305" w14:paraId="1FFE89A4" w14:textId="77777777" w:rsidTr="006A0512">
        <w:trPr>
          <w:jc w:val="center"/>
        </w:trPr>
        <w:tc>
          <w:tcPr>
            <w:tcW w:w="534" w:type="dxa"/>
            <w:shd w:val="clear" w:color="auto" w:fill="auto"/>
          </w:tcPr>
          <w:p w14:paraId="7CFCC4A4" w14:textId="536EA482" w:rsidR="00155394" w:rsidRPr="003E6305" w:rsidRDefault="00DF1E16" w:rsidP="00155394">
            <w:pPr>
              <w:jc w:val="both"/>
              <w:rPr>
                <w:rFonts w:ascii="Arial" w:hAnsi="Arial" w:cs="Arial"/>
                <w:b w:val="0"/>
                <w:sz w:val="20"/>
              </w:rPr>
            </w:pPr>
            <w:r>
              <w:rPr>
                <w:rFonts w:ascii="Arial" w:hAnsi="Arial" w:cs="Arial"/>
                <w:b w:val="0"/>
                <w:sz w:val="20"/>
              </w:rPr>
              <w:t>2</w:t>
            </w:r>
            <w:r w:rsidR="00001097">
              <w:rPr>
                <w:rFonts w:ascii="Arial" w:hAnsi="Arial" w:cs="Arial"/>
                <w:b w:val="0"/>
                <w:sz w:val="20"/>
              </w:rPr>
              <w:t>8</w:t>
            </w:r>
          </w:p>
        </w:tc>
        <w:tc>
          <w:tcPr>
            <w:tcW w:w="2125" w:type="dxa"/>
            <w:shd w:val="clear" w:color="auto" w:fill="auto"/>
          </w:tcPr>
          <w:p w14:paraId="5530ADA7" w14:textId="77777777" w:rsidR="00DE7CEA" w:rsidRPr="000A4317" w:rsidRDefault="00DE7CEA" w:rsidP="00DE7CEA">
            <w:pPr>
              <w:rPr>
                <w:rFonts w:ascii="Arial" w:hAnsi="Arial" w:cs="Arial"/>
                <w:bCs/>
                <w:sz w:val="20"/>
              </w:rPr>
            </w:pPr>
            <w:r w:rsidRPr="000A4317">
              <w:rPr>
                <w:rFonts w:ascii="Arial" w:hAnsi="Arial" w:cs="Arial"/>
                <w:bCs/>
                <w:sz w:val="20"/>
              </w:rPr>
              <w:t xml:space="preserve">Watergate </w:t>
            </w:r>
            <w:r>
              <w:rPr>
                <w:rFonts w:ascii="Arial" w:hAnsi="Arial" w:cs="Arial"/>
                <w:bCs/>
                <w:sz w:val="20"/>
              </w:rPr>
              <w:t xml:space="preserve">or any </w:t>
            </w:r>
            <w:r w:rsidRPr="000A4317">
              <w:rPr>
                <w:rFonts w:ascii="Arial" w:hAnsi="Arial" w:cs="Arial"/>
                <w:bCs/>
                <w:sz w:val="20"/>
              </w:rPr>
              <w:t xml:space="preserve">training location – </w:t>
            </w:r>
            <w:r>
              <w:rPr>
                <w:rFonts w:ascii="Arial" w:hAnsi="Arial" w:cs="Arial"/>
                <w:bCs/>
                <w:sz w:val="20"/>
              </w:rPr>
              <w:t>Competitive match play</w:t>
            </w:r>
          </w:p>
          <w:p w14:paraId="0810CAEE" w14:textId="6CAD7364" w:rsidR="00155394" w:rsidRPr="003E6305" w:rsidRDefault="00155394" w:rsidP="00155394">
            <w:pPr>
              <w:jc w:val="both"/>
              <w:rPr>
                <w:rFonts w:ascii="Arial" w:hAnsi="Arial" w:cs="Arial"/>
                <w:b w:val="0"/>
                <w:sz w:val="20"/>
              </w:rPr>
            </w:pPr>
          </w:p>
        </w:tc>
        <w:tc>
          <w:tcPr>
            <w:tcW w:w="2552" w:type="dxa"/>
            <w:shd w:val="clear" w:color="auto" w:fill="auto"/>
          </w:tcPr>
          <w:p w14:paraId="0745CFFA" w14:textId="12F6D809" w:rsidR="00155394" w:rsidRPr="003E6305" w:rsidRDefault="00DE7CEA" w:rsidP="00155394">
            <w:pPr>
              <w:jc w:val="both"/>
              <w:rPr>
                <w:rFonts w:ascii="Arial" w:hAnsi="Arial" w:cs="Arial"/>
                <w:b w:val="0"/>
                <w:sz w:val="20"/>
              </w:rPr>
            </w:pPr>
            <w:r>
              <w:rPr>
                <w:rFonts w:ascii="Arial" w:hAnsi="Arial" w:cs="Arial"/>
                <w:b w:val="0"/>
                <w:sz w:val="20"/>
              </w:rPr>
              <w:lastRenderedPageBreak/>
              <w:t>Lack of sanitizing or cleaning of kit/equipment</w:t>
            </w:r>
          </w:p>
        </w:tc>
        <w:tc>
          <w:tcPr>
            <w:tcW w:w="1560" w:type="dxa"/>
            <w:shd w:val="clear" w:color="auto" w:fill="auto"/>
          </w:tcPr>
          <w:p w14:paraId="1C485030" w14:textId="6AA41DA5" w:rsidR="00155394" w:rsidRPr="003E6305" w:rsidRDefault="00DE7CEA" w:rsidP="00155394">
            <w:pPr>
              <w:jc w:val="both"/>
              <w:rPr>
                <w:rFonts w:ascii="Arial" w:hAnsi="Arial" w:cs="Arial"/>
                <w:b w:val="0"/>
                <w:sz w:val="20"/>
              </w:rPr>
            </w:pPr>
            <w:r>
              <w:rPr>
                <w:rFonts w:ascii="Arial" w:hAnsi="Arial" w:cs="Arial"/>
                <w:b w:val="0"/>
                <w:sz w:val="20"/>
              </w:rPr>
              <w:t>All</w:t>
            </w:r>
          </w:p>
        </w:tc>
        <w:tc>
          <w:tcPr>
            <w:tcW w:w="425" w:type="dxa"/>
            <w:shd w:val="clear" w:color="auto" w:fill="auto"/>
          </w:tcPr>
          <w:p w14:paraId="1D38F4EA" w14:textId="521FBD5B" w:rsidR="00155394" w:rsidRPr="003E6305" w:rsidRDefault="006A0512" w:rsidP="00155394">
            <w:pPr>
              <w:jc w:val="both"/>
              <w:rPr>
                <w:rFonts w:ascii="Arial" w:hAnsi="Arial" w:cs="Arial"/>
                <w:b w:val="0"/>
                <w:sz w:val="20"/>
              </w:rPr>
            </w:pPr>
            <w:r>
              <w:rPr>
                <w:rFonts w:ascii="Arial" w:hAnsi="Arial" w:cs="Arial"/>
                <w:b w:val="0"/>
                <w:sz w:val="20"/>
              </w:rPr>
              <w:t>6</w:t>
            </w:r>
          </w:p>
        </w:tc>
        <w:tc>
          <w:tcPr>
            <w:tcW w:w="425" w:type="dxa"/>
            <w:shd w:val="clear" w:color="auto" w:fill="auto"/>
          </w:tcPr>
          <w:p w14:paraId="2D1886AE" w14:textId="26B01C3C" w:rsidR="00155394" w:rsidRPr="003E6305" w:rsidRDefault="006A0512" w:rsidP="00155394">
            <w:pPr>
              <w:jc w:val="both"/>
              <w:rPr>
                <w:rFonts w:ascii="Arial" w:hAnsi="Arial" w:cs="Arial"/>
                <w:b w:val="0"/>
                <w:sz w:val="20"/>
              </w:rPr>
            </w:pPr>
            <w:r>
              <w:rPr>
                <w:rFonts w:ascii="Arial" w:hAnsi="Arial" w:cs="Arial"/>
                <w:b w:val="0"/>
                <w:sz w:val="20"/>
              </w:rPr>
              <w:t>6</w:t>
            </w:r>
          </w:p>
        </w:tc>
        <w:tc>
          <w:tcPr>
            <w:tcW w:w="1561" w:type="dxa"/>
            <w:shd w:val="clear" w:color="auto" w:fill="FF0000"/>
          </w:tcPr>
          <w:p w14:paraId="20F39A9A" w14:textId="5B813023" w:rsidR="00155394" w:rsidRPr="003E6305" w:rsidRDefault="006A0512" w:rsidP="00155394">
            <w:pPr>
              <w:jc w:val="both"/>
              <w:rPr>
                <w:rFonts w:ascii="Arial" w:hAnsi="Arial" w:cs="Arial"/>
                <w:b w:val="0"/>
                <w:sz w:val="20"/>
              </w:rPr>
            </w:pPr>
            <w:r>
              <w:rPr>
                <w:rFonts w:ascii="Arial" w:hAnsi="Arial" w:cs="Arial"/>
                <w:b w:val="0"/>
                <w:sz w:val="20"/>
              </w:rPr>
              <w:t>36 High</w:t>
            </w:r>
          </w:p>
        </w:tc>
        <w:tc>
          <w:tcPr>
            <w:tcW w:w="4395" w:type="dxa"/>
            <w:shd w:val="clear" w:color="auto" w:fill="auto"/>
          </w:tcPr>
          <w:p w14:paraId="221CA89F" w14:textId="77777777" w:rsidR="00AD452F" w:rsidRPr="00DE7CEA" w:rsidRDefault="0060325D" w:rsidP="006F0B6C">
            <w:pPr>
              <w:jc w:val="both"/>
              <w:rPr>
                <w:rFonts w:ascii="Arial" w:hAnsi="Arial" w:cs="Arial"/>
                <w:b w:val="0"/>
                <w:bCs/>
                <w:sz w:val="20"/>
              </w:rPr>
            </w:pPr>
            <w:r w:rsidRPr="00DE7CEA">
              <w:rPr>
                <w:rFonts w:ascii="Arial" w:hAnsi="Arial" w:cs="Arial"/>
                <w:b w:val="0"/>
                <w:bCs/>
                <w:sz w:val="20"/>
              </w:rPr>
              <w:t xml:space="preserve">Hands should be washed at the earliest opportunity and personal equipment should be wiped down with a disinfectant. </w:t>
            </w:r>
          </w:p>
          <w:p w14:paraId="2C31E5BB" w14:textId="77777777" w:rsidR="00AD452F" w:rsidRPr="00DE7CEA" w:rsidRDefault="00AD452F" w:rsidP="006F0B6C">
            <w:pPr>
              <w:jc w:val="both"/>
              <w:rPr>
                <w:rFonts w:ascii="Arial" w:hAnsi="Arial" w:cs="Arial"/>
                <w:b w:val="0"/>
                <w:bCs/>
                <w:sz w:val="20"/>
              </w:rPr>
            </w:pPr>
          </w:p>
          <w:p w14:paraId="6AF734A8" w14:textId="77777777" w:rsidR="00AD452F" w:rsidRPr="00DE7CEA" w:rsidRDefault="0060325D" w:rsidP="006F0B6C">
            <w:pPr>
              <w:jc w:val="both"/>
              <w:rPr>
                <w:rFonts w:ascii="Arial" w:hAnsi="Arial" w:cs="Arial"/>
                <w:b w:val="0"/>
                <w:bCs/>
                <w:sz w:val="20"/>
              </w:rPr>
            </w:pPr>
            <w:r w:rsidRPr="00DE7CEA">
              <w:rPr>
                <w:rFonts w:ascii="Arial" w:hAnsi="Arial" w:cs="Arial"/>
                <w:b w:val="0"/>
                <w:bCs/>
                <w:sz w:val="20"/>
              </w:rPr>
              <w:lastRenderedPageBreak/>
              <w:t xml:space="preserve">Individuals should take their own kit home to wash it themselves, rather than have one person handling a large quantity of soiled materials. </w:t>
            </w:r>
          </w:p>
          <w:p w14:paraId="68D6A24E" w14:textId="77777777" w:rsidR="00AD452F" w:rsidRPr="00DE7CEA" w:rsidRDefault="00AD452F" w:rsidP="006F0B6C">
            <w:pPr>
              <w:jc w:val="both"/>
              <w:rPr>
                <w:rFonts w:ascii="Arial" w:hAnsi="Arial" w:cs="Arial"/>
                <w:b w:val="0"/>
                <w:bCs/>
                <w:sz w:val="20"/>
              </w:rPr>
            </w:pPr>
          </w:p>
          <w:p w14:paraId="0D7F80FE" w14:textId="77777777" w:rsidR="00155394" w:rsidRPr="00DE7CEA" w:rsidRDefault="0060325D" w:rsidP="006F0B6C">
            <w:pPr>
              <w:jc w:val="both"/>
              <w:rPr>
                <w:rFonts w:ascii="Arial" w:hAnsi="Arial" w:cs="Arial"/>
                <w:b w:val="0"/>
                <w:bCs/>
                <w:sz w:val="20"/>
              </w:rPr>
            </w:pPr>
            <w:r w:rsidRPr="00DE7CEA">
              <w:rPr>
                <w:rFonts w:ascii="Arial" w:hAnsi="Arial" w:cs="Arial"/>
                <w:b w:val="0"/>
                <w:bCs/>
                <w:sz w:val="20"/>
              </w:rPr>
              <w:t xml:space="preserve">Where kit absolutely has to be shared or kept together (e.g. last-minute stand-in players, shortage of kit, or an essential club function), each person handling it must wash or sanitise their hands immediately after and appropriate cleaning arrangements for the kit must be made. </w:t>
            </w:r>
          </w:p>
          <w:p w14:paraId="3C7ED42C" w14:textId="0C9A10B4" w:rsidR="00AF62F9" w:rsidRPr="00DE7CEA" w:rsidRDefault="00AF62F9" w:rsidP="006F0B6C">
            <w:pPr>
              <w:jc w:val="both"/>
              <w:rPr>
                <w:rFonts w:ascii="Arial" w:hAnsi="Arial" w:cs="Arial"/>
                <w:b w:val="0"/>
                <w:bCs/>
                <w:sz w:val="20"/>
              </w:rPr>
            </w:pPr>
          </w:p>
        </w:tc>
        <w:tc>
          <w:tcPr>
            <w:tcW w:w="1099" w:type="dxa"/>
            <w:shd w:val="clear" w:color="auto" w:fill="70AD47" w:themeFill="accent6"/>
          </w:tcPr>
          <w:p w14:paraId="689E67BC" w14:textId="51B79270" w:rsidR="00155394" w:rsidRDefault="006A0512" w:rsidP="00155394">
            <w:pPr>
              <w:jc w:val="both"/>
              <w:rPr>
                <w:rFonts w:ascii="Arial" w:hAnsi="Arial" w:cs="Arial"/>
                <w:b w:val="0"/>
                <w:sz w:val="20"/>
              </w:rPr>
            </w:pPr>
            <w:r>
              <w:rPr>
                <w:rFonts w:ascii="Arial" w:hAnsi="Arial" w:cs="Arial"/>
                <w:b w:val="0"/>
                <w:sz w:val="20"/>
              </w:rPr>
              <w:lastRenderedPageBreak/>
              <w:t>3 x 2 = 6</w:t>
            </w:r>
          </w:p>
        </w:tc>
      </w:tr>
      <w:tr w:rsidR="00F87327" w:rsidRPr="003E6305" w14:paraId="4F98A7CA" w14:textId="77777777" w:rsidTr="006A0512">
        <w:trPr>
          <w:jc w:val="center"/>
        </w:trPr>
        <w:tc>
          <w:tcPr>
            <w:tcW w:w="534" w:type="dxa"/>
            <w:shd w:val="clear" w:color="auto" w:fill="auto"/>
          </w:tcPr>
          <w:p w14:paraId="7E823AED" w14:textId="4FBAFEB5" w:rsidR="00F87327" w:rsidRPr="00DE7CEA" w:rsidRDefault="00DF1E16" w:rsidP="00155394">
            <w:pPr>
              <w:jc w:val="both"/>
              <w:rPr>
                <w:rFonts w:ascii="Arial" w:hAnsi="Arial" w:cs="Arial"/>
                <w:b w:val="0"/>
                <w:sz w:val="20"/>
              </w:rPr>
            </w:pPr>
            <w:r w:rsidRPr="00DE7CEA">
              <w:rPr>
                <w:rFonts w:ascii="Arial" w:hAnsi="Arial" w:cs="Arial"/>
                <w:b w:val="0"/>
                <w:sz w:val="20"/>
              </w:rPr>
              <w:t>2</w:t>
            </w:r>
            <w:r w:rsidR="00001097">
              <w:rPr>
                <w:rFonts w:ascii="Arial" w:hAnsi="Arial" w:cs="Arial"/>
                <w:b w:val="0"/>
                <w:sz w:val="20"/>
              </w:rPr>
              <w:t>9</w:t>
            </w:r>
          </w:p>
        </w:tc>
        <w:tc>
          <w:tcPr>
            <w:tcW w:w="2125" w:type="dxa"/>
            <w:shd w:val="clear" w:color="auto" w:fill="auto"/>
          </w:tcPr>
          <w:p w14:paraId="024E7CAC" w14:textId="77777777" w:rsidR="00DE7CEA" w:rsidRPr="00DE7CEA" w:rsidRDefault="00DE7CEA" w:rsidP="00DE7CEA">
            <w:pPr>
              <w:rPr>
                <w:rFonts w:ascii="Arial" w:hAnsi="Arial" w:cs="Arial"/>
                <w:bCs/>
                <w:sz w:val="20"/>
              </w:rPr>
            </w:pPr>
            <w:r w:rsidRPr="00DE7CEA">
              <w:rPr>
                <w:rFonts w:ascii="Arial" w:hAnsi="Arial" w:cs="Arial"/>
                <w:bCs/>
                <w:sz w:val="20"/>
              </w:rPr>
              <w:t>Watergate or any training location – Competitive match play</w:t>
            </w:r>
          </w:p>
          <w:p w14:paraId="651B8417" w14:textId="3A795CAF" w:rsidR="00F87327" w:rsidRPr="00DE7CEA" w:rsidRDefault="00F87327" w:rsidP="00155394">
            <w:pPr>
              <w:jc w:val="both"/>
              <w:rPr>
                <w:rFonts w:ascii="Arial" w:hAnsi="Arial" w:cs="Arial"/>
                <w:b w:val="0"/>
                <w:sz w:val="20"/>
              </w:rPr>
            </w:pPr>
          </w:p>
        </w:tc>
        <w:tc>
          <w:tcPr>
            <w:tcW w:w="2552" w:type="dxa"/>
            <w:shd w:val="clear" w:color="auto" w:fill="auto"/>
          </w:tcPr>
          <w:p w14:paraId="6BA75911" w14:textId="64FDE2AE" w:rsidR="00F87327" w:rsidRPr="00DE7CEA" w:rsidRDefault="0060325D" w:rsidP="00155394">
            <w:pPr>
              <w:jc w:val="both"/>
              <w:rPr>
                <w:rFonts w:ascii="Arial" w:hAnsi="Arial" w:cs="Arial"/>
                <w:b w:val="0"/>
                <w:sz w:val="20"/>
              </w:rPr>
            </w:pPr>
            <w:r w:rsidRPr="00DE7CEA">
              <w:rPr>
                <w:rFonts w:ascii="Arial" w:hAnsi="Arial" w:cs="Arial"/>
                <w:b w:val="0"/>
                <w:sz w:val="20"/>
              </w:rPr>
              <w:t>Lack of social distancing</w:t>
            </w:r>
          </w:p>
        </w:tc>
        <w:tc>
          <w:tcPr>
            <w:tcW w:w="1560" w:type="dxa"/>
            <w:shd w:val="clear" w:color="auto" w:fill="auto"/>
          </w:tcPr>
          <w:p w14:paraId="0E10E4E7" w14:textId="79DB2DF4" w:rsidR="00F87327" w:rsidRPr="00DE7CEA" w:rsidRDefault="0060325D" w:rsidP="00155394">
            <w:pPr>
              <w:jc w:val="both"/>
              <w:rPr>
                <w:rFonts w:ascii="Arial" w:hAnsi="Arial" w:cs="Arial"/>
                <w:b w:val="0"/>
                <w:sz w:val="20"/>
              </w:rPr>
            </w:pPr>
            <w:r w:rsidRPr="00DE7CEA">
              <w:rPr>
                <w:rFonts w:ascii="Arial" w:hAnsi="Arial" w:cs="Arial"/>
                <w:b w:val="0"/>
                <w:sz w:val="20"/>
              </w:rPr>
              <w:t>All</w:t>
            </w:r>
          </w:p>
        </w:tc>
        <w:tc>
          <w:tcPr>
            <w:tcW w:w="425" w:type="dxa"/>
            <w:shd w:val="clear" w:color="auto" w:fill="auto"/>
          </w:tcPr>
          <w:p w14:paraId="392A31FB" w14:textId="3C751E71" w:rsidR="00F87327" w:rsidRPr="00DE7CEA" w:rsidRDefault="006A0512" w:rsidP="00155394">
            <w:pPr>
              <w:jc w:val="both"/>
              <w:rPr>
                <w:rFonts w:ascii="Arial" w:hAnsi="Arial" w:cs="Arial"/>
                <w:b w:val="0"/>
                <w:sz w:val="20"/>
              </w:rPr>
            </w:pPr>
            <w:r>
              <w:rPr>
                <w:rFonts w:ascii="Arial" w:hAnsi="Arial" w:cs="Arial"/>
                <w:b w:val="0"/>
                <w:sz w:val="20"/>
              </w:rPr>
              <w:t xml:space="preserve">6 </w:t>
            </w:r>
          </w:p>
        </w:tc>
        <w:tc>
          <w:tcPr>
            <w:tcW w:w="425" w:type="dxa"/>
            <w:shd w:val="clear" w:color="auto" w:fill="auto"/>
          </w:tcPr>
          <w:p w14:paraId="22CC4FA3" w14:textId="05E6442F" w:rsidR="00F87327" w:rsidRPr="00DE7CEA" w:rsidRDefault="006A0512" w:rsidP="00155394">
            <w:pPr>
              <w:jc w:val="both"/>
              <w:rPr>
                <w:rFonts w:ascii="Arial" w:hAnsi="Arial" w:cs="Arial"/>
                <w:b w:val="0"/>
                <w:sz w:val="20"/>
              </w:rPr>
            </w:pPr>
            <w:r>
              <w:rPr>
                <w:rFonts w:ascii="Arial" w:hAnsi="Arial" w:cs="Arial"/>
                <w:b w:val="0"/>
                <w:sz w:val="20"/>
              </w:rPr>
              <w:t>5</w:t>
            </w:r>
          </w:p>
        </w:tc>
        <w:tc>
          <w:tcPr>
            <w:tcW w:w="1561" w:type="dxa"/>
            <w:shd w:val="clear" w:color="auto" w:fill="FF0000"/>
          </w:tcPr>
          <w:p w14:paraId="1317F7CF" w14:textId="3F64472B" w:rsidR="00F87327" w:rsidRPr="00DE7CEA" w:rsidRDefault="006A0512" w:rsidP="00155394">
            <w:pPr>
              <w:jc w:val="both"/>
              <w:rPr>
                <w:rFonts w:ascii="Arial" w:hAnsi="Arial" w:cs="Arial"/>
                <w:b w:val="0"/>
                <w:sz w:val="20"/>
              </w:rPr>
            </w:pPr>
            <w:r>
              <w:rPr>
                <w:rFonts w:ascii="Arial" w:hAnsi="Arial" w:cs="Arial"/>
                <w:b w:val="0"/>
                <w:sz w:val="20"/>
              </w:rPr>
              <w:t>30 High</w:t>
            </w:r>
          </w:p>
        </w:tc>
        <w:tc>
          <w:tcPr>
            <w:tcW w:w="4395" w:type="dxa"/>
            <w:shd w:val="clear" w:color="auto" w:fill="auto"/>
          </w:tcPr>
          <w:p w14:paraId="7832208B" w14:textId="77777777" w:rsidR="00F87327" w:rsidRPr="00DE7CEA" w:rsidRDefault="0011003C" w:rsidP="0011003C">
            <w:pPr>
              <w:jc w:val="both"/>
              <w:rPr>
                <w:rFonts w:ascii="Arial" w:hAnsi="Arial" w:cs="Arial"/>
                <w:b w:val="0"/>
                <w:bCs/>
                <w:sz w:val="20"/>
              </w:rPr>
            </w:pPr>
            <w:r w:rsidRPr="00DE7CEA">
              <w:rPr>
                <w:rFonts w:ascii="Arial" w:hAnsi="Arial" w:cs="Arial"/>
                <w:b w:val="0"/>
                <w:bCs/>
                <w:sz w:val="20"/>
              </w:rPr>
              <w:t>After training sessions and/or matches, participants must maintain government mandated social distancing for social interaction.</w:t>
            </w:r>
          </w:p>
          <w:p w14:paraId="3DDEDD99" w14:textId="77777777" w:rsidR="0011003C" w:rsidRPr="00DE7CEA" w:rsidRDefault="0011003C" w:rsidP="0011003C">
            <w:pPr>
              <w:jc w:val="both"/>
              <w:rPr>
                <w:rFonts w:ascii="Arial" w:hAnsi="Arial" w:cs="Arial"/>
                <w:b w:val="0"/>
                <w:bCs/>
                <w:sz w:val="20"/>
              </w:rPr>
            </w:pPr>
          </w:p>
          <w:p w14:paraId="3DCE6260" w14:textId="77777777" w:rsidR="0011003C" w:rsidRPr="00DE7CEA" w:rsidRDefault="0011003C" w:rsidP="0011003C">
            <w:pPr>
              <w:jc w:val="both"/>
              <w:rPr>
                <w:rFonts w:ascii="Arial" w:hAnsi="Arial" w:cs="Arial"/>
                <w:b w:val="0"/>
                <w:bCs/>
                <w:sz w:val="20"/>
              </w:rPr>
            </w:pPr>
            <w:r w:rsidRPr="00DE7CEA">
              <w:rPr>
                <w:rFonts w:ascii="Arial" w:hAnsi="Arial" w:cs="Arial"/>
                <w:b w:val="0"/>
                <w:bCs/>
                <w:sz w:val="20"/>
              </w:rPr>
              <w:t>Depart the venue as per signage and directions.</w:t>
            </w:r>
          </w:p>
          <w:p w14:paraId="198A80A4" w14:textId="2DB2C222" w:rsidR="00DE7CEA" w:rsidRPr="00DE7CEA" w:rsidRDefault="00DE7CEA" w:rsidP="0011003C">
            <w:pPr>
              <w:jc w:val="both"/>
              <w:rPr>
                <w:rFonts w:ascii="Arial" w:hAnsi="Arial" w:cs="Arial"/>
                <w:b w:val="0"/>
                <w:bCs/>
                <w:sz w:val="20"/>
              </w:rPr>
            </w:pPr>
          </w:p>
        </w:tc>
        <w:tc>
          <w:tcPr>
            <w:tcW w:w="1099" w:type="dxa"/>
            <w:shd w:val="clear" w:color="auto" w:fill="70AD47" w:themeFill="accent6"/>
          </w:tcPr>
          <w:p w14:paraId="240BBF02" w14:textId="77777777" w:rsidR="00F87327" w:rsidRDefault="006A0512" w:rsidP="00155394">
            <w:pPr>
              <w:jc w:val="both"/>
              <w:rPr>
                <w:rFonts w:ascii="Arial" w:hAnsi="Arial" w:cs="Arial"/>
                <w:b w:val="0"/>
                <w:sz w:val="20"/>
              </w:rPr>
            </w:pPr>
            <w:r>
              <w:rPr>
                <w:rFonts w:ascii="Arial" w:hAnsi="Arial" w:cs="Arial"/>
                <w:b w:val="0"/>
                <w:sz w:val="20"/>
              </w:rPr>
              <w:t>3 x 2 = 6</w:t>
            </w:r>
          </w:p>
          <w:p w14:paraId="7175CF25" w14:textId="6E3C115A" w:rsidR="006A0512" w:rsidRDefault="006A0512" w:rsidP="00155394">
            <w:pPr>
              <w:jc w:val="both"/>
              <w:rPr>
                <w:rFonts w:ascii="Arial" w:hAnsi="Arial" w:cs="Arial"/>
                <w:b w:val="0"/>
                <w:sz w:val="20"/>
              </w:rPr>
            </w:pPr>
            <w:r>
              <w:rPr>
                <w:rFonts w:ascii="Arial" w:hAnsi="Arial" w:cs="Arial"/>
                <w:b w:val="0"/>
                <w:sz w:val="20"/>
              </w:rPr>
              <w:t>Low</w:t>
            </w:r>
          </w:p>
        </w:tc>
      </w:tr>
      <w:tr w:rsidR="006065C5" w:rsidRPr="006065C5" w14:paraId="3D37159C" w14:textId="77777777" w:rsidTr="006A0512">
        <w:trPr>
          <w:jc w:val="center"/>
        </w:trPr>
        <w:tc>
          <w:tcPr>
            <w:tcW w:w="534" w:type="dxa"/>
            <w:shd w:val="clear" w:color="auto" w:fill="auto"/>
          </w:tcPr>
          <w:p w14:paraId="40131635" w14:textId="272792C0" w:rsidR="00F87327" w:rsidRPr="006065C5" w:rsidRDefault="00001097" w:rsidP="00155394">
            <w:pPr>
              <w:jc w:val="both"/>
              <w:rPr>
                <w:rFonts w:ascii="Arial" w:hAnsi="Arial" w:cs="Arial"/>
                <w:b w:val="0"/>
                <w:sz w:val="20"/>
              </w:rPr>
            </w:pPr>
            <w:r>
              <w:rPr>
                <w:rFonts w:ascii="Arial" w:hAnsi="Arial" w:cs="Arial"/>
                <w:b w:val="0"/>
                <w:sz w:val="20"/>
              </w:rPr>
              <w:t>30</w:t>
            </w:r>
          </w:p>
        </w:tc>
        <w:tc>
          <w:tcPr>
            <w:tcW w:w="2125" w:type="dxa"/>
            <w:shd w:val="clear" w:color="auto" w:fill="auto"/>
          </w:tcPr>
          <w:p w14:paraId="3E8A2566" w14:textId="77777777" w:rsidR="00DE7CEA" w:rsidRPr="006065C5" w:rsidRDefault="00DE7CEA" w:rsidP="00DE7CEA">
            <w:pPr>
              <w:rPr>
                <w:rFonts w:ascii="Arial" w:hAnsi="Arial" w:cs="Arial"/>
                <w:bCs/>
                <w:sz w:val="20"/>
              </w:rPr>
            </w:pPr>
            <w:r w:rsidRPr="006065C5">
              <w:rPr>
                <w:rFonts w:ascii="Arial" w:hAnsi="Arial" w:cs="Arial"/>
                <w:bCs/>
                <w:sz w:val="20"/>
              </w:rPr>
              <w:t>Watergate or any training location – Competitive match play</w:t>
            </w:r>
          </w:p>
          <w:p w14:paraId="3747D887" w14:textId="77777777" w:rsidR="00F87327" w:rsidRPr="006065C5" w:rsidRDefault="00F87327" w:rsidP="00155394">
            <w:pPr>
              <w:jc w:val="both"/>
              <w:rPr>
                <w:rFonts w:ascii="Arial" w:hAnsi="Arial" w:cs="Arial"/>
                <w:b w:val="0"/>
                <w:sz w:val="20"/>
              </w:rPr>
            </w:pPr>
          </w:p>
        </w:tc>
        <w:tc>
          <w:tcPr>
            <w:tcW w:w="2552" w:type="dxa"/>
            <w:shd w:val="clear" w:color="auto" w:fill="auto"/>
          </w:tcPr>
          <w:p w14:paraId="5A4A94C0" w14:textId="4D84EE70" w:rsidR="00F87327" w:rsidRPr="006065C5" w:rsidRDefault="001B25E4" w:rsidP="00155394">
            <w:pPr>
              <w:jc w:val="both"/>
              <w:rPr>
                <w:rFonts w:ascii="Arial" w:hAnsi="Arial" w:cs="Arial"/>
                <w:b w:val="0"/>
                <w:sz w:val="20"/>
              </w:rPr>
            </w:pPr>
            <w:r w:rsidRPr="006065C5">
              <w:rPr>
                <w:rFonts w:ascii="Arial" w:hAnsi="Arial" w:cs="Arial"/>
                <w:b w:val="0"/>
                <w:sz w:val="20"/>
              </w:rPr>
              <w:t>Sanitising of equipment</w:t>
            </w:r>
          </w:p>
        </w:tc>
        <w:tc>
          <w:tcPr>
            <w:tcW w:w="1560" w:type="dxa"/>
            <w:shd w:val="clear" w:color="auto" w:fill="auto"/>
          </w:tcPr>
          <w:p w14:paraId="7A395E31" w14:textId="77777777" w:rsidR="00F87327" w:rsidRPr="006065C5" w:rsidRDefault="00F87327" w:rsidP="00155394">
            <w:pPr>
              <w:jc w:val="both"/>
              <w:rPr>
                <w:rFonts w:ascii="Arial" w:hAnsi="Arial" w:cs="Arial"/>
                <w:b w:val="0"/>
                <w:sz w:val="20"/>
              </w:rPr>
            </w:pPr>
          </w:p>
        </w:tc>
        <w:tc>
          <w:tcPr>
            <w:tcW w:w="425" w:type="dxa"/>
            <w:shd w:val="clear" w:color="auto" w:fill="auto"/>
          </w:tcPr>
          <w:p w14:paraId="05DF72D8" w14:textId="2A9FB94D" w:rsidR="00F87327" w:rsidRPr="006065C5" w:rsidRDefault="006A0512" w:rsidP="00155394">
            <w:pPr>
              <w:jc w:val="both"/>
              <w:rPr>
                <w:rFonts w:ascii="Arial" w:hAnsi="Arial" w:cs="Arial"/>
                <w:b w:val="0"/>
                <w:sz w:val="20"/>
              </w:rPr>
            </w:pPr>
            <w:r>
              <w:rPr>
                <w:rFonts w:ascii="Arial" w:hAnsi="Arial" w:cs="Arial"/>
                <w:b w:val="0"/>
                <w:sz w:val="20"/>
              </w:rPr>
              <w:t>6</w:t>
            </w:r>
          </w:p>
        </w:tc>
        <w:tc>
          <w:tcPr>
            <w:tcW w:w="425" w:type="dxa"/>
            <w:shd w:val="clear" w:color="auto" w:fill="auto"/>
          </w:tcPr>
          <w:p w14:paraId="68457174" w14:textId="4C947FEF" w:rsidR="00F87327" w:rsidRPr="006065C5" w:rsidRDefault="006A0512" w:rsidP="00155394">
            <w:pPr>
              <w:jc w:val="both"/>
              <w:rPr>
                <w:rFonts w:ascii="Arial" w:hAnsi="Arial" w:cs="Arial"/>
                <w:b w:val="0"/>
                <w:sz w:val="20"/>
              </w:rPr>
            </w:pPr>
            <w:r>
              <w:rPr>
                <w:rFonts w:ascii="Arial" w:hAnsi="Arial" w:cs="Arial"/>
                <w:b w:val="0"/>
                <w:sz w:val="20"/>
              </w:rPr>
              <w:t>5</w:t>
            </w:r>
          </w:p>
        </w:tc>
        <w:tc>
          <w:tcPr>
            <w:tcW w:w="1561" w:type="dxa"/>
            <w:shd w:val="clear" w:color="auto" w:fill="FF0000"/>
          </w:tcPr>
          <w:p w14:paraId="4B1E56B1" w14:textId="4462E46D" w:rsidR="00F87327" w:rsidRPr="006065C5" w:rsidRDefault="006A0512" w:rsidP="00155394">
            <w:pPr>
              <w:jc w:val="both"/>
              <w:rPr>
                <w:rFonts w:ascii="Arial" w:hAnsi="Arial" w:cs="Arial"/>
                <w:b w:val="0"/>
                <w:sz w:val="20"/>
              </w:rPr>
            </w:pPr>
            <w:r>
              <w:rPr>
                <w:rFonts w:ascii="Arial" w:hAnsi="Arial" w:cs="Arial"/>
                <w:b w:val="0"/>
                <w:sz w:val="20"/>
              </w:rPr>
              <w:t>30 High</w:t>
            </w:r>
          </w:p>
        </w:tc>
        <w:tc>
          <w:tcPr>
            <w:tcW w:w="4395" w:type="dxa"/>
            <w:shd w:val="clear" w:color="auto" w:fill="auto"/>
          </w:tcPr>
          <w:p w14:paraId="65F09F30" w14:textId="7FBC1095" w:rsidR="00F87327" w:rsidRPr="006065C5" w:rsidRDefault="001B25E4" w:rsidP="001B25E4">
            <w:pPr>
              <w:jc w:val="both"/>
              <w:rPr>
                <w:rFonts w:ascii="Arial" w:hAnsi="Arial" w:cs="Arial"/>
                <w:b w:val="0"/>
                <w:bCs/>
                <w:sz w:val="20"/>
              </w:rPr>
            </w:pPr>
            <w:r w:rsidRPr="006065C5">
              <w:rPr>
                <w:rFonts w:ascii="Arial" w:hAnsi="Arial" w:cs="Arial"/>
                <w:b w:val="0"/>
                <w:bCs/>
                <w:sz w:val="20"/>
              </w:rPr>
              <w:t>Any equipment to be used must be wiped with sanitizer before the equipment is put away into storage. This will be the responsibility of the WFYFC home team manager.</w:t>
            </w:r>
          </w:p>
        </w:tc>
        <w:tc>
          <w:tcPr>
            <w:tcW w:w="1099" w:type="dxa"/>
            <w:shd w:val="clear" w:color="auto" w:fill="70AD47" w:themeFill="accent6"/>
          </w:tcPr>
          <w:p w14:paraId="4B8C98B6" w14:textId="77777777" w:rsidR="00F87327" w:rsidRDefault="006A0512" w:rsidP="00155394">
            <w:pPr>
              <w:jc w:val="both"/>
              <w:rPr>
                <w:rFonts w:ascii="Arial" w:hAnsi="Arial" w:cs="Arial"/>
                <w:b w:val="0"/>
                <w:sz w:val="20"/>
              </w:rPr>
            </w:pPr>
            <w:r>
              <w:rPr>
                <w:rFonts w:ascii="Arial" w:hAnsi="Arial" w:cs="Arial"/>
                <w:b w:val="0"/>
                <w:sz w:val="20"/>
              </w:rPr>
              <w:t>3 x 2 = 6</w:t>
            </w:r>
          </w:p>
          <w:p w14:paraId="5B17DAF0" w14:textId="2CC2AE24" w:rsidR="006A0512" w:rsidRPr="006065C5" w:rsidRDefault="006A0512" w:rsidP="00155394">
            <w:pPr>
              <w:jc w:val="both"/>
              <w:rPr>
                <w:rFonts w:ascii="Arial" w:hAnsi="Arial" w:cs="Arial"/>
                <w:b w:val="0"/>
                <w:sz w:val="20"/>
              </w:rPr>
            </w:pPr>
            <w:r>
              <w:rPr>
                <w:rFonts w:ascii="Arial" w:hAnsi="Arial" w:cs="Arial"/>
                <w:b w:val="0"/>
                <w:sz w:val="20"/>
              </w:rPr>
              <w:t>Low</w:t>
            </w:r>
          </w:p>
        </w:tc>
      </w:tr>
      <w:tr w:rsidR="00CD4581" w:rsidRPr="006065C5" w14:paraId="3191D3F8" w14:textId="77777777" w:rsidTr="006A0512">
        <w:trPr>
          <w:jc w:val="center"/>
        </w:trPr>
        <w:tc>
          <w:tcPr>
            <w:tcW w:w="534" w:type="dxa"/>
            <w:shd w:val="clear" w:color="auto" w:fill="auto"/>
          </w:tcPr>
          <w:p w14:paraId="1C3124CA" w14:textId="08422858" w:rsidR="00CD4581" w:rsidRPr="006065C5" w:rsidRDefault="004B2985" w:rsidP="00155394">
            <w:pPr>
              <w:jc w:val="both"/>
              <w:rPr>
                <w:rFonts w:ascii="Arial" w:hAnsi="Arial" w:cs="Arial"/>
                <w:b w:val="0"/>
                <w:sz w:val="20"/>
              </w:rPr>
            </w:pPr>
            <w:r>
              <w:rPr>
                <w:rFonts w:ascii="Arial" w:hAnsi="Arial" w:cs="Arial"/>
                <w:b w:val="0"/>
                <w:sz w:val="20"/>
              </w:rPr>
              <w:t>3</w:t>
            </w:r>
            <w:r w:rsidR="00001097">
              <w:rPr>
                <w:rFonts w:ascii="Arial" w:hAnsi="Arial" w:cs="Arial"/>
                <w:b w:val="0"/>
                <w:sz w:val="20"/>
              </w:rPr>
              <w:t>1</w:t>
            </w:r>
          </w:p>
        </w:tc>
        <w:tc>
          <w:tcPr>
            <w:tcW w:w="2125" w:type="dxa"/>
            <w:shd w:val="clear" w:color="auto" w:fill="auto"/>
          </w:tcPr>
          <w:p w14:paraId="245D1B3F" w14:textId="10429889" w:rsidR="00CD4581" w:rsidRPr="006065C5" w:rsidRDefault="00CD4581" w:rsidP="00DE7CEA">
            <w:pPr>
              <w:rPr>
                <w:rFonts w:ascii="Arial" w:hAnsi="Arial" w:cs="Arial"/>
                <w:bCs/>
                <w:sz w:val="20"/>
              </w:rPr>
            </w:pPr>
            <w:r>
              <w:rPr>
                <w:rFonts w:ascii="Arial" w:hAnsi="Arial" w:cs="Arial"/>
                <w:bCs/>
                <w:sz w:val="20"/>
              </w:rPr>
              <w:t>Risk Management</w:t>
            </w:r>
          </w:p>
        </w:tc>
        <w:tc>
          <w:tcPr>
            <w:tcW w:w="2552" w:type="dxa"/>
            <w:shd w:val="clear" w:color="auto" w:fill="auto"/>
          </w:tcPr>
          <w:p w14:paraId="22EB0CC4" w14:textId="7F7553E1" w:rsidR="00CD4581" w:rsidRPr="006065C5" w:rsidRDefault="00CD4581" w:rsidP="00155394">
            <w:pPr>
              <w:jc w:val="both"/>
              <w:rPr>
                <w:rFonts w:ascii="Arial" w:hAnsi="Arial" w:cs="Arial"/>
                <w:b w:val="0"/>
                <w:sz w:val="20"/>
              </w:rPr>
            </w:pPr>
            <w:r>
              <w:rPr>
                <w:rFonts w:ascii="Arial" w:hAnsi="Arial" w:cs="Arial"/>
                <w:b w:val="0"/>
                <w:sz w:val="20"/>
              </w:rPr>
              <w:t xml:space="preserve">Completion/submission of Risk Assessment check list /Track and Trace </w:t>
            </w:r>
          </w:p>
        </w:tc>
        <w:tc>
          <w:tcPr>
            <w:tcW w:w="1560" w:type="dxa"/>
            <w:shd w:val="clear" w:color="auto" w:fill="auto"/>
          </w:tcPr>
          <w:p w14:paraId="2E557C9E" w14:textId="3439ECE1" w:rsidR="00CD4581" w:rsidRPr="006065C5" w:rsidRDefault="00CD4581" w:rsidP="00155394">
            <w:pPr>
              <w:jc w:val="both"/>
              <w:rPr>
                <w:rFonts w:ascii="Arial" w:hAnsi="Arial" w:cs="Arial"/>
                <w:b w:val="0"/>
                <w:sz w:val="20"/>
              </w:rPr>
            </w:pPr>
            <w:r>
              <w:rPr>
                <w:rFonts w:ascii="Arial" w:hAnsi="Arial" w:cs="Arial"/>
                <w:b w:val="0"/>
                <w:sz w:val="20"/>
              </w:rPr>
              <w:t>All</w:t>
            </w:r>
          </w:p>
        </w:tc>
        <w:tc>
          <w:tcPr>
            <w:tcW w:w="425" w:type="dxa"/>
            <w:shd w:val="clear" w:color="auto" w:fill="auto"/>
          </w:tcPr>
          <w:p w14:paraId="209A82D5" w14:textId="41309B25" w:rsidR="00CD4581" w:rsidRDefault="00CD4581" w:rsidP="00155394">
            <w:pPr>
              <w:jc w:val="both"/>
              <w:rPr>
                <w:rFonts w:ascii="Arial" w:hAnsi="Arial" w:cs="Arial"/>
                <w:b w:val="0"/>
                <w:sz w:val="20"/>
              </w:rPr>
            </w:pPr>
            <w:r>
              <w:rPr>
                <w:rFonts w:ascii="Arial" w:hAnsi="Arial" w:cs="Arial"/>
                <w:b w:val="0"/>
                <w:sz w:val="20"/>
              </w:rPr>
              <w:t>6</w:t>
            </w:r>
          </w:p>
        </w:tc>
        <w:tc>
          <w:tcPr>
            <w:tcW w:w="425" w:type="dxa"/>
            <w:shd w:val="clear" w:color="auto" w:fill="auto"/>
          </w:tcPr>
          <w:p w14:paraId="6299D927" w14:textId="00BCBCAD" w:rsidR="00CD4581" w:rsidRDefault="00CD4581" w:rsidP="00155394">
            <w:pPr>
              <w:jc w:val="both"/>
              <w:rPr>
                <w:rFonts w:ascii="Arial" w:hAnsi="Arial" w:cs="Arial"/>
                <w:b w:val="0"/>
                <w:sz w:val="20"/>
              </w:rPr>
            </w:pPr>
            <w:r>
              <w:rPr>
                <w:rFonts w:ascii="Arial" w:hAnsi="Arial" w:cs="Arial"/>
                <w:b w:val="0"/>
                <w:sz w:val="20"/>
              </w:rPr>
              <w:t>6</w:t>
            </w:r>
          </w:p>
        </w:tc>
        <w:tc>
          <w:tcPr>
            <w:tcW w:w="1561" w:type="dxa"/>
            <w:shd w:val="clear" w:color="auto" w:fill="FF0000"/>
          </w:tcPr>
          <w:p w14:paraId="432C9AB7" w14:textId="1E0C6E07" w:rsidR="00CD4581" w:rsidRDefault="00CD4581" w:rsidP="00155394">
            <w:pPr>
              <w:jc w:val="both"/>
              <w:rPr>
                <w:rFonts w:ascii="Arial" w:hAnsi="Arial" w:cs="Arial"/>
                <w:b w:val="0"/>
                <w:sz w:val="20"/>
              </w:rPr>
            </w:pPr>
            <w:r>
              <w:rPr>
                <w:rFonts w:ascii="Arial" w:hAnsi="Arial" w:cs="Arial"/>
                <w:b w:val="0"/>
                <w:sz w:val="20"/>
              </w:rPr>
              <w:t>36 High</w:t>
            </w:r>
          </w:p>
        </w:tc>
        <w:tc>
          <w:tcPr>
            <w:tcW w:w="4395" w:type="dxa"/>
            <w:shd w:val="clear" w:color="auto" w:fill="auto"/>
          </w:tcPr>
          <w:p w14:paraId="21382763" w14:textId="1279B3FB" w:rsidR="00CD4581" w:rsidRPr="006065C5" w:rsidRDefault="00CD4581" w:rsidP="001B25E4">
            <w:pPr>
              <w:jc w:val="both"/>
              <w:rPr>
                <w:rFonts w:ascii="Arial" w:hAnsi="Arial" w:cs="Arial"/>
                <w:b w:val="0"/>
                <w:bCs/>
                <w:sz w:val="20"/>
              </w:rPr>
            </w:pPr>
            <w:r>
              <w:rPr>
                <w:rFonts w:ascii="Arial" w:hAnsi="Arial" w:cs="Arial"/>
                <w:b w:val="0"/>
                <w:bCs/>
                <w:sz w:val="20"/>
              </w:rPr>
              <w:t>Check list completed meets Club/FA/Government guidance and Track and Trace procedure.</w:t>
            </w:r>
          </w:p>
        </w:tc>
        <w:tc>
          <w:tcPr>
            <w:tcW w:w="1099" w:type="dxa"/>
            <w:shd w:val="clear" w:color="auto" w:fill="70AD47" w:themeFill="accent6"/>
          </w:tcPr>
          <w:p w14:paraId="2C472E04" w14:textId="77777777" w:rsidR="00CD4581" w:rsidRDefault="00CD4581" w:rsidP="00155394">
            <w:pPr>
              <w:jc w:val="both"/>
              <w:rPr>
                <w:rFonts w:ascii="Arial" w:hAnsi="Arial" w:cs="Arial"/>
                <w:b w:val="0"/>
                <w:sz w:val="20"/>
              </w:rPr>
            </w:pPr>
            <w:r>
              <w:rPr>
                <w:rFonts w:ascii="Arial" w:hAnsi="Arial" w:cs="Arial"/>
                <w:b w:val="0"/>
                <w:sz w:val="20"/>
              </w:rPr>
              <w:t>1 x 2 =2</w:t>
            </w:r>
          </w:p>
          <w:p w14:paraId="024BD0B1" w14:textId="0E9AC40D" w:rsidR="00CD4581" w:rsidRDefault="00CD4581" w:rsidP="00155394">
            <w:pPr>
              <w:jc w:val="both"/>
              <w:rPr>
                <w:rFonts w:ascii="Arial" w:hAnsi="Arial" w:cs="Arial"/>
                <w:b w:val="0"/>
                <w:sz w:val="20"/>
              </w:rPr>
            </w:pPr>
            <w:r>
              <w:rPr>
                <w:rFonts w:ascii="Arial" w:hAnsi="Arial" w:cs="Arial"/>
                <w:b w:val="0"/>
                <w:sz w:val="20"/>
              </w:rPr>
              <w:t>Low</w:t>
            </w:r>
          </w:p>
        </w:tc>
      </w:tr>
    </w:tbl>
    <w:p w14:paraId="17A78C18" w14:textId="77777777" w:rsidR="00BC3A41" w:rsidRPr="006B4438" w:rsidRDefault="00BC3A41" w:rsidP="00BC3A41">
      <w:pPr>
        <w:pStyle w:val="Header"/>
        <w:tabs>
          <w:tab w:val="clear" w:pos="4320"/>
          <w:tab w:val="clear" w:pos="8640"/>
        </w:tabs>
        <w:rPr>
          <w:rFonts w:ascii="Arial" w:hAnsi="Arial" w:cs="Arial"/>
          <w:sz w:val="22"/>
          <w:szCs w:val="22"/>
        </w:rPr>
      </w:pPr>
    </w:p>
    <w:tbl>
      <w:tblPr>
        <w:tblW w:w="14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36"/>
      </w:tblGrid>
      <w:tr w:rsidR="00BC3A41" w:rsidRPr="003E6305" w14:paraId="3F682C4C" w14:textId="77777777" w:rsidTr="00196653">
        <w:trPr>
          <w:trHeight w:val="700"/>
          <w:jc w:val="center"/>
        </w:trPr>
        <w:tc>
          <w:tcPr>
            <w:tcW w:w="14636" w:type="dxa"/>
          </w:tcPr>
          <w:p w14:paraId="11B63370" w14:textId="77777777" w:rsidR="00BC3A41" w:rsidRPr="003E6305" w:rsidRDefault="00BC3A41" w:rsidP="00EA5213">
            <w:pPr>
              <w:rPr>
                <w:rFonts w:ascii="Arial" w:hAnsi="Arial" w:cs="Arial"/>
                <w:sz w:val="20"/>
              </w:rPr>
            </w:pPr>
            <w:r w:rsidRPr="003E6305">
              <w:rPr>
                <w:rFonts w:ascii="Arial" w:hAnsi="Arial" w:cs="Arial"/>
                <w:sz w:val="20"/>
              </w:rPr>
              <w:t xml:space="preserve">To be completed by the </w:t>
            </w:r>
            <w:r w:rsidR="00714A87" w:rsidRPr="003E6305">
              <w:rPr>
                <w:rFonts w:ascii="Arial" w:hAnsi="Arial" w:cs="Arial"/>
                <w:sz w:val="20"/>
              </w:rPr>
              <w:t>person</w:t>
            </w:r>
            <w:r w:rsidRPr="003E6305">
              <w:rPr>
                <w:rFonts w:ascii="Arial" w:hAnsi="Arial" w:cs="Arial"/>
                <w:sz w:val="20"/>
              </w:rPr>
              <w:t xml:space="preserve"> undertaking the risk assessment</w:t>
            </w:r>
          </w:p>
          <w:p w14:paraId="15E00471" w14:textId="77777777" w:rsidR="00BC3A41" w:rsidRPr="003E6305" w:rsidRDefault="00BC3A41" w:rsidP="00EA5213">
            <w:pPr>
              <w:rPr>
                <w:rFonts w:ascii="Arial" w:hAnsi="Arial" w:cs="Arial"/>
                <w:b w:val="0"/>
                <w:sz w:val="20"/>
              </w:rPr>
            </w:pPr>
          </w:p>
          <w:p w14:paraId="4E1711BB" w14:textId="6A4C1463" w:rsidR="00BC3A41" w:rsidRPr="003E6305" w:rsidRDefault="00BC3A41" w:rsidP="00EA5213">
            <w:pPr>
              <w:rPr>
                <w:rFonts w:ascii="Arial" w:hAnsi="Arial" w:cs="Arial"/>
                <w:b w:val="0"/>
                <w:sz w:val="20"/>
              </w:rPr>
            </w:pPr>
            <w:r w:rsidRPr="003E6305">
              <w:rPr>
                <w:rFonts w:ascii="Arial" w:hAnsi="Arial" w:cs="Arial"/>
                <w:b w:val="0"/>
                <w:sz w:val="20"/>
              </w:rPr>
              <w:t xml:space="preserve">Name:    </w:t>
            </w:r>
            <w:r w:rsidR="00590A97" w:rsidRPr="003E6305">
              <w:rPr>
                <w:rFonts w:ascii="Arial" w:hAnsi="Arial" w:cs="Arial"/>
                <w:b w:val="0"/>
                <w:sz w:val="20"/>
              </w:rPr>
              <w:t>Paul Mitchell / Sue Broadbent</w:t>
            </w:r>
            <w:r w:rsidRPr="003E6305">
              <w:rPr>
                <w:rFonts w:ascii="Arial" w:hAnsi="Arial" w:cs="Arial"/>
                <w:b w:val="0"/>
                <w:sz w:val="20"/>
              </w:rPr>
              <w:t xml:space="preserve">                                                  Job Title:</w:t>
            </w:r>
            <w:r w:rsidR="00AF62F9">
              <w:rPr>
                <w:rFonts w:ascii="Arial" w:hAnsi="Arial" w:cs="Arial"/>
                <w:b w:val="0"/>
                <w:sz w:val="20"/>
              </w:rPr>
              <w:t xml:space="preserve"> </w:t>
            </w:r>
            <w:r w:rsidR="00590A97" w:rsidRPr="003E6305">
              <w:rPr>
                <w:rFonts w:ascii="Arial" w:hAnsi="Arial" w:cs="Arial"/>
                <w:b w:val="0"/>
                <w:sz w:val="20"/>
              </w:rPr>
              <w:t>Secretary / Welfare officer</w:t>
            </w:r>
          </w:p>
          <w:p w14:paraId="661012FD" w14:textId="77777777" w:rsidR="00BC3A41" w:rsidRPr="003E6305" w:rsidRDefault="00BC3A41" w:rsidP="00EA5213">
            <w:pPr>
              <w:rPr>
                <w:rFonts w:ascii="Arial" w:hAnsi="Arial" w:cs="Arial"/>
                <w:b w:val="0"/>
                <w:sz w:val="20"/>
              </w:rPr>
            </w:pPr>
          </w:p>
          <w:p w14:paraId="11B56EDF" w14:textId="563DCF44" w:rsidR="00BC3A41" w:rsidRPr="003E6305" w:rsidRDefault="00BC3A41" w:rsidP="00EA5213">
            <w:pPr>
              <w:rPr>
                <w:rFonts w:ascii="Arial" w:hAnsi="Arial" w:cs="Arial"/>
                <w:b w:val="0"/>
                <w:sz w:val="20"/>
              </w:rPr>
            </w:pPr>
            <w:r w:rsidRPr="003E6305">
              <w:rPr>
                <w:rFonts w:ascii="Arial" w:hAnsi="Arial" w:cs="Arial"/>
                <w:b w:val="0"/>
                <w:sz w:val="20"/>
              </w:rPr>
              <w:t xml:space="preserve">Signature:                                                                                         </w:t>
            </w:r>
            <w:r w:rsidR="009B03A7" w:rsidRPr="003E6305">
              <w:rPr>
                <w:rFonts w:ascii="Arial" w:hAnsi="Arial" w:cs="Arial"/>
                <w:b w:val="0"/>
                <w:sz w:val="20"/>
              </w:rPr>
              <w:t xml:space="preserve"> </w:t>
            </w:r>
            <w:r w:rsidRPr="003E6305">
              <w:rPr>
                <w:rFonts w:ascii="Arial" w:hAnsi="Arial" w:cs="Arial"/>
                <w:b w:val="0"/>
                <w:sz w:val="20"/>
              </w:rPr>
              <w:t xml:space="preserve">     Date:</w:t>
            </w:r>
            <w:r w:rsidR="00212FE9">
              <w:rPr>
                <w:rFonts w:ascii="Arial" w:hAnsi="Arial" w:cs="Arial"/>
                <w:b w:val="0"/>
                <w:sz w:val="20"/>
              </w:rPr>
              <w:t xml:space="preserve"> 2</w:t>
            </w:r>
            <w:r w:rsidR="00212FE9" w:rsidRPr="00212FE9">
              <w:rPr>
                <w:rFonts w:ascii="Arial" w:hAnsi="Arial" w:cs="Arial"/>
                <w:b w:val="0"/>
                <w:sz w:val="20"/>
                <w:vertAlign w:val="superscript"/>
              </w:rPr>
              <w:t>ND</w:t>
            </w:r>
            <w:r w:rsidR="00212FE9">
              <w:rPr>
                <w:rFonts w:ascii="Arial" w:hAnsi="Arial" w:cs="Arial"/>
                <w:b w:val="0"/>
                <w:sz w:val="20"/>
              </w:rPr>
              <w:t xml:space="preserve"> DEC 2020</w:t>
            </w:r>
          </w:p>
          <w:p w14:paraId="786B1742" w14:textId="77777777" w:rsidR="00BC3A41" w:rsidRPr="003E6305" w:rsidRDefault="00BC3A41" w:rsidP="00EA5213">
            <w:pPr>
              <w:rPr>
                <w:rFonts w:ascii="Arial" w:hAnsi="Arial" w:cs="Arial"/>
                <w:b w:val="0"/>
                <w:sz w:val="20"/>
              </w:rPr>
            </w:pPr>
          </w:p>
        </w:tc>
      </w:tr>
      <w:tr w:rsidR="00BC3A41" w:rsidRPr="003E6305" w14:paraId="64351BE9" w14:textId="77777777" w:rsidTr="00196653">
        <w:trPr>
          <w:trHeight w:val="2934"/>
          <w:jc w:val="center"/>
        </w:trPr>
        <w:tc>
          <w:tcPr>
            <w:tcW w:w="14636" w:type="dxa"/>
          </w:tcPr>
          <w:p w14:paraId="1A783A0D" w14:textId="6E8C15A4" w:rsidR="00BC3A41" w:rsidRPr="003E6305" w:rsidRDefault="00BC3A41" w:rsidP="00EA5213">
            <w:pPr>
              <w:rPr>
                <w:rFonts w:ascii="Arial" w:hAnsi="Arial" w:cs="Arial"/>
                <w:sz w:val="20"/>
              </w:rPr>
            </w:pPr>
            <w:r w:rsidRPr="003E6305">
              <w:rPr>
                <w:rFonts w:ascii="Arial" w:hAnsi="Arial" w:cs="Arial"/>
                <w:sz w:val="20"/>
              </w:rPr>
              <w:lastRenderedPageBreak/>
              <w:t>To</w:t>
            </w:r>
            <w:r w:rsidR="00714A87" w:rsidRPr="003E6305">
              <w:rPr>
                <w:rFonts w:ascii="Arial" w:hAnsi="Arial" w:cs="Arial"/>
                <w:sz w:val="20"/>
              </w:rPr>
              <w:t xml:space="preserve"> be completed by the </w:t>
            </w:r>
            <w:r w:rsidR="00590A97" w:rsidRPr="003E6305">
              <w:rPr>
                <w:rFonts w:ascii="Arial" w:hAnsi="Arial" w:cs="Arial"/>
                <w:sz w:val="20"/>
              </w:rPr>
              <w:t>Club Chairperson</w:t>
            </w:r>
          </w:p>
          <w:p w14:paraId="1157C16B" w14:textId="77777777" w:rsidR="00BC3A41" w:rsidRPr="003E6305" w:rsidRDefault="00BC3A41" w:rsidP="00EA5213">
            <w:pPr>
              <w:rPr>
                <w:rFonts w:ascii="Arial" w:hAnsi="Arial" w:cs="Arial"/>
                <w:b w:val="0"/>
                <w:sz w:val="20"/>
              </w:rPr>
            </w:pPr>
          </w:p>
          <w:p w14:paraId="6EA3DE4A" w14:textId="77777777" w:rsidR="00BC3A41" w:rsidRPr="003E6305" w:rsidRDefault="00BC3A41" w:rsidP="00EA5213">
            <w:pPr>
              <w:rPr>
                <w:rFonts w:ascii="Arial" w:hAnsi="Arial" w:cs="Arial"/>
                <w:b w:val="0"/>
                <w:sz w:val="20"/>
              </w:rPr>
            </w:pPr>
            <w:r w:rsidRPr="003E6305">
              <w:rPr>
                <w:rFonts w:ascii="Arial" w:hAnsi="Arial" w:cs="Arial"/>
                <w:b w:val="0"/>
                <w:sz w:val="20"/>
              </w:rPr>
              <w:t>I consider this risk assessment to be suitable and sufficient to control the risks to the health &amp; safety of both employees undertaking the tasks and any other person who may be affected by the activities.</w:t>
            </w:r>
          </w:p>
          <w:p w14:paraId="1F93B478" w14:textId="77777777" w:rsidR="00BC3A41" w:rsidRPr="003E6305" w:rsidRDefault="00BC3A41" w:rsidP="00EA5213">
            <w:pPr>
              <w:rPr>
                <w:rFonts w:ascii="Arial" w:hAnsi="Arial" w:cs="Arial"/>
                <w:b w:val="0"/>
                <w:sz w:val="20"/>
              </w:rPr>
            </w:pPr>
          </w:p>
          <w:p w14:paraId="007F358A" w14:textId="11F4D04F" w:rsidR="00BC3A41" w:rsidRPr="003E6305" w:rsidRDefault="00BC3A41" w:rsidP="00EA5213">
            <w:pPr>
              <w:rPr>
                <w:rFonts w:ascii="Arial" w:hAnsi="Arial" w:cs="Arial"/>
                <w:b w:val="0"/>
                <w:sz w:val="20"/>
              </w:rPr>
            </w:pPr>
            <w:r w:rsidRPr="003E6305">
              <w:rPr>
                <w:rFonts w:ascii="Arial" w:hAnsi="Arial" w:cs="Arial"/>
                <w:b w:val="0"/>
                <w:sz w:val="20"/>
              </w:rPr>
              <w:t xml:space="preserve">Name:                                                                                                     </w:t>
            </w:r>
            <w:r w:rsidR="00590A97" w:rsidRPr="003E6305">
              <w:rPr>
                <w:rFonts w:ascii="Arial" w:hAnsi="Arial" w:cs="Arial"/>
                <w:b w:val="0"/>
                <w:sz w:val="20"/>
              </w:rPr>
              <w:t>Position</w:t>
            </w:r>
            <w:r w:rsidRPr="003E6305">
              <w:rPr>
                <w:rFonts w:ascii="Arial" w:hAnsi="Arial" w:cs="Arial"/>
                <w:b w:val="0"/>
                <w:sz w:val="20"/>
              </w:rPr>
              <w:t>:</w:t>
            </w:r>
          </w:p>
          <w:p w14:paraId="2B35AFB9" w14:textId="77777777" w:rsidR="00BC3A41" w:rsidRPr="003E6305" w:rsidRDefault="00BC3A41" w:rsidP="00EA5213">
            <w:pPr>
              <w:rPr>
                <w:rFonts w:ascii="Arial" w:hAnsi="Arial" w:cs="Arial"/>
                <w:b w:val="0"/>
                <w:sz w:val="20"/>
              </w:rPr>
            </w:pPr>
          </w:p>
          <w:p w14:paraId="45A315B6" w14:textId="77777777" w:rsidR="00BC3A41" w:rsidRPr="003E6305" w:rsidRDefault="00BC3A41" w:rsidP="00EA5213">
            <w:pPr>
              <w:rPr>
                <w:rFonts w:ascii="Arial" w:hAnsi="Arial" w:cs="Arial"/>
                <w:b w:val="0"/>
                <w:sz w:val="20"/>
              </w:rPr>
            </w:pPr>
            <w:r w:rsidRPr="003E6305">
              <w:rPr>
                <w:rFonts w:ascii="Arial" w:hAnsi="Arial" w:cs="Arial"/>
                <w:b w:val="0"/>
                <w:sz w:val="20"/>
              </w:rPr>
              <w:t xml:space="preserve">Signature:                                                                                            </w:t>
            </w:r>
            <w:r w:rsidR="009B03A7" w:rsidRPr="003E6305">
              <w:rPr>
                <w:rFonts w:ascii="Arial" w:hAnsi="Arial" w:cs="Arial"/>
                <w:b w:val="0"/>
                <w:sz w:val="20"/>
              </w:rPr>
              <w:t xml:space="preserve">  </w:t>
            </w:r>
            <w:r w:rsidRPr="003E6305">
              <w:rPr>
                <w:rFonts w:ascii="Arial" w:hAnsi="Arial" w:cs="Arial"/>
                <w:b w:val="0"/>
                <w:sz w:val="20"/>
              </w:rPr>
              <w:t xml:space="preserve"> Date:</w:t>
            </w:r>
          </w:p>
          <w:p w14:paraId="1C84D3BA" w14:textId="77777777" w:rsidR="00BC3A41" w:rsidRPr="003E6305" w:rsidRDefault="00BC3A41" w:rsidP="00EA5213">
            <w:pPr>
              <w:rPr>
                <w:rFonts w:ascii="Arial" w:hAnsi="Arial" w:cs="Arial"/>
                <w:b w:val="0"/>
                <w:sz w:val="20"/>
              </w:rPr>
            </w:pPr>
          </w:p>
          <w:p w14:paraId="2EBB583E" w14:textId="2D2CB8BB" w:rsidR="00BC3A41" w:rsidRPr="003E6305" w:rsidRDefault="00714A87" w:rsidP="00CC7066">
            <w:pPr>
              <w:rPr>
                <w:rFonts w:ascii="Arial" w:hAnsi="Arial" w:cs="Arial"/>
                <w:b w:val="0"/>
                <w:i/>
                <w:color w:val="7F7F7F"/>
                <w:sz w:val="20"/>
              </w:rPr>
            </w:pPr>
            <w:r w:rsidRPr="003E6305">
              <w:rPr>
                <w:rFonts w:ascii="Arial" w:hAnsi="Arial" w:cs="Arial"/>
                <w:i/>
                <w:color w:val="7F7F7F"/>
                <w:sz w:val="20"/>
              </w:rPr>
              <w:t xml:space="preserve">NB – If </w:t>
            </w:r>
            <w:r w:rsidR="00590A97" w:rsidRPr="003E6305">
              <w:rPr>
                <w:rFonts w:ascii="Arial" w:hAnsi="Arial" w:cs="Arial"/>
                <w:i/>
                <w:color w:val="7F7F7F"/>
                <w:sz w:val="20"/>
              </w:rPr>
              <w:t>Chairperson</w:t>
            </w:r>
            <w:r w:rsidR="00BC3A41" w:rsidRPr="003E6305">
              <w:rPr>
                <w:rFonts w:ascii="Arial" w:hAnsi="Arial" w:cs="Arial"/>
                <w:i/>
                <w:color w:val="7F7F7F"/>
                <w:sz w:val="20"/>
              </w:rPr>
              <w:t xml:space="preserve"> do</w:t>
            </w:r>
            <w:r w:rsidR="00590A97" w:rsidRPr="003E6305">
              <w:rPr>
                <w:rFonts w:ascii="Arial" w:hAnsi="Arial" w:cs="Arial"/>
                <w:i/>
                <w:color w:val="7F7F7F"/>
                <w:sz w:val="20"/>
              </w:rPr>
              <w:t>es</w:t>
            </w:r>
            <w:r w:rsidR="00BC3A41" w:rsidRPr="003E6305">
              <w:rPr>
                <w:rFonts w:ascii="Arial" w:hAnsi="Arial" w:cs="Arial"/>
                <w:i/>
                <w:color w:val="7F7F7F"/>
                <w:sz w:val="20"/>
              </w:rPr>
              <w:t xml:space="preserve"> not agree that the risk assessment is suitable and sufficient then the assessment must be reviewed</w:t>
            </w:r>
            <w:r w:rsidR="00196653" w:rsidRPr="003E6305">
              <w:rPr>
                <w:rFonts w:ascii="Arial" w:hAnsi="Arial" w:cs="Arial"/>
                <w:b w:val="0"/>
                <w:i/>
                <w:color w:val="7F7F7F"/>
                <w:sz w:val="20"/>
              </w:rPr>
              <w:t xml:space="preserve"> </w:t>
            </w:r>
            <w:r w:rsidR="00196653" w:rsidRPr="003E6305">
              <w:rPr>
                <w:rFonts w:ascii="Arial" w:hAnsi="Arial" w:cs="Arial"/>
                <w:i/>
                <w:color w:val="7F7F7F"/>
                <w:sz w:val="20"/>
              </w:rPr>
              <w:t>and amended accordingly.</w:t>
            </w:r>
            <w:r w:rsidR="00BC3A41" w:rsidRPr="003E6305">
              <w:rPr>
                <w:rFonts w:ascii="Arial" w:hAnsi="Arial" w:cs="Arial"/>
                <w:b w:val="0"/>
                <w:i/>
                <w:color w:val="7F7F7F"/>
                <w:sz w:val="20"/>
              </w:rPr>
              <w:t xml:space="preserve">             </w:t>
            </w:r>
          </w:p>
        </w:tc>
      </w:tr>
    </w:tbl>
    <w:p w14:paraId="35749063" w14:textId="77777777" w:rsidR="005F79C3" w:rsidRDefault="005F79C3" w:rsidP="002C261B">
      <w:pPr>
        <w:jc w:val="both"/>
        <w:rPr>
          <w:rFonts w:ascii="Calibri" w:hAnsi="Calibri"/>
          <w:sz w:val="36"/>
        </w:rPr>
      </w:pPr>
    </w:p>
    <w:p w14:paraId="53D40054" w14:textId="77777777" w:rsidR="002C261B" w:rsidRDefault="002C261B" w:rsidP="002C261B">
      <w:pPr>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p>
    <w:p w14:paraId="071D729B" w14:textId="77777777" w:rsidR="00071AD3" w:rsidRDefault="00071AD3" w:rsidP="002C261B">
      <w:pPr>
        <w:jc w:val="both"/>
        <w:rPr>
          <w:rFonts w:ascii="Calibri" w:hAnsi="Calibri"/>
        </w:rPr>
      </w:pPr>
    </w:p>
    <w:p w14:paraId="745594B1" w14:textId="6FC4BF50" w:rsidR="00624917" w:rsidRDefault="000E5964" w:rsidP="003E6305">
      <w:pPr>
        <w:jc w:val="both"/>
      </w:pPr>
      <w:r>
        <w:rPr>
          <w:rFonts w:ascii="Calibri" w:hAnsi="Calibri"/>
        </w:rPr>
        <w:t xml:space="preserve"> </w:t>
      </w:r>
      <w:r w:rsidR="002C261B">
        <w:rPr>
          <w:noProof/>
          <w:lang w:val="en-GB" w:eastAsia="en-GB"/>
        </w:rPr>
        <w:t xml:space="preserve"> </w:t>
      </w:r>
    </w:p>
    <w:p w14:paraId="12363DD8" w14:textId="69EC59BE" w:rsidR="00D475F3" w:rsidRDefault="00590A97" w:rsidP="00D475F3">
      <w:pPr>
        <w:pStyle w:val="NoSpacing"/>
        <w:rPr>
          <w:rFonts w:ascii="Myriad Pro" w:eastAsia="Times New Roman" w:hAnsi="Myriad Pro" w:cs="Arial"/>
          <w:color w:val="595959"/>
          <w:lang w:val="en" w:eastAsia="en-GB"/>
        </w:rPr>
      </w:pPr>
      <w:r w:rsidRPr="00FD6E88">
        <w:rPr>
          <w:noProof/>
          <w:lang w:eastAsia="en-GB"/>
        </w:rPr>
        <w:lastRenderedPageBreak/>
        <w:drawing>
          <wp:inline distT="0" distB="0" distL="0" distR="0" wp14:anchorId="3FCFF9C1" wp14:editId="27100BC7">
            <wp:extent cx="8826500" cy="3429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26500" cy="3429000"/>
                    </a:xfrm>
                    <a:prstGeom prst="rect">
                      <a:avLst/>
                    </a:prstGeom>
                    <a:noFill/>
                    <a:ln>
                      <a:noFill/>
                    </a:ln>
                  </pic:spPr>
                </pic:pic>
              </a:graphicData>
            </a:graphic>
          </wp:inline>
        </w:drawing>
      </w:r>
    </w:p>
    <w:p w14:paraId="2B3BCDA1" w14:textId="304C59C7" w:rsidR="003E6305" w:rsidRDefault="003E6305" w:rsidP="00D475F3">
      <w:pPr>
        <w:pStyle w:val="NoSpacing"/>
        <w:rPr>
          <w:rFonts w:ascii="Myriad Pro" w:eastAsia="Times New Roman" w:hAnsi="Myriad Pro" w:cs="Arial"/>
          <w:color w:val="595959"/>
          <w:lang w:val="en" w:eastAsia="en-GB"/>
        </w:rPr>
      </w:pPr>
    </w:p>
    <w:p w14:paraId="7C1CFB49" w14:textId="7EE1111B" w:rsidR="003E6305" w:rsidRDefault="003E6305">
      <w:pPr>
        <w:rPr>
          <w:rFonts w:ascii="Myriad Pro" w:hAnsi="Myriad Pro" w:cs="Arial"/>
          <w:b w:val="0"/>
          <w:color w:val="595959"/>
          <w:sz w:val="22"/>
          <w:szCs w:val="22"/>
          <w:lang w:val="en" w:eastAsia="en-GB"/>
        </w:rPr>
      </w:pPr>
      <w:r>
        <w:rPr>
          <w:rFonts w:ascii="Myriad Pro" w:hAnsi="Myriad Pro" w:cs="Arial"/>
          <w:color w:val="595959"/>
          <w:lang w:val="en" w:eastAsia="en-GB"/>
        </w:rPr>
        <w:br w:type="page"/>
      </w:r>
    </w:p>
    <w:p w14:paraId="6047D0BE" w14:textId="3ACBDFB4" w:rsidR="00FD70A3" w:rsidRDefault="009E40E1">
      <w:pPr>
        <w:rPr>
          <w:rFonts w:ascii="Myriad Pro" w:hAnsi="Myriad Pro" w:cs="Arial"/>
          <w:b w:val="0"/>
          <w:noProof/>
          <w:color w:val="595959"/>
          <w:sz w:val="22"/>
          <w:szCs w:val="22"/>
          <w:lang w:val="en" w:eastAsia="en-GB"/>
        </w:rPr>
      </w:pPr>
      <w:r>
        <w:rPr>
          <w:noProof/>
        </w:rPr>
        <w:lastRenderedPageBreak/>
        <w:drawing>
          <wp:inline distT="0" distB="0" distL="0" distR="0" wp14:anchorId="3A51DB40" wp14:editId="62F62E5B">
            <wp:extent cx="9789160" cy="550672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789160" cy="5506720"/>
                    </a:xfrm>
                    <a:prstGeom prst="rect">
                      <a:avLst/>
                    </a:prstGeom>
                  </pic:spPr>
                </pic:pic>
              </a:graphicData>
            </a:graphic>
          </wp:inline>
        </w:drawing>
      </w:r>
      <w:r w:rsidR="00FD70A3">
        <w:rPr>
          <w:rFonts w:ascii="Myriad Pro" w:hAnsi="Myriad Pro" w:cs="Arial"/>
          <w:noProof/>
          <w:color w:val="595959"/>
          <w:lang w:val="en" w:eastAsia="en-GB"/>
        </w:rPr>
        <w:br w:type="page"/>
      </w:r>
    </w:p>
    <w:p w14:paraId="5B7BA13B" w14:textId="195D3719" w:rsidR="00FD70A3" w:rsidRDefault="00F12653" w:rsidP="00D475F3">
      <w:pPr>
        <w:pStyle w:val="NoSpacing"/>
        <w:rPr>
          <w:rFonts w:ascii="Myriad Pro" w:eastAsia="Times New Roman" w:hAnsi="Myriad Pro" w:cs="Arial"/>
          <w:color w:val="595959"/>
          <w:lang w:val="en" w:eastAsia="en-GB"/>
        </w:rPr>
      </w:pPr>
      <w:r>
        <w:rPr>
          <w:rFonts w:ascii="Myriad Pro" w:eastAsia="Times New Roman" w:hAnsi="Myriad Pro" w:cs="Arial"/>
          <w:color w:val="595959"/>
          <w:lang w:val="en" w:eastAsia="en-GB"/>
        </w:rPr>
        <w:lastRenderedPageBreak/>
        <w:t xml:space="preserve">Appendix 1 from the </w:t>
      </w:r>
      <w:r w:rsidR="001A2508">
        <w:rPr>
          <w:rFonts w:ascii="Myriad Pro" w:eastAsia="Times New Roman" w:hAnsi="Myriad Pro" w:cs="Arial"/>
          <w:color w:val="595959"/>
          <w:lang w:val="en" w:eastAsia="en-GB"/>
        </w:rPr>
        <w:t>“</w:t>
      </w:r>
      <w:r>
        <w:rPr>
          <w:rFonts w:ascii="Myriad Pro" w:eastAsia="Times New Roman" w:hAnsi="Myriad Pro" w:cs="Arial"/>
          <w:color w:val="595959"/>
          <w:lang w:val="en" w:eastAsia="en-GB"/>
        </w:rPr>
        <w:t>FA detailed Covid 19 guidance</w:t>
      </w:r>
      <w:r w:rsidR="001A2508">
        <w:rPr>
          <w:rFonts w:ascii="Myriad Pro" w:eastAsia="Times New Roman" w:hAnsi="Myriad Pro" w:cs="Arial"/>
          <w:color w:val="595959"/>
          <w:lang w:val="en" w:eastAsia="en-GB"/>
        </w:rPr>
        <w:t>”</w:t>
      </w:r>
      <w:r>
        <w:rPr>
          <w:rFonts w:ascii="Myriad Pro" w:eastAsia="Times New Roman" w:hAnsi="Myriad Pro" w:cs="Arial"/>
          <w:color w:val="595959"/>
          <w:lang w:val="en" w:eastAsia="en-GB"/>
        </w:rPr>
        <w:t xml:space="preserve"> pdf</w:t>
      </w:r>
      <w:r w:rsidR="001A2508">
        <w:rPr>
          <w:rFonts w:ascii="Myriad Pro" w:eastAsia="Times New Roman" w:hAnsi="Myriad Pro" w:cs="Arial"/>
          <w:color w:val="595959"/>
          <w:lang w:val="en" w:eastAsia="en-GB"/>
        </w:rPr>
        <w:t xml:space="preserve"> –.</w:t>
      </w:r>
    </w:p>
    <w:p w14:paraId="38EFFAE4" w14:textId="77777777" w:rsidR="00F12653" w:rsidRDefault="00F12653" w:rsidP="00D475F3">
      <w:pPr>
        <w:pStyle w:val="NoSpacing"/>
        <w:rPr>
          <w:rFonts w:ascii="Myriad Pro" w:eastAsia="Times New Roman" w:hAnsi="Myriad Pro" w:cs="Arial"/>
          <w:color w:val="595959"/>
          <w:lang w:val="en" w:eastAsia="en-GB"/>
        </w:rPr>
      </w:pPr>
    </w:p>
    <w:p w14:paraId="1B5A471A" w14:textId="334B6575" w:rsidR="003E6305" w:rsidRDefault="009F7581" w:rsidP="00D475F3">
      <w:pPr>
        <w:pStyle w:val="NoSpacing"/>
        <w:rPr>
          <w:rFonts w:ascii="Myriad Pro" w:eastAsia="Times New Roman" w:hAnsi="Myriad Pro" w:cs="Arial"/>
          <w:color w:val="595959"/>
          <w:lang w:val="en" w:eastAsia="en-GB"/>
        </w:rPr>
      </w:pPr>
      <w:r>
        <w:rPr>
          <w:rFonts w:ascii="Myriad Pro" w:eastAsia="Times New Roman" w:hAnsi="Myriad Pro" w:cs="Arial"/>
          <w:noProof/>
          <w:color w:val="595959"/>
          <w:lang w:val="en" w:eastAsia="en-GB"/>
        </w:rPr>
        <w:drawing>
          <wp:inline distT="0" distB="0" distL="0" distR="0" wp14:anchorId="58E728B2" wp14:editId="135F70A4">
            <wp:extent cx="4660900" cy="4260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0900" cy="4260850"/>
                    </a:xfrm>
                    <a:prstGeom prst="rect">
                      <a:avLst/>
                    </a:prstGeom>
                    <a:noFill/>
                    <a:ln>
                      <a:noFill/>
                    </a:ln>
                  </pic:spPr>
                </pic:pic>
              </a:graphicData>
            </a:graphic>
          </wp:inline>
        </w:drawing>
      </w:r>
    </w:p>
    <w:p w14:paraId="6E80148A" w14:textId="42A0E692" w:rsidR="00764DBB" w:rsidRDefault="00764DBB" w:rsidP="00D475F3">
      <w:pPr>
        <w:pStyle w:val="NoSpacing"/>
        <w:rPr>
          <w:rFonts w:ascii="Myriad Pro" w:eastAsia="Times New Roman" w:hAnsi="Myriad Pro" w:cs="Arial"/>
          <w:color w:val="595959"/>
          <w:lang w:val="en" w:eastAsia="en-GB"/>
        </w:rPr>
      </w:pPr>
    </w:p>
    <w:p w14:paraId="31BA535F" w14:textId="541D1F4E" w:rsidR="00764DBB" w:rsidRDefault="00764DBB" w:rsidP="00D475F3">
      <w:pPr>
        <w:pStyle w:val="NoSpacing"/>
        <w:rPr>
          <w:rFonts w:ascii="Myriad Pro" w:eastAsia="Times New Roman" w:hAnsi="Myriad Pro" w:cs="Arial"/>
          <w:color w:val="595959"/>
          <w:lang w:val="en" w:eastAsia="en-GB"/>
        </w:rPr>
      </w:pPr>
    </w:p>
    <w:p w14:paraId="71521D0C" w14:textId="2646D147" w:rsidR="00764DBB" w:rsidRPr="00764DBB" w:rsidRDefault="00764DBB" w:rsidP="00764DBB">
      <w:pPr>
        <w:rPr>
          <w:rFonts w:ascii="Myriad Pro" w:hAnsi="Myriad Pro" w:cs="Arial"/>
          <w:b w:val="0"/>
          <w:color w:val="595959"/>
          <w:sz w:val="22"/>
          <w:szCs w:val="22"/>
          <w:lang w:val="en" w:eastAsia="en-GB"/>
        </w:rPr>
      </w:pPr>
    </w:p>
    <w:sectPr w:rsidR="00764DBB" w:rsidRPr="00764DBB" w:rsidSect="00196653">
      <w:headerReference w:type="default" r:id="rId19"/>
      <w:footerReference w:type="default" r:id="rId20"/>
      <w:pgSz w:w="16834" w:h="11909" w:orient="landscape" w:code="9"/>
      <w:pgMar w:top="567" w:right="709" w:bottom="567" w:left="70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1BEDA" w14:textId="77777777" w:rsidR="00425A88" w:rsidRDefault="00425A88">
      <w:r>
        <w:separator/>
      </w:r>
    </w:p>
  </w:endnote>
  <w:endnote w:type="continuationSeparator" w:id="0">
    <w:p w14:paraId="60499F8A" w14:textId="77777777" w:rsidR="00425A88" w:rsidRDefault="0042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E6D8F" w14:textId="5C5347FF" w:rsidR="00CD4581" w:rsidRDefault="00CD4581">
    <w:pPr>
      <w:pStyle w:val="Footer"/>
      <w:rPr>
        <w:b w:val="0"/>
        <w:sz w:val="12"/>
      </w:rPr>
    </w:pPr>
    <w:r>
      <w:rPr>
        <w:b w:val="0"/>
        <w:snapToGrid w:val="0"/>
        <w:sz w:val="12"/>
      </w:rPr>
      <w:fldChar w:fldCharType="begin"/>
    </w:r>
    <w:r>
      <w:rPr>
        <w:b w:val="0"/>
        <w:snapToGrid w:val="0"/>
        <w:sz w:val="12"/>
      </w:rPr>
      <w:instrText xml:space="preserve"> FILENAME </w:instrText>
    </w:r>
    <w:r>
      <w:rPr>
        <w:b w:val="0"/>
        <w:snapToGrid w:val="0"/>
        <w:sz w:val="12"/>
      </w:rPr>
      <w:fldChar w:fldCharType="separate"/>
    </w:r>
    <w:r w:rsidR="00212FE9">
      <w:rPr>
        <w:b w:val="0"/>
        <w:noProof/>
        <w:snapToGrid w:val="0"/>
        <w:sz w:val="12"/>
      </w:rPr>
      <w:t>WFYFC Club RA doc 2nd Dec 2020 Final 1_0a.docx</w:t>
    </w:r>
    <w:r>
      <w:rPr>
        <w:b w:val="0"/>
        <w:snapToGrid w:val="0"/>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2FB62" w14:textId="77777777" w:rsidR="00425A88" w:rsidRDefault="00425A88">
      <w:r>
        <w:separator/>
      </w:r>
    </w:p>
  </w:footnote>
  <w:footnote w:type="continuationSeparator" w:id="0">
    <w:p w14:paraId="6058759F" w14:textId="77777777" w:rsidR="00425A88" w:rsidRDefault="00425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81CEB" w14:textId="4F56C118" w:rsidR="00CD4581" w:rsidRPr="004E1F6E" w:rsidRDefault="00CD4581" w:rsidP="00F54CAE">
    <w:pPr>
      <w:pStyle w:val="Header"/>
      <w:tabs>
        <w:tab w:val="clear" w:pos="4320"/>
        <w:tab w:val="clear" w:pos="8640"/>
      </w:tabs>
      <w:rPr>
        <w:rFonts w:ascii="Arial" w:hAnsi="Arial" w:cs="Arial"/>
        <w:color w:val="6BA2B8"/>
        <w:sz w:val="28"/>
        <w:szCs w:val="28"/>
      </w:rPr>
    </w:pPr>
    <w:r>
      <w:rPr>
        <w:noProof/>
      </w:rPr>
      <mc:AlternateContent>
        <mc:Choice Requires="wps">
          <w:drawing>
            <wp:anchor distT="45720" distB="45720" distL="114300" distR="114300" simplePos="0" relativeHeight="251657728" behindDoc="0" locked="0" layoutInCell="1" allowOverlap="1" wp14:anchorId="244728E7" wp14:editId="43CDF5AD">
              <wp:simplePos x="0" y="0"/>
              <wp:positionH relativeFrom="column">
                <wp:posOffset>7569200</wp:posOffset>
              </wp:positionH>
              <wp:positionV relativeFrom="paragraph">
                <wp:posOffset>-419100</wp:posOffset>
              </wp:positionV>
              <wp:extent cx="1403985" cy="81216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812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8EDEC" w14:textId="11D1132E" w:rsidR="00CD4581" w:rsidRDefault="00CD4581">
                          <w:r>
                            <w:rPr>
                              <w:rFonts w:ascii="Arial" w:hAnsi="Arial" w:cs="Arial"/>
                              <w:noProof/>
                              <w:color w:val="6BA2B8"/>
                              <w:sz w:val="28"/>
                              <w:szCs w:val="28"/>
                            </w:rPr>
                            <w:drawing>
                              <wp:inline distT="0" distB="0" distL="0" distR="0" wp14:anchorId="36388DA1" wp14:editId="573B1CEA">
                                <wp:extent cx="1225550" cy="692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692150"/>
                                        </a:xfrm>
                                        <a:prstGeom prst="rect">
                                          <a:avLst/>
                                        </a:prstGeom>
                                        <a:noFill/>
                                        <a:ln>
                                          <a:noFill/>
                                        </a:ln>
                                      </pic:spPr>
                                    </pic:pic>
                                  </a:graphicData>
                                </a:graphic>
                              </wp:inline>
                            </w:drawing>
                          </w:r>
                          <w:r>
                            <w:rPr>
                              <w:rFonts w:ascii="Arial" w:hAnsi="Arial" w:cs="Arial"/>
                              <w:color w:val="6BA2B8"/>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4728E7" id="_x0000_t202" coordsize="21600,21600" o:spt="202" path="m,l,21600r21600,l21600,xe">
              <v:stroke joinstyle="miter"/>
              <v:path gradientshapeok="t" o:connecttype="rect"/>
            </v:shapetype>
            <v:shape id="Text Box 2" o:spid="_x0000_s1026" type="#_x0000_t202" style="position:absolute;margin-left:596pt;margin-top:-33pt;width:110.55pt;height:63.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" stroked="f">
              <v:textbox>
                <w:txbxContent>
                  <w:p w14:paraId="58F8EDEC" w14:textId="11D1132E" w:rsidR="00F54CAE" w:rsidRDefault="00590A97">
                    <w:r>
                      <w:rPr>
                        <w:rFonts w:ascii="Arial" w:hAnsi="Arial" w:cs="Arial"/>
                        <w:noProof/>
                        <w:color w:val="6BA2B8"/>
                        <w:sz w:val="28"/>
                        <w:szCs w:val="28"/>
                      </w:rPr>
                      <w:drawing>
                        <wp:inline distT="0" distB="0" distL="0" distR="0" wp14:anchorId="36388DA1" wp14:editId="573B1CEA">
                          <wp:extent cx="1225550" cy="692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692150"/>
                                  </a:xfrm>
                                  <a:prstGeom prst="rect">
                                    <a:avLst/>
                                  </a:prstGeom>
                                  <a:noFill/>
                                  <a:ln>
                                    <a:noFill/>
                                  </a:ln>
                                </pic:spPr>
                              </pic:pic>
                            </a:graphicData>
                          </a:graphic>
                        </wp:inline>
                      </w:drawing>
                    </w:r>
                    <w:r w:rsidR="00F54CAE">
                      <w:rPr>
                        <w:rFonts w:ascii="Arial" w:hAnsi="Arial" w:cs="Arial"/>
                        <w:color w:val="6BA2B8"/>
                        <w:sz w:val="28"/>
                        <w:szCs w:val="28"/>
                      </w:rPr>
                      <w:t xml:space="preserve">          </w:t>
                    </w:r>
                  </w:p>
                </w:txbxContent>
              </v:textbox>
              <w10:wrap type="square"/>
            </v:shape>
          </w:pict>
        </mc:Fallback>
      </mc:AlternateContent>
    </w:r>
    <w:r>
      <w:rPr>
        <w:rFonts w:ascii="Arial" w:hAnsi="Arial" w:cs="Arial"/>
        <w:sz w:val="28"/>
        <w:szCs w:val="28"/>
      </w:rPr>
      <w:t xml:space="preserve">                </w:t>
    </w:r>
    <w:r w:rsidRPr="00F54CAE">
      <w:rPr>
        <w:rFonts w:ascii="Arial" w:hAnsi="Arial" w:cs="Arial"/>
        <w:sz w:val="28"/>
        <w:szCs w:val="28"/>
      </w:rPr>
      <w:t xml:space="preserve">Risk Assessment Form                                                                                          </w:t>
    </w:r>
    <w:r>
      <w:rPr>
        <w:rFonts w:ascii="Arial" w:hAnsi="Arial" w:cs="Arial"/>
        <w:color w:val="6BA2B8"/>
        <w:sz w:val="28"/>
        <w:szCs w:val="28"/>
      </w:rPr>
      <w:t xml:space="preserve">                        </w:t>
    </w:r>
  </w:p>
  <w:p w14:paraId="380A23A9" w14:textId="77777777" w:rsidR="00CD4581" w:rsidRDefault="00CD4581" w:rsidP="00C606D9">
    <w:pPr>
      <w:pStyle w:val="Header"/>
      <w:ind w:right="-77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F5F5A"/>
    <w:multiLevelType w:val="hybridMultilevel"/>
    <w:tmpl w:val="B04E178C"/>
    <w:lvl w:ilvl="0" w:tplc="F6E0B30E">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80D1A88"/>
    <w:multiLevelType w:val="hybridMultilevel"/>
    <w:tmpl w:val="FBD0F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451CA"/>
    <w:multiLevelType w:val="hybridMultilevel"/>
    <w:tmpl w:val="D3668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AF279D"/>
    <w:multiLevelType w:val="hybridMultilevel"/>
    <w:tmpl w:val="FB2A0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F2A29"/>
    <w:multiLevelType w:val="hybridMultilevel"/>
    <w:tmpl w:val="317A9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62CD5"/>
    <w:multiLevelType w:val="hybridMultilevel"/>
    <w:tmpl w:val="4A0E6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CD1BFA"/>
    <w:multiLevelType w:val="hybridMultilevel"/>
    <w:tmpl w:val="37762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C9581B"/>
    <w:multiLevelType w:val="hybridMultilevel"/>
    <w:tmpl w:val="68BA2542"/>
    <w:lvl w:ilvl="0" w:tplc="9F32D9BA">
      <w:start w:val="1"/>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8" w15:restartNumberingAfterBreak="0">
    <w:nsid w:val="3BE16696"/>
    <w:multiLevelType w:val="hybridMultilevel"/>
    <w:tmpl w:val="7C80BE56"/>
    <w:lvl w:ilvl="0" w:tplc="69CC2B32">
      <w:start w:val="1"/>
      <w:numFmt w:val="decimal"/>
      <w:lvlText w:val="%1."/>
      <w:lvlJc w:val="left"/>
      <w:pPr>
        <w:ind w:left="800" w:hanging="36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9" w15:restartNumberingAfterBreak="0">
    <w:nsid w:val="42BD7E0A"/>
    <w:multiLevelType w:val="hybridMultilevel"/>
    <w:tmpl w:val="1C74CF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4442BB"/>
    <w:multiLevelType w:val="hybridMultilevel"/>
    <w:tmpl w:val="9F5038F0"/>
    <w:lvl w:ilvl="0" w:tplc="F6E0B30E">
      <w:start w:val="1"/>
      <w:numFmt w:val="lowerRoman"/>
      <w:lvlText w:val="%1)"/>
      <w:lvlJc w:val="left"/>
      <w:pPr>
        <w:ind w:left="7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8D2C06"/>
    <w:multiLevelType w:val="hybridMultilevel"/>
    <w:tmpl w:val="534E6032"/>
    <w:lvl w:ilvl="0" w:tplc="08090011">
      <w:start w:val="1"/>
      <w:numFmt w:val="decimal"/>
      <w:lvlText w:val="%1)"/>
      <w:lvlJc w:val="left"/>
      <w:pPr>
        <w:ind w:left="7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7506F4"/>
    <w:multiLevelType w:val="hybridMultilevel"/>
    <w:tmpl w:val="FC88A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D426D4"/>
    <w:multiLevelType w:val="hybridMultilevel"/>
    <w:tmpl w:val="A7C48EE4"/>
    <w:lvl w:ilvl="0" w:tplc="CBAABA24">
      <w:start w:val="24"/>
      <w:numFmt w:val="bullet"/>
      <w:lvlText w:val="-"/>
      <w:lvlJc w:val="left"/>
      <w:pPr>
        <w:ind w:left="420" w:hanging="360"/>
      </w:pPr>
      <w:rPr>
        <w:rFonts w:ascii="Arial" w:eastAsia="Times New Roman" w:hAnsi="Arial" w:cs="Arial" w:hint="default"/>
      </w:rPr>
    </w:lvl>
    <w:lvl w:ilvl="1" w:tplc="315ABA3A">
      <w:numFmt w:val="bullet"/>
      <w:lvlText w:val="•"/>
      <w:lvlJc w:val="left"/>
      <w:pPr>
        <w:ind w:left="1170" w:hanging="390"/>
      </w:pPr>
      <w:rPr>
        <w:rFonts w:ascii="Arial" w:eastAsia="Times New Roman" w:hAnsi="Arial" w:cs="Arial"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506B6739"/>
    <w:multiLevelType w:val="hybridMultilevel"/>
    <w:tmpl w:val="A7EC7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D4632D"/>
    <w:multiLevelType w:val="hybridMultilevel"/>
    <w:tmpl w:val="E15C2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EA4128"/>
    <w:multiLevelType w:val="hybridMultilevel"/>
    <w:tmpl w:val="9E7C7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D64267"/>
    <w:multiLevelType w:val="hybridMultilevel"/>
    <w:tmpl w:val="45F67F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CFA3568"/>
    <w:multiLevelType w:val="hybridMultilevel"/>
    <w:tmpl w:val="05560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386AF0"/>
    <w:multiLevelType w:val="hybridMultilevel"/>
    <w:tmpl w:val="D3668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D165B0"/>
    <w:multiLevelType w:val="hybridMultilevel"/>
    <w:tmpl w:val="D930C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951C63"/>
    <w:multiLevelType w:val="hybridMultilevel"/>
    <w:tmpl w:val="8ACC3AFE"/>
    <w:lvl w:ilvl="0" w:tplc="500E92C2">
      <w:start w:val="1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E8D6883"/>
    <w:multiLevelType w:val="hybridMultilevel"/>
    <w:tmpl w:val="8A44BA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BB63C4"/>
    <w:multiLevelType w:val="hybridMultilevel"/>
    <w:tmpl w:val="3384E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1D254D"/>
    <w:multiLevelType w:val="hybridMultilevel"/>
    <w:tmpl w:val="244A9E2C"/>
    <w:lvl w:ilvl="0" w:tplc="3260DDEC">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6"/>
  </w:num>
  <w:num w:numId="3">
    <w:abstractNumId w:val="2"/>
  </w:num>
  <w:num w:numId="4">
    <w:abstractNumId w:val="15"/>
  </w:num>
  <w:num w:numId="5">
    <w:abstractNumId w:val="6"/>
  </w:num>
  <w:num w:numId="6">
    <w:abstractNumId w:val="0"/>
  </w:num>
  <w:num w:numId="7">
    <w:abstractNumId w:val="10"/>
  </w:num>
  <w:num w:numId="8">
    <w:abstractNumId w:val="11"/>
  </w:num>
  <w:num w:numId="9">
    <w:abstractNumId w:val="5"/>
  </w:num>
  <w:num w:numId="10">
    <w:abstractNumId w:val="18"/>
  </w:num>
  <w:num w:numId="11">
    <w:abstractNumId w:val="1"/>
  </w:num>
  <w:num w:numId="12">
    <w:abstractNumId w:val="3"/>
  </w:num>
  <w:num w:numId="13">
    <w:abstractNumId w:val="14"/>
  </w:num>
  <w:num w:numId="14">
    <w:abstractNumId w:val="12"/>
  </w:num>
  <w:num w:numId="15">
    <w:abstractNumId w:val="22"/>
  </w:num>
  <w:num w:numId="16">
    <w:abstractNumId w:val="23"/>
  </w:num>
  <w:num w:numId="17">
    <w:abstractNumId w:val="20"/>
  </w:num>
  <w:num w:numId="18">
    <w:abstractNumId w:val="7"/>
  </w:num>
  <w:num w:numId="19">
    <w:abstractNumId w:val="8"/>
  </w:num>
  <w:num w:numId="20">
    <w:abstractNumId w:val="13"/>
  </w:num>
  <w:num w:numId="21">
    <w:abstractNumId w:val="19"/>
  </w:num>
  <w:num w:numId="22">
    <w:abstractNumId w:val="24"/>
  </w:num>
  <w:num w:numId="23">
    <w:abstractNumId w:val="4"/>
  </w:num>
  <w:num w:numId="24">
    <w:abstractNumId w:val="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98"/>
    <w:rsid w:val="00001097"/>
    <w:rsid w:val="000137D0"/>
    <w:rsid w:val="000144D9"/>
    <w:rsid w:val="00014ED1"/>
    <w:rsid w:val="000234EA"/>
    <w:rsid w:val="00032325"/>
    <w:rsid w:val="00033E54"/>
    <w:rsid w:val="00035B5A"/>
    <w:rsid w:val="0003688A"/>
    <w:rsid w:val="00037A2F"/>
    <w:rsid w:val="00037DD3"/>
    <w:rsid w:val="00050C8A"/>
    <w:rsid w:val="0006242E"/>
    <w:rsid w:val="000654DD"/>
    <w:rsid w:val="0006735C"/>
    <w:rsid w:val="00071AD3"/>
    <w:rsid w:val="000744FC"/>
    <w:rsid w:val="000903D3"/>
    <w:rsid w:val="0009107B"/>
    <w:rsid w:val="00092236"/>
    <w:rsid w:val="00093EF8"/>
    <w:rsid w:val="000A4317"/>
    <w:rsid w:val="000C03A4"/>
    <w:rsid w:val="000C5903"/>
    <w:rsid w:val="000C7893"/>
    <w:rsid w:val="000D42AC"/>
    <w:rsid w:val="000D7933"/>
    <w:rsid w:val="000D7A23"/>
    <w:rsid w:val="000E036B"/>
    <w:rsid w:val="000E42E7"/>
    <w:rsid w:val="000E4FAF"/>
    <w:rsid w:val="000E5964"/>
    <w:rsid w:val="000F62E0"/>
    <w:rsid w:val="00101023"/>
    <w:rsid w:val="001038A3"/>
    <w:rsid w:val="001056C7"/>
    <w:rsid w:val="0011003C"/>
    <w:rsid w:val="00115256"/>
    <w:rsid w:val="001155B0"/>
    <w:rsid w:val="00116C4D"/>
    <w:rsid w:val="00134937"/>
    <w:rsid w:val="00137172"/>
    <w:rsid w:val="00142889"/>
    <w:rsid w:val="00151255"/>
    <w:rsid w:val="00155394"/>
    <w:rsid w:val="001553AC"/>
    <w:rsid w:val="00156821"/>
    <w:rsid w:val="001625BB"/>
    <w:rsid w:val="00172807"/>
    <w:rsid w:val="001805A7"/>
    <w:rsid w:val="00193EFE"/>
    <w:rsid w:val="001943B4"/>
    <w:rsid w:val="00196653"/>
    <w:rsid w:val="001A0E33"/>
    <w:rsid w:val="001A1950"/>
    <w:rsid w:val="001A2508"/>
    <w:rsid w:val="001A65B7"/>
    <w:rsid w:val="001B25E4"/>
    <w:rsid w:val="001B29E2"/>
    <w:rsid w:val="001B5241"/>
    <w:rsid w:val="001B74E0"/>
    <w:rsid w:val="001B74E1"/>
    <w:rsid w:val="001C5CAE"/>
    <w:rsid w:val="001C6A41"/>
    <w:rsid w:val="001D20C4"/>
    <w:rsid w:val="001D2600"/>
    <w:rsid w:val="001D3CF5"/>
    <w:rsid w:val="001D3D5C"/>
    <w:rsid w:val="001D537A"/>
    <w:rsid w:val="001E134D"/>
    <w:rsid w:val="001E747E"/>
    <w:rsid w:val="001F0DAF"/>
    <w:rsid w:val="001F107E"/>
    <w:rsid w:val="001F6684"/>
    <w:rsid w:val="00212FE9"/>
    <w:rsid w:val="00213152"/>
    <w:rsid w:val="002161D8"/>
    <w:rsid w:val="002166C8"/>
    <w:rsid w:val="00221878"/>
    <w:rsid w:val="00222630"/>
    <w:rsid w:val="0024258F"/>
    <w:rsid w:val="002427EE"/>
    <w:rsid w:val="0024285D"/>
    <w:rsid w:val="00254C3B"/>
    <w:rsid w:val="0026216C"/>
    <w:rsid w:val="00264195"/>
    <w:rsid w:val="00264E77"/>
    <w:rsid w:val="00271A4C"/>
    <w:rsid w:val="002744E9"/>
    <w:rsid w:val="002748C7"/>
    <w:rsid w:val="00281107"/>
    <w:rsid w:val="00291489"/>
    <w:rsid w:val="00292B5A"/>
    <w:rsid w:val="002A2AB5"/>
    <w:rsid w:val="002A4CA2"/>
    <w:rsid w:val="002A700B"/>
    <w:rsid w:val="002B55F7"/>
    <w:rsid w:val="002B65E1"/>
    <w:rsid w:val="002C261B"/>
    <w:rsid w:val="002D7F17"/>
    <w:rsid w:val="002E000B"/>
    <w:rsid w:val="002E7780"/>
    <w:rsid w:val="00302444"/>
    <w:rsid w:val="003120EB"/>
    <w:rsid w:val="0031774B"/>
    <w:rsid w:val="00317A0D"/>
    <w:rsid w:val="003208DF"/>
    <w:rsid w:val="003261D7"/>
    <w:rsid w:val="003320EB"/>
    <w:rsid w:val="0033246E"/>
    <w:rsid w:val="00337058"/>
    <w:rsid w:val="00340A8B"/>
    <w:rsid w:val="00344648"/>
    <w:rsid w:val="00344657"/>
    <w:rsid w:val="00350866"/>
    <w:rsid w:val="0035491A"/>
    <w:rsid w:val="003653F6"/>
    <w:rsid w:val="00366BFC"/>
    <w:rsid w:val="003676EC"/>
    <w:rsid w:val="00367771"/>
    <w:rsid w:val="00367999"/>
    <w:rsid w:val="00382E42"/>
    <w:rsid w:val="00383594"/>
    <w:rsid w:val="00386835"/>
    <w:rsid w:val="003A5043"/>
    <w:rsid w:val="003B0B96"/>
    <w:rsid w:val="003C5574"/>
    <w:rsid w:val="003D2A9B"/>
    <w:rsid w:val="003D44DE"/>
    <w:rsid w:val="003E0225"/>
    <w:rsid w:val="003E510A"/>
    <w:rsid w:val="003E6305"/>
    <w:rsid w:val="003E7EC9"/>
    <w:rsid w:val="003F7986"/>
    <w:rsid w:val="00404075"/>
    <w:rsid w:val="00405A7C"/>
    <w:rsid w:val="0042103F"/>
    <w:rsid w:val="0042489C"/>
    <w:rsid w:val="00425A88"/>
    <w:rsid w:val="00430FA4"/>
    <w:rsid w:val="004334AD"/>
    <w:rsid w:val="0043520E"/>
    <w:rsid w:val="00441C3E"/>
    <w:rsid w:val="00442252"/>
    <w:rsid w:val="00454490"/>
    <w:rsid w:val="00460F80"/>
    <w:rsid w:val="0046195E"/>
    <w:rsid w:val="00476FFC"/>
    <w:rsid w:val="00482C9B"/>
    <w:rsid w:val="00492798"/>
    <w:rsid w:val="004B2985"/>
    <w:rsid w:val="004C1CEC"/>
    <w:rsid w:val="004C3189"/>
    <w:rsid w:val="004C6C31"/>
    <w:rsid w:val="004D1B88"/>
    <w:rsid w:val="004D357C"/>
    <w:rsid w:val="004D719D"/>
    <w:rsid w:val="004E0873"/>
    <w:rsid w:val="004E1F6E"/>
    <w:rsid w:val="004F6167"/>
    <w:rsid w:val="00510722"/>
    <w:rsid w:val="0051290E"/>
    <w:rsid w:val="00513163"/>
    <w:rsid w:val="00514884"/>
    <w:rsid w:val="00517F12"/>
    <w:rsid w:val="005251B8"/>
    <w:rsid w:val="00530288"/>
    <w:rsid w:val="00534F6F"/>
    <w:rsid w:val="00537321"/>
    <w:rsid w:val="00537982"/>
    <w:rsid w:val="00545669"/>
    <w:rsid w:val="005517F6"/>
    <w:rsid w:val="00552984"/>
    <w:rsid w:val="00565F8E"/>
    <w:rsid w:val="00567497"/>
    <w:rsid w:val="005724E7"/>
    <w:rsid w:val="00575B37"/>
    <w:rsid w:val="00580357"/>
    <w:rsid w:val="005838AF"/>
    <w:rsid w:val="00584EBC"/>
    <w:rsid w:val="00590A97"/>
    <w:rsid w:val="00592B62"/>
    <w:rsid w:val="00596840"/>
    <w:rsid w:val="00597254"/>
    <w:rsid w:val="005A0556"/>
    <w:rsid w:val="005A63DB"/>
    <w:rsid w:val="005A68BC"/>
    <w:rsid w:val="005B2042"/>
    <w:rsid w:val="005B632A"/>
    <w:rsid w:val="005C1E9C"/>
    <w:rsid w:val="005C72E8"/>
    <w:rsid w:val="005D3AC0"/>
    <w:rsid w:val="005D62E0"/>
    <w:rsid w:val="005E220B"/>
    <w:rsid w:val="005E24AD"/>
    <w:rsid w:val="005E2C0D"/>
    <w:rsid w:val="005F79C3"/>
    <w:rsid w:val="0060325D"/>
    <w:rsid w:val="006065C5"/>
    <w:rsid w:val="0061047B"/>
    <w:rsid w:val="0061241B"/>
    <w:rsid w:val="006215A4"/>
    <w:rsid w:val="00624917"/>
    <w:rsid w:val="006277CA"/>
    <w:rsid w:val="00627941"/>
    <w:rsid w:val="00630014"/>
    <w:rsid w:val="006344A4"/>
    <w:rsid w:val="0063559C"/>
    <w:rsid w:val="006415A5"/>
    <w:rsid w:val="00641F69"/>
    <w:rsid w:val="00644091"/>
    <w:rsid w:val="0064696B"/>
    <w:rsid w:val="006543C0"/>
    <w:rsid w:val="00657B46"/>
    <w:rsid w:val="00671E3C"/>
    <w:rsid w:val="006732BA"/>
    <w:rsid w:val="00674F32"/>
    <w:rsid w:val="00675005"/>
    <w:rsid w:val="006825BA"/>
    <w:rsid w:val="006844F8"/>
    <w:rsid w:val="00684552"/>
    <w:rsid w:val="00692C4A"/>
    <w:rsid w:val="006970E1"/>
    <w:rsid w:val="006A0512"/>
    <w:rsid w:val="006A4C09"/>
    <w:rsid w:val="006A5865"/>
    <w:rsid w:val="006B43D8"/>
    <w:rsid w:val="006C137D"/>
    <w:rsid w:val="006C3B76"/>
    <w:rsid w:val="006C3E5F"/>
    <w:rsid w:val="006C46FF"/>
    <w:rsid w:val="006C6A9B"/>
    <w:rsid w:val="006D60D4"/>
    <w:rsid w:val="006F0B6C"/>
    <w:rsid w:val="00703E1C"/>
    <w:rsid w:val="00705839"/>
    <w:rsid w:val="00714A87"/>
    <w:rsid w:val="00723A3C"/>
    <w:rsid w:val="00724D86"/>
    <w:rsid w:val="00726C43"/>
    <w:rsid w:val="00735EE0"/>
    <w:rsid w:val="00746632"/>
    <w:rsid w:val="00747899"/>
    <w:rsid w:val="0075086C"/>
    <w:rsid w:val="007644FC"/>
    <w:rsid w:val="00764992"/>
    <w:rsid w:val="00764DBB"/>
    <w:rsid w:val="007656C6"/>
    <w:rsid w:val="007833D9"/>
    <w:rsid w:val="00791E1B"/>
    <w:rsid w:val="0079214F"/>
    <w:rsid w:val="00792182"/>
    <w:rsid w:val="00793967"/>
    <w:rsid w:val="00797A9D"/>
    <w:rsid w:val="007A10C6"/>
    <w:rsid w:val="007A2677"/>
    <w:rsid w:val="007A39F0"/>
    <w:rsid w:val="007A4190"/>
    <w:rsid w:val="007D38C6"/>
    <w:rsid w:val="007E4855"/>
    <w:rsid w:val="007F40CF"/>
    <w:rsid w:val="007F7F95"/>
    <w:rsid w:val="00803D2D"/>
    <w:rsid w:val="00806307"/>
    <w:rsid w:val="00806C93"/>
    <w:rsid w:val="00807738"/>
    <w:rsid w:val="00811821"/>
    <w:rsid w:val="0081299C"/>
    <w:rsid w:val="008158CC"/>
    <w:rsid w:val="00815D02"/>
    <w:rsid w:val="00816353"/>
    <w:rsid w:val="0082087E"/>
    <w:rsid w:val="00825D98"/>
    <w:rsid w:val="0083265C"/>
    <w:rsid w:val="008348DC"/>
    <w:rsid w:val="00840382"/>
    <w:rsid w:val="0085246A"/>
    <w:rsid w:val="00853A95"/>
    <w:rsid w:val="008624DA"/>
    <w:rsid w:val="00870E39"/>
    <w:rsid w:val="00871ABD"/>
    <w:rsid w:val="00876D57"/>
    <w:rsid w:val="00882BBC"/>
    <w:rsid w:val="00884BDD"/>
    <w:rsid w:val="00885FB2"/>
    <w:rsid w:val="008862AD"/>
    <w:rsid w:val="00893D74"/>
    <w:rsid w:val="008A385B"/>
    <w:rsid w:val="008A437D"/>
    <w:rsid w:val="008A4665"/>
    <w:rsid w:val="008B53B2"/>
    <w:rsid w:val="008B57ED"/>
    <w:rsid w:val="008C332A"/>
    <w:rsid w:val="008C6F2B"/>
    <w:rsid w:val="008D05AD"/>
    <w:rsid w:val="008D0C1E"/>
    <w:rsid w:val="008D14BB"/>
    <w:rsid w:val="008E4EFF"/>
    <w:rsid w:val="008E567B"/>
    <w:rsid w:val="008E715E"/>
    <w:rsid w:val="008F5690"/>
    <w:rsid w:val="00900C21"/>
    <w:rsid w:val="009021FC"/>
    <w:rsid w:val="0091079D"/>
    <w:rsid w:val="00916626"/>
    <w:rsid w:val="0091703F"/>
    <w:rsid w:val="009203EF"/>
    <w:rsid w:val="009248D0"/>
    <w:rsid w:val="00931423"/>
    <w:rsid w:val="009317A7"/>
    <w:rsid w:val="00933A0C"/>
    <w:rsid w:val="009367B8"/>
    <w:rsid w:val="00942118"/>
    <w:rsid w:val="00951835"/>
    <w:rsid w:val="00963F9A"/>
    <w:rsid w:val="00965675"/>
    <w:rsid w:val="0097151F"/>
    <w:rsid w:val="00976AA0"/>
    <w:rsid w:val="00985757"/>
    <w:rsid w:val="00985C4F"/>
    <w:rsid w:val="00990A01"/>
    <w:rsid w:val="00990B10"/>
    <w:rsid w:val="009A4C0A"/>
    <w:rsid w:val="009B03A7"/>
    <w:rsid w:val="009D3AF4"/>
    <w:rsid w:val="009D5932"/>
    <w:rsid w:val="009D5C77"/>
    <w:rsid w:val="009E40E1"/>
    <w:rsid w:val="009F0A06"/>
    <w:rsid w:val="009F7581"/>
    <w:rsid w:val="00A1708A"/>
    <w:rsid w:val="00A202A7"/>
    <w:rsid w:val="00A35DDE"/>
    <w:rsid w:val="00A65E23"/>
    <w:rsid w:val="00A70773"/>
    <w:rsid w:val="00A8097E"/>
    <w:rsid w:val="00A81DB6"/>
    <w:rsid w:val="00A82F15"/>
    <w:rsid w:val="00A84E03"/>
    <w:rsid w:val="00A91170"/>
    <w:rsid w:val="00A952ED"/>
    <w:rsid w:val="00AA0AF4"/>
    <w:rsid w:val="00AA12AD"/>
    <w:rsid w:val="00AA2C73"/>
    <w:rsid w:val="00AA585F"/>
    <w:rsid w:val="00AA6192"/>
    <w:rsid w:val="00AB41AA"/>
    <w:rsid w:val="00AC2219"/>
    <w:rsid w:val="00AD14E7"/>
    <w:rsid w:val="00AD1A0A"/>
    <w:rsid w:val="00AD452F"/>
    <w:rsid w:val="00AF2C1A"/>
    <w:rsid w:val="00AF59A6"/>
    <w:rsid w:val="00AF62F9"/>
    <w:rsid w:val="00B04D7D"/>
    <w:rsid w:val="00B257B2"/>
    <w:rsid w:val="00B36CEA"/>
    <w:rsid w:val="00B4738A"/>
    <w:rsid w:val="00B51B44"/>
    <w:rsid w:val="00B5558E"/>
    <w:rsid w:val="00B67AFC"/>
    <w:rsid w:val="00B730F9"/>
    <w:rsid w:val="00B74148"/>
    <w:rsid w:val="00B75C08"/>
    <w:rsid w:val="00B76165"/>
    <w:rsid w:val="00B76811"/>
    <w:rsid w:val="00B8733F"/>
    <w:rsid w:val="00B9013B"/>
    <w:rsid w:val="00B9122E"/>
    <w:rsid w:val="00B93A88"/>
    <w:rsid w:val="00BA2678"/>
    <w:rsid w:val="00BA3F59"/>
    <w:rsid w:val="00BA5088"/>
    <w:rsid w:val="00BA53C2"/>
    <w:rsid w:val="00BB0BDD"/>
    <w:rsid w:val="00BC3A41"/>
    <w:rsid w:val="00BC3D25"/>
    <w:rsid w:val="00BD24B8"/>
    <w:rsid w:val="00BE38E6"/>
    <w:rsid w:val="00BE564D"/>
    <w:rsid w:val="00BE6F43"/>
    <w:rsid w:val="00BF3FD2"/>
    <w:rsid w:val="00BF73CB"/>
    <w:rsid w:val="00C160B6"/>
    <w:rsid w:val="00C20F6B"/>
    <w:rsid w:val="00C21197"/>
    <w:rsid w:val="00C216B4"/>
    <w:rsid w:val="00C32463"/>
    <w:rsid w:val="00C331B0"/>
    <w:rsid w:val="00C34A73"/>
    <w:rsid w:val="00C57630"/>
    <w:rsid w:val="00C606D9"/>
    <w:rsid w:val="00C61533"/>
    <w:rsid w:val="00C63DA6"/>
    <w:rsid w:val="00C6611C"/>
    <w:rsid w:val="00C7514C"/>
    <w:rsid w:val="00C77A0B"/>
    <w:rsid w:val="00C82A47"/>
    <w:rsid w:val="00C85650"/>
    <w:rsid w:val="00C87C95"/>
    <w:rsid w:val="00C96CDE"/>
    <w:rsid w:val="00CA128E"/>
    <w:rsid w:val="00CA3975"/>
    <w:rsid w:val="00CB0064"/>
    <w:rsid w:val="00CB1642"/>
    <w:rsid w:val="00CB5E28"/>
    <w:rsid w:val="00CC0F84"/>
    <w:rsid w:val="00CC1D14"/>
    <w:rsid w:val="00CC7066"/>
    <w:rsid w:val="00CC75CF"/>
    <w:rsid w:val="00CD1DF6"/>
    <w:rsid w:val="00CD4542"/>
    <w:rsid w:val="00CD4581"/>
    <w:rsid w:val="00CD4FF7"/>
    <w:rsid w:val="00CD55FB"/>
    <w:rsid w:val="00CD5F47"/>
    <w:rsid w:val="00CD7FC0"/>
    <w:rsid w:val="00CE1C85"/>
    <w:rsid w:val="00CE5CEC"/>
    <w:rsid w:val="00CF17CD"/>
    <w:rsid w:val="00CF4C01"/>
    <w:rsid w:val="00CF72EE"/>
    <w:rsid w:val="00D0372F"/>
    <w:rsid w:val="00D04D23"/>
    <w:rsid w:val="00D12933"/>
    <w:rsid w:val="00D14289"/>
    <w:rsid w:val="00D21B47"/>
    <w:rsid w:val="00D21D49"/>
    <w:rsid w:val="00D23858"/>
    <w:rsid w:val="00D272A6"/>
    <w:rsid w:val="00D2779E"/>
    <w:rsid w:val="00D303E2"/>
    <w:rsid w:val="00D334A4"/>
    <w:rsid w:val="00D3440C"/>
    <w:rsid w:val="00D37ABC"/>
    <w:rsid w:val="00D42F0C"/>
    <w:rsid w:val="00D475F3"/>
    <w:rsid w:val="00D50728"/>
    <w:rsid w:val="00D52606"/>
    <w:rsid w:val="00D55B3C"/>
    <w:rsid w:val="00D56BDB"/>
    <w:rsid w:val="00D6054B"/>
    <w:rsid w:val="00D6156A"/>
    <w:rsid w:val="00D67D43"/>
    <w:rsid w:val="00D747DF"/>
    <w:rsid w:val="00D75095"/>
    <w:rsid w:val="00D76228"/>
    <w:rsid w:val="00D80EC4"/>
    <w:rsid w:val="00D8100B"/>
    <w:rsid w:val="00D90A91"/>
    <w:rsid w:val="00D94EE0"/>
    <w:rsid w:val="00D96594"/>
    <w:rsid w:val="00DA32C2"/>
    <w:rsid w:val="00DB786D"/>
    <w:rsid w:val="00DC2CDE"/>
    <w:rsid w:val="00DD2B32"/>
    <w:rsid w:val="00DD7588"/>
    <w:rsid w:val="00DE25E8"/>
    <w:rsid w:val="00DE7CEA"/>
    <w:rsid w:val="00DF1E16"/>
    <w:rsid w:val="00DF6863"/>
    <w:rsid w:val="00E10066"/>
    <w:rsid w:val="00E11A7F"/>
    <w:rsid w:val="00E34F10"/>
    <w:rsid w:val="00E35455"/>
    <w:rsid w:val="00E62F4B"/>
    <w:rsid w:val="00E712D6"/>
    <w:rsid w:val="00E727F0"/>
    <w:rsid w:val="00E76F29"/>
    <w:rsid w:val="00E7720E"/>
    <w:rsid w:val="00E81A9D"/>
    <w:rsid w:val="00E845BD"/>
    <w:rsid w:val="00EA5213"/>
    <w:rsid w:val="00EB4476"/>
    <w:rsid w:val="00EB6DCF"/>
    <w:rsid w:val="00EC6700"/>
    <w:rsid w:val="00EC6890"/>
    <w:rsid w:val="00ED07C6"/>
    <w:rsid w:val="00ED3FC0"/>
    <w:rsid w:val="00EF4C5F"/>
    <w:rsid w:val="00EF7E98"/>
    <w:rsid w:val="00F12653"/>
    <w:rsid w:val="00F138D2"/>
    <w:rsid w:val="00F15ACE"/>
    <w:rsid w:val="00F16D0E"/>
    <w:rsid w:val="00F256F9"/>
    <w:rsid w:val="00F33CDE"/>
    <w:rsid w:val="00F369A6"/>
    <w:rsid w:val="00F4373C"/>
    <w:rsid w:val="00F479B1"/>
    <w:rsid w:val="00F507F7"/>
    <w:rsid w:val="00F50C1C"/>
    <w:rsid w:val="00F524AB"/>
    <w:rsid w:val="00F54C8B"/>
    <w:rsid w:val="00F54CAE"/>
    <w:rsid w:val="00F608C1"/>
    <w:rsid w:val="00F65CAC"/>
    <w:rsid w:val="00F66459"/>
    <w:rsid w:val="00F76312"/>
    <w:rsid w:val="00F76C99"/>
    <w:rsid w:val="00F87092"/>
    <w:rsid w:val="00F87327"/>
    <w:rsid w:val="00F87EAC"/>
    <w:rsid w:val="00F91C00"/>
    <w:rsid w:val="00F93A52"/>
    <w:rsid w:val="00F96A19"/>
    <w:rsid w:val="00FA3EF8"/>
    <w:rsid w:val="00FB273F"/>
    <w:rsid w:val="00FB5EAA"/>
    <w:rsid w:val="00FB5ECA"/>
    <w:rsid w:val="00FC2E2B"/>
    <w:rsid w:val="00FC4EE9"/>
    <w:rsid w:val="00FD05B3"/>
    <w:rsid w:val="00FD071E"/>
    <w:rsid w:val="00FD3B01"/>
    <w:rsid w:val="00FD4DEC"/>
    <w:rsid w:val="00FD6459"/>
    <w:rsid w:val="00FD70A3"/>
    <w:rsid w:val="00FD71E0"/>
    <w:rsid w:val="00FE0D18"/>
    <w:rsid w:val="00FE5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3BF042"/>
  <w15:chartTrackingRefBased/>
  <w15:docId w15:val="{F0C87338-299B-454C-8C72-A76D9DAA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sz w:val="24"/>
      <w:lang w:val="en-US" w:eastAsia="en-US"/>
    </w:rPr>
  </w:style>
  <w:style w:type="paragraph" w:styleId="Heading1">
    <w:name w:val="heading 1"/>
    <w:basedOn w:val="Normal"/>
    <w:next w:val="Normal"/>
    <w:qFormat/>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692C4A"/>
    <w:rPr>
      <w:rFonts w:ascii="Tahoma" w:hAnsi="Tahoma" w:cs="Tahoma"/>
      <w:sz w:val="16"/>
      <w:szCs w:val="16"/>
    </w:rPr>
  </w:style>
  <w:style w:type="character" w:customStyle="1" w:styleId="HeaderChar">
    <w:name w:val="Header Char"/>
    <w:link w:val="Header"/>
    <w:rsid w:val="00BC3A41"/>
    <w:rPr>
      <w:b/>
      <w:sz w:val="24"/>
      <w:lang w:val="en-US" w:eastAsia="en-US"/>
    </w:rPr>
  </w:style>
  <w:style w:type="paragraph" w:styleId="ListParagraph">
    <w:name w:val="List Paragraph"/>
    <w:basedOn w:val="Normal"/>
    <w:uiPriority w:val="34"/>
    <w:qFormat/>
    <w:rsid w:val="00D475F3"/>
    <w:pPr>
      <w:ind w:left="720"/>
      <w:contextualSpacing/>
    </w:pPr>
  </w:style>
  <w:style w:type="table" w:styleId="TableGrid">
    <w:name w:val="Table Grid"/>
    <w:basedOn w:val="TableNormal"/>
    <w:uiPriority w:val="59"/>
    <w:rsid w:val="00D47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D475F3"/>
    <w:rPr>
      <w:rFonts w:ascii="Cambria" w:eastAsia="Cambria" w:hAnsi="Cambria"/>
      <w:sz w:val="22"/>
      <w:szCs w:val="22"/>
      <w:lang w:eastAsia="en-US"/>
    </w:rPr>
  </w:style>
  <w:style w:type="character" w:customStyle="1" w:styleId="NoSpacingChar">
    <w:name w:val="No Spacing Char"/>
    <w:link w:val="NoSpacing"/>
    <w:rsid w:val="00D475F3"/>
    <w:rPr>
      <w:rFonts w:ascii="Cambria" w:eastAsia="Cambria" w:hAnsi="Cambria"/>
      <w:sz w:val="22"/>
      <w:szCs w:val="22"/>
      <w:lang w:eastAsia="en-US"/>
    </w:rPr>
  </w:style>
  <w:style w:type="character" w:styleId="UnresolvedMention">
    <w:name w:val="Unresolved Mention"/>
    <w:basedOn w:val="DefaultParagraphFont"/>
    <w:uiPriority w:val="99"/>
    <w:semiHidden/>
    <w:unhideWhenUsed/>
    <w:rsid w:val="000D7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hickhamfellsideyfc.co.uk/covid19-permission"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efs_pitches@whickhamfellsideyfc.co.uk"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hickhamfellsideyfc.co.uk/covid19-permission" TargetMode="External"/><Relationship Id="rId5" Type="http://schemas.openxmlformats.org/officeDocument/2006/relationships/numbering" Target="numbering.xml"/><Relationship Id="rId15" Type="http://schemas.openxmlformats.org/officeDocument/2006/relationships/hyperlink" Target="http://www.thefa.com/-/media/thefacom-new/files/get-involved/2020/clubs-and-coaches---covid-19-first-aid-guidance-for-returning-to-competitive-grassroots-football.ash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fa.com/-/media/thefacom-new/files/rules-and-regulations/safeguarding/section-5/5-5-ratios-of-adults-to-children-black-and-white-version.ash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5122e32177944a2a15b3a315a5bd8ee xmlns="e2de9c1b-8876-40e7-8d97-f9d7c0470b4c">
      <Terms xmlns="http://schemas.microsoft.com/office/infopath/2007/PartnerControls"/>
    </i5122e32177944a2a15b3a315a5bd8ee>
    <NUDeletionDate xmlns="e2de9c1b-8876-40e7-8d97-f9d7c0470b4c" xsi:nil="true"/>
    <TaxCatchAll xmlns="e2de9c1b-8876-40e7-8d97-f9d7c0470b4c"/>
    <Audience1 xmlns="e2de9c1b-8876-40e7-8d97-f9d7c0470b4c">
      <Value>Internal</Value>
      <Value>External</Value>
    </Audience1>
    <Audience1 xmlns="54ab4eb8-e825-4cf7-9fa1-63fc0379729c">
      <Value>Internal</Value>
      <Value>External</Value>
    </Audience1>
    <URL xmlns="http://schemas.microsoft.com/sharepoint/v3">
      <Url xsi:nil="true"/>
      <Description xsi:nil="true"/>
    </URL>
    <NUReviewDate xmlns="e2de9c1b-8876-40e7-8d97-f9d7c0470b4c">2018-07-10T23:00:00+00:00</NUReviewDate>
    <Content_x0020_Approver xmlns="e2de9c1b-8876-40e7-8d97-f9d7c0470b4c">
      <UserInfo>
        <DisplayName/>
        <AccountId xsi:nil="true"/>
        <AccountType/>
      </UserInfo>
    </Content_x0020_Approver>
    <NUContentOwner xmlns="e2de9c1b-8876-40e7-8d97-f9d7c0470b4c">
      <UserInfo>
        <DisplayName/>
        <AccountId>4527</AccountId>
        <AccountType/>
      </UserInfo>
    </NUContentOwner>
  </documentManagement>
</p:properties>
</file>

<file path=customXml/item2.xml><?xml version="1.0" encoding="utf-8"?>
<ct:contentTypeSchema xmlns:ct="http://schemas.microsoft.com/office/2006/metadata/contentType" xmlns:ma="http://schemas.microsoft.com/office/2006/metadata/properties/metaAttributes" ct:_="" ma:_="" ma:contentTypeName="Form Document" ma:contentTypeID="0x01010027A5EC599D12504BA8E59F8303EB90CA01003CA34D08EDA77746A735AD0DAE9B3436" ma:contentTypeVersion="7" ma:contentTypeDescription="Content that contains information a form to capture information." ma:contentTypeScope="" ma:versionID="a25f4eba16026d8c0266621d40cdc620">
  <xsd:schema xmlns:xsd="http://www.w3.org/2001/XMLSchema" xmlns:xs="http://www.w3.org/2001/XMLSchema" xmlns:p="http://schemas.microsoft.com/office/2006/metadata/properties" xmlns:ns1="http://schemas.microsoft.com/sharepoint/v3" xmlns:ns2="54ab4eb8-e825-4cf7-9fa1-63fc0379729c" xmlns:ns3="e2de9c1b-8876-40e7-8d97-f9d7c0470b4c" targetNamespace="http://schemas.microsoft.com/office/2006/metadata/properties" ma:root="true" ma:fieldsID="bb105353270f7c16f0aa7c5a7ca14b0e" ns1:_="" ns2:_="" ns3:_="">
    <xsd:import namespace="http://schemas.microsoft.com/sharepoint/v3"/>
    <xsd:import namespace="54ab4eb8-e825-4cf7-9fa1-63fc0379729c"/>
    <xsd:import namespace="e2de9c1b-8876-40e7-8d97-f9d7c0470b4c"/>
    <xsd:element name="properties">
      <xsd:complexType>
        <xsd:sequence>
          <xsd:element name="documentManagement">
            <xsd:complexType>
              <xsd:all>
                <xsd:element ref="ns2:Audience1" minOccurs="0"/>
                <xsd:element ref="ns3:NUContentOwner" minOccurs="0"/>
                <xsd:element ref="ns3:Content_x0020_Approver" minOccurs="0"/>
                <xsd:element ref="ns3:NUReviewDate" minOccurs="0"/>
                <xsd:element ref="ns3:NUDeletionDate" minOccurs="0"/>
                <xsd:element ref="ns3:i5122e32177944a2a15b3a315a5bd8ee" minOccurs="0"/>
                <xsd:element ref="ns3:TaxCatchAll" minOccurs="0"/>
                <xsd:element ref="ns3:TaxCatchAllLabel" minOccurs="0"/>
                <xsd:element ref="ns1:URL" minOccurs="0"/>
                <xsd:element ref="ns3:Audience1"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Link to form"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hidden="true" ma:internalName="_dlc_ExpireDate" ma:readOnly="true">
      <xsd:simpleType>
        <xsd:restriction base="dms:DateTime"/>
      </xsd:simpleType>
    </xsd:element>
    <xsd:element name="_dlc_Exempt" ma:index="2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ab4eb8-e825-4cf7-9fa1-63fc0379729c" elementFormDefault="qualified">
    <xsd:import namespace="http://schemas.microsoft.com/office/2006/documentManagement/types"/>
    <xsd:import namespace="http://schemas.microsoft.com/office/infopath/2007/PartnerControls"/>
    <xsd:element name="Audience1" ma:index="1" nillable="true" ma:displayName="Audience" ma:internalName="Audience1">
      <xsd:complexType>
        <xsd:complexContent>
          <xsd:extension base="dms:MultiChoice">
            <xsd:sequence>
              <xsd:element name="Value" maxOccurs="unbounded" minOccurs="0" nillable="true">
                <xsd:simpleType>
                  <xsd:restriction base="dms:Choice">
                    <xsd:enumeration value="Internal"/>
                    <xsd:enumeration value="Extern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de9c1b-8876-40e7-8d97-f9d7c0470b4c" elementFormDefault="qualified">
    <xsd:import namespace="http://schemas.microsoft.com/office/2006/documentManagement/types"/>
    <xsd:import namespace="http://schemas.microsoft.com/office/infopath/2007/PartnerControls"/>
    <xsd:element name="NUContentOwner" ma:index="3" nillable="true" ma:displayName="Content Owner" ma:description="Person who is responsible for the piece of content." ma:list="UserInfo" ma:SearchPeopleOnly="false"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Approver" ma:index="4" nillable="true" ma:displayName="Risk Approver" ma:list="UserInfo" ma:SharePointGroup="0" ma:internalName="Content_x0020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UReviewDate" ma:index="5" nillable="true" ma:displayName="Review Date" ma:description="Date that the content needs to be reviewed by." ma:format="DateOnly" ma:internalName="Review_x0020_Date">
      <xsd:simpleType>
        <xsd:restriction base="dms:DateTime"/>
      </xsd:simpleType>
    </xsd:element>
    <xsd:element name="NUDeletionDate" ma:index="6" nillable="true" ma:displayName="Deletion Date" ma:description="Date that the content Will be deleted on." ma:format="DateOnly" ma:internalName="Deletion_x0020_Date">
      <xsd:simpleType>
        <xsd:restriction base="dms:DateTime"/>
      </xsd:simpleType>
    </xsd:element>
    <xsd:element name="i5122e32177944a2a15b3a315a5bd8ee" ma:index="13" nillable="true" ma:taxonomy="true" ma:internalName="i5122e32177944a2a15b3a315a5bd8ee" ma:taxonomyFieldName="Security_x0020_Classification" ma:displayName="Security Classification" ma:default="" ma:fieldId="{25122e32-1779-44a2-a15b-3a315a5bd8ee}" ma:sspId="b789f2ed-119c-43c9-b019-cbd6ef111901" ma:termSetId="7a777652-db0a-4700-a4bc-8ced27009bc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c688f826-26d1-476a-87f9-1bf4bd343f3c}" ma:internalName="TaxCatchAll" ma:showField="CatchAllData" ma:web="e2de9c1b-8876-40e7-8d97-f9d7c0470b4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c688f826-26d1-476a-87f9-1bf4bd343f3c}" ma:internalName="TaxCatchAllLabel" ma:readOnly="true" ma:showField="CatchAllDataLabel" ma:web="e2de9c1b-8876-40e7-8d97-f9d7c0470b4c">
      <xsd:complexType>
        <xsd:complexContent>
          <xsd:extension base="dms:MultiChoiceLookup">
            <xsd:sequence>
              <xsd:element name="Value" type="dms:Lookup" maxOccurs="unbounded" minOccurs="0" nillable="true"/>
            </xsd:sequence>
          </xsd:extension>
        </xsd:complexContent>
      </xsd:complexType>
    </xsd:element>
    <xsd:element name="Audience1" ma:index="19" nillable="true" ma:displayName="Audience" ma:internalName="Audience10">
      <xsd:complexType>
        <xsd:complexContent>
          <xsd:extension base="dms:MultiChoice">
            <xsd:sequence>
              <xsd:element name="Value" maxOccurs="unbounded" minOccurs="0" nillable="true">
                <xsd:simpleType>
                  <xsd:restriction base="dms:Choice">
                    <xsd:enumeration value="Internal"/>
                    <xsd:enumeration value="External"/>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ma:index="16" ma:displayName="Summary"/>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80BEA-9EC1-4D62-8695-0343CF5A65F4}">
  <ds:schemaRefs>
    <ds:schemaRef ds:uri="http://schemas.microsoft.com/office/2006/metadata/properties"/>
    <ds:schemaRef ds:uri="http://schemas.microsoft.com/office/infopath/2007/PartnerControls"/>
    <ds:schemaRef ds:uri="e2de9c1b-8876-40e7-8d97-f9d7c0470b4c"/>
    <ds:schemaRef ds:uri="54ab4eb8-e825-4cf7-9fa1-63fc0379729c"/>
    <ds:schemaRef ds:uri="http://schemas.microsoft.com/sharepoint/v3"/>
  </ds:schemaRefs>
</ds:datastoreItem>
</file>

<file path=customXml/itemProps2.xml><?xml version="1.0" encoding="utf-8"?>
<ds:datastoreItem xmlns:ds="http://schemas.openxmlformats.org/officeDocument/2006/customXml" ds:itemID="{C5E36BC6-BC68-4F2D-9CEE-0DD90DB9C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ab4eb8-e825-4cf7-9fa1-63fc0379729c"/>
    <ds:schemaRef ds:uri="e2de9c1b-8876-40e7-8d97-f9d7c0470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826452-A0E8-4DAD-A610-32265C47C824}">
  <ds:schemaRefs>
    <ds:schemaRef ds:uri="http://schemas.microsoft.com/office/2006/metadata/longProperties"/>
  </ds:schemaRefs>
</ds:datastoreItem>
</file>

<file path=customXml/itemProps4.xml><?xml version="1.0" encoding="utf-8"?>
<ds:datastoreItem xmlns:ds="http://schemas.openxmlformats.org/officeDocument/2006/customXml" ds:itemID="{1717BC41-C8C3-407E-BD86-8061BDA76C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18</Pages>
  <Words>3086</Words>
  <Characters>17281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General Risk Assessment Form</vt:lpstr>
    </vt:vector>
  </TitlesOfParts>
  <Company>University of Northumbria</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 Form</dc:title>
  <dc:subject/>
  <dc:creator>Paul Mitchell</dc:creator>
  <cp:keywords/>
  <dc:description/>
  <cp:lastModifiedBy>Paul Mitchell</cp:lastModifiedBy>
  <cp:revision>57</cp:revision>
  <cp:lastPrinted>2020-07-07T14:32:00Z</cp:lastPrinted>
  <dcterms:created xsi:type="dcterms:W3CDTF">2020-08-08T13:48:00Z</dcterms:created>
  <dcterms:modified xsi:type="dcterms:W3CDTF">2020-12-02T22:49:00Z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NUContentOwner">
    <vt:lpwstr>Lesley Salkeld</vt:lpwstr>
  </property>
  <property fmtid="{D5CDD505-2E9C-101B-9397-08002B2CF9AE}" pid="3" name="display_urn:schemas-microsoft-com:office:office#NUContentApprover">
    <vt:lpwstr>Lesley Salkeld</vt:lpwstr>
  </property>
  <property fmtid="{D5CDD505-2E9C-101B-9397-08002B2CF9AE}" pid="4" name="NUSecurityClassification">
    <vt:lpwstr>2</vt:lpwstr>
  </property>
  <property fmtid="{D5CDD505-2E9C-101B-9397-08002B2CF9AE}" pid="5" name="ba5fdd593ffb485ab78a26557ef9eba5">
    <vt:lpwstr>Public|45adb7a4-0324-41fd-a1b5-e0167aa86384</vt:lpwstr>
  </property>
  <property fmtid="{D5CDD505-2E9C-101B-9397-08002B2CF9AE}" pid="6" name="NUContentOwner">
    <vt:lpwstr>45</vt:lpwstr>
  </property>
  <property fmtid="{D5CDD505-2E9C-101B-9397-08002B2CF9AE}" pid="7" name="NUContentApprover">
    <vt:lpwstr>45</vt:lpwstr>
  </property>
  <property fmtid="{D5CDD505-2E9C-101B-9397-08002B2CF9AE}" pid="8" name="NUReviewDate">
    <vt:lpwstr>2017-02-01T00:00:00Z</vt:lpwstr>
  </property>
  <property fmtid="{D5CDD505-2E9C-101B-9397-08002B2CF9AE}" pid="9" name="display_urn:schemas-microsoft-com:office:office#Editor">
    <vt:lpwstr>Marketa Vagnerova</vt:lpwstr>
  </property>
  <property fmtid="{D5CDD505-2E9C-101B-9397-08002B2CF9AE}" pid="10" name="TemplateUrl">
    <vt:lpwstr/>
  </property>
  <property fmtid="{D5CDD505-2E9C-101B-9397-08002B2CF9AE}" pid="11" name="Order">
    <vt:lpwstr>5400.00000000000</vt:lpwstr>
  </property>
  <property fmtid="{D5CDD505-2E9C-101B-9397-08002B2CF9AE}" pid="12" name="xd_ProgID">
    <vt:lpwstr/>
  </property>
  <property fmtid="{D5CDD505-2E9C-101B-9397-08002B2CF9AE}" pid="13" name="display_urn:schemas-microsoft-com:office:office#Author">
    <vt:lpwstr>Marketa Vagnerova</vt:lpwstr>
  </property>
  <property fmtid="{D5CDD505-2E9C-101B-9397-08002B2CF9AE}" pid="14" name="Faculty">
    <vt:lpwstr/>
  </property>
  <property fmtid="{D5CDD505-2E9C-101B-9397-08002B2CF9AE}" pid="15" name="Risk Form">
    <vt:lpwstr/>
  </property>
  <property fmtid="{D5CDD505-2E9C-101B-9397-08002B2CF9AE}" pid="16" name="Security Classification">
    <vt:lpwstr/>
  </property>
  <property fmtid="{D5CDD505-2E9C-101B-9397-08002B2CF9AE}" pid="17" name="display_urn:schemas-microsoft-com:office:office#Content_x0020_Owner">
    <vt:lpwstr>Stuart Hewes</vt:lpwstr>
  </property>
  <property fmtid="{D5CDD505-2E9C-101B-9397-08002B2CF9AE}" pid="18" name="ItemRetentionFormula">
    <vt:lpwstr/>
  </property>
  <property fmtid="{D5CDD505-2E9C-101B-9397-08002B2CF9AE}" pid="19" name="_dlc_policyId">
    <vt:lpwstr/>
  </property>
</Properties>
</file>