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628" w14:textId="77777777" w:rsidR="001117FB" w:rsidRPr="001117FB" w:rsidRDefault="001117FB" w:rsidP="001117FB">
      <w:pPr>
        <w:autoSpaceDE w:val="0"/>
        <w:autoSpaceDN w:val="0"/>
        <w:adjustRightInd w:val="0"/>
        <w:spacing w:before="240" w:after="60" w:line="240" w:lineRule="auto"/>
        <w:ind w:right="-360"/>
        <w:jc w:val="center"/>
        <w:outlineLvl w:val="1"/>
        <w:rPr>
          <w:rFonts w:ascii="Bell MT" w:eastAsia="Times New Roman" w:hAnsi="Bell MT" w:cs="Calibri"/>
          <w:b/>
          <w:kern w:val="0"/>
          <w:sz w:val="48"/>
          <w:szCs w:val="48"/>
          <w14:ligatures w14:val="none"/>
        </w:rPr>
      </w:pPr>
      <w:r w:rsidRPr="001117FB">
        <w:rPr>
          <w:rFonts w:ascii="Bell MT" w:eastAsia="Times New Roman" w:hAnsi="Bell MT" w:cs="Calibri"/>
          <w:b/>
          <w:noProof/>
          <w:kern w:val="0"/>
          <w:sz w:val="48"/>
          <w:szCs w:val="48"/>
          <w14:ligatures w14:val="none"/>
        </w:rPr>
        <w:t>Mindset of Leadership</w:t>
      </w:r>
    </w:p>
    <w:p w14:paraId="5F7AF7B0" w14:textId="41A25C8B" w:rsidR="001117FB" w:rsidRPr="001117FB" w:rsidRDefault="001117FB" w:rsidP="001117F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117FB">
        <w:rPr>
          <w:rFonts w:ascii="Calibri" w:eastAsia="Times New Roman" w:hAnsi="Calibri" w:cs="Times New Roman"/>
          <w:b/>
          <w:bCs/>
          <w:noProof/>
          <w:kern w:val="0"/>
          <w:sz w:val="28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B6B2" wp14:editId="1F02988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515100" cy="0"/>
                <wp:effectExtent l="9525" t="14605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CF9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51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" strokeweight="1.5pt"/>
            </w:pict>
          </mc:Fallback>
        </mc:AlternateContent>
      </w:r>
    </w:p>
    <w:p w14:paraId="3AAF905E" w14:textId="668D6709" w:rsidR="00556480" w:rsidRPr="00556480" w:rsidRDefault="00556480" w:rsidP="00556480">
      <w:pPr>
        <w:rPr>
          <w:rFonts w:ascii="Bell MT" w:hAnsi="Bell MT"/>
        </w:rPr>
      </w:pPr>
      <w:r w:rsidRPr="00556480">
        <w:rPr>
          <w:rFonts w:ascii="Bell MT" w:hAnsi="Bell MT"/>
        </w:rPr>
        <w:t xml:space="preserve">This Agreement is between the </w:t>
      </w:r>
      <w:r w:rsidR="008E7798" w:rsidRPr="001117FB">
        <w:rPr>
          <w:rFonts w:ascii="Bell MT" w:hAnsi="Bell MT"/>
        </w:rPr>
        <w:t>Mindset of Leadership dba Aclivity, LLC,</w:t>
      </w:r>
      <w:r w:rsidRPr="00556480">
        <w:rPr>
          <w:rFonts w:ascii="Bell MT" w:hAnsi="Bell MT"/>
        </w:rPr>
        <w:t xml:space="preserve"> and </w:t>
      </w:r>
      <w:r w:rsidR="008E7798" w:rsidRPr="001117FB">
        <w:rPr>
          <w:rFonts w:ascii="Bell MT" w:hAnsi="Bell MT"/>
        </w:rPr>
        <w:t>________________</w:t>
      </w:r>
      <w:r w:rsidR="00C600AC">
        <w:rPr>
          <w:rFonts w:ascii="Bell MT" w:hAnsi="Bell MT"/>
        </w:rPr>
        <w:t>(</w:t>
      </w:r>
      <w:r w:rsidRPr="00556480">
        <w:rPr>
          <w:rFonts w:ascii="Bell MT" w:hAnsi="Bell MT"/>
        </w:rPr>
        <w:t>Client Name, Ad</w:t>
      </w:r>
      <w:r w:rsidR="008E7798" w:rsidRPr="001117FB">
        <w:rPr>
          <w:rFonts w:ascii="Bell MT" w:hAnsi="Bell MT"/>
        </w:rPr>
        <w:t>dress)</w:t>
      </w:r>
      <w:r w:rsidRPr="00556480">
        <w:rPr>
          <w:rFonts w:ascii="Bell MT" w:hAnsi="Bell MT"/>
        </w:rPr>
        <w:t>, in which the Coach provides Coaching Services to the Client, focusing on the specified goals in Schedule A.</w:t>
      </w:r>
    </w:p>
    <w:p w14:paraId="7C4243E1" w14:textId="77777777" w:rsidR="00556480" w:rsidRPr="00556480" w:rsidRDefault="00556480" w:rsidP="00556480">
      <w:pPr>
        <w:rPr>
          <w:rFonts w:ascii="Bell MT" w:hAnsi="Bell MT"/>
        </w:rPr>
      </w:pPr>
      <w:r w:rsidRPr="00556480">
        <w:rPr>
          <w:rFonts w:ascii="Bell MT" w:hAnsi="Bell MT"/>
        </w:rPr>
        <w:t>Description of Coaching: Coaching is a partnership designed to help the client maximize personal and professional potential by developing and implementing strategies to achieve goals.</w:t>
      </w:r>
    </w:p>
    <w:p w14:paraId="153317DC" w14:textId="77777777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 xml:space="preserve">Coach-Client Relationship </w:t>
      </w:r>
    </w:p>
    <w:p w14:paraId="642715FB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 xml:space="preserve">A. Coach follows the International Coach Federation (ICF) ethics and standards (Coachfederation.org/ethics). </w:t>
      </w:r>
    </w:p>
    <w:p w14:paraId="4A832DD4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 xml:space="preserve">B. Client is responsible for their well-being, decisions, actions, and outcomes. The Coach is not liable for any consequences. </w:t>
      </w:r>
    </w:p>
    <w:p w14:paraId="2581EA38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 xml:space="preserve">C. Client can terminate the coaching relationship at any time. </w:t>
      </w:r>
    </w:p>
    <w:p w14:paraId="040335C6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 xml:space="preserve">D. Client is responsible for addressing various life aspects and implementing coaching principles. </w:t>
      </w:r>
    </w:p>
    <w:p w14:paraId="0A328EBA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 xml:space="preserve">E. Coaching is not a substitute for professional advice or mental health care. Clients should consult appropriate professionals as needed. </w:t>
      </w:r>
    </w:p>
    <w:p w14:paraId="509A25F9" w14:textId="77777777" w:rsidR="00556480" w:rsidRPr="00556480" w:rsidRDefault="00556480" w:rsidP="00556480">
      <w:pPr>
        <w:ind w:left="1440"/>
        <w:rPr>
          <w:rFonts w:ascii="Bell MT" w:hAnsi="Bell MT"/>
        </w:rPr>
      </w:pPr>
      <w:r w:rsidRPr="00556480">
        <w:rPr>
          <w:rFonts w:ascii="Bell MT" w:hAnsi="Bell MT"/>
        </w:rPr>
        <w:t>F. Client commits to honest communication, openness to feedback, and active participation.</w:t>
      </w:r>
    </w:p>
    <w:p w14:paraId="44AFA855" w14:textId="03AC6BEB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Services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>The parties agree to engage in a Coaching Program through meetings, email, and voicemail. Additional time may be available upon request and mutual agreement.</w:t>
      </w:r>
    </w:p>
    <w:p w14:paraId="21D9ADC8" w14:textId="77777777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Schedule and Fees:  As stated in Schedule A.</w:t>
      </w:r>
    </w:p>
    <w:p w14:paraId="36EC9086" w14:textId="2A5932E4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Procedure</w:t>
      </w:r>
      <w:r w:rsidR="00C600AC">
        <w:rPr>
          <w:rFonts w:ascii="Bell MT" w:hAnsi="Bell MT"/>
        </w:rPr>
        <w:t>s &amp;</w:t>
      </w:r>
      <w:r w:rsidRPr="00556480">
        <w:rPr>
          <w:rFonts w:ascii="Bell MT" w:hAnsi="Bell MT"/>
        </w:rPr>
        <w:t xml:space="preserve"> Meeting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 xml:space="preserve"> </w:t>
      </w:r>
      <w:r w:rsidR="00C600AC">
        <w:rPr>
          <w:rFonts w:ascii="Bell MT" w:hAnsi="Bell MT"/>
        </w:rPr>
        <w:t>T</w:t>
      </w:r>
      <w:r w:rsidRPr="00556480">
        <w:rPr>
          <w:rFonts w:ascii="Bell MT" w:hAnsi="Bell MT"/>
        </w:rPr>
        <w:t>ime and location are mutually agreed upon. Client initiates scheduled calls to the assigned Coach number.</w:t>
      </w:r>
    </w:p>
    <w:p w14:paraId="2C71275E" w14:textId="07CFCEF9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Confidentiality</w:t>
      </w:r>
      <w:r w:rsidR="00C600AC">
        <w:rPr>
          <w:rFonts w:ascii="Bell MT" w:hAnsi="Bell MT"/>
        </w:rPr>
        <w:t>:  Trust</w:t>
      </w:r>
      <w:r w:rsidRPr="00556480">
        <w:rPr>
          <w:rFonts w:ascii="Bell MT" w:hAnsi="Bell MT"/>
        </w:rPr>
        <w:t xml:space="preserve"> is critical for the success of the outcome as coaching requires a high level of </w:t>
      </w:r>
      <w:r w:rsidR="00C600AC">
        <w:rPr>
          <w:rFonts w:ascii="Bell MT" w:hAnsi="Bell MT"/>
        </w:rPr>
        <w:t xml:space="preserve">confidentiality </w:t>
      </w:r>
      <w:r w:rsidRPr="00556480">
        <w:rPr>
          <w:rFonts w:ascii="Bell MT" w:hAnsi="Bell MT"/>
        </w:rPr>
        <w:t>between both parties.  Actual content of discussions during coaching meetings will not be disclosed without written consent.</w:t>
      </w:r>
    </w:p>
    <w:p w14:paraId="0C000DF4" w14:textId="506E96C1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Cancellation Policy</w:t>
      </w:r>
      <w:r w:rsidR="00C600AC">
        <w:rPr>
          <w:rFonts w:ascii="Bell MT" w:hAnsi="Bell MT"/>
        </w:rPr>
        <w:t>:</w:t>
      </w:r>
      <w:r w:rsidRPr="00556480">
        <w:rPr>
          <w:rFonts w:ascii="Bell MT" w:hAnsi="Bell MT"/>
        </w:rPr>
        <w:t xml:space="preserve"> Client must notify Coach 1 hour in advance for cancellations. Coach may bill for missed meetings and will try to reschedule.</w:t>
      </w:r>
    </w:p>
    <w:p w14:paraId="79240415" w14:textId="3D9A3FC2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Termination</w:t>
      </w:r>
      <w:r w:rsidR="00C600AC">
        <w:rPr>
          <w:rFonts w:ascii="Bell MT" w:hAnsi="Bell MT"/>
        </w:rPr>
        <w:t>:</w:t>
      </w:r>
      <w:r w:rsidRPr="00556480">
        <w:rPr>
          <w:rFonts w:ascii="Bell MT" w:hAnsi="Bell MT"/>
        </w:rPr>
        <w:t xml:space="preserve"> Either party may terminate with written notice. Client compensates for services rendered up to termination date.</w:t>
      </w:r>
    </w:p>
    <w:p w14:paraId="75BD8D8A" w14:textId="6FC3E192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Limited Liability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 xml:space="preserve"> The Coach has no liability for indirect, consequential, or special damages. The Coach's total liability is limited to the amount paid by the Client.</w:t>
      </w:r>
    </w:p>
    <w:p w14:paraId="03EBE757" w14:textId="48B1A403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Entire Agreement</w:t>
      </w:r>
      <w:r w:rsidR="00C600AC">
        <w:rPr>
          <w:rFonts w:ascii="Bell MT" w:hAnsi="Bell MT"/>
        </w:rPr>
        <w:t>:</w:t>
      </w:r>
      <w:r w:rsidRPr="00556480">
        <w:rPr>
          <w:rFonts w:ascii="Bell MT" w:hAnsi="Bell MT"/>
        </w:rPr>
        <w:t xml:space="preserve"> This document is the entire agreement between the parties and supersedes previous representations. Amendments require a written agreement signed by both parties.</w:t>
      </w:r>
    </w:p>
    <w:p w14:paraId="0C169FFE" w14:textId="61EDD83C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lastRenderedPageBreak/>
        <w:t>Dispute Resolution</w:t>
      </w:r>
      <w:r w:rsidR="00C600AC">
        <w:rPr>
          <w:rFonts w:ascii="Bell MT" w:hAnsi="Bell MT"/>
        </w:rPr>
        <w:t>:</w:t>
      </w:r>
      <w:r w:rsidRPr="00556480">
        <w:rPr>
          <w:rFonts w:ascii="Bell MT" w:hAnsi="Bell MT"/>
        </w:rPr>
        <w:t xml:space="preserve"> Disputes will first attempt mediation for up to 30 days. Legal action entitles the prevailing party to attorney's fees and court costs.</w:t>
      </w:r>
    </w:p>
    <w:p w14:paraId="5B048D44" w14:textId="5853E26C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Severability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 xml:space="preserve"> Invalid or unenforceable provisions do not affect the remaining provisions. Such provisions may be limited to become valid and enforceable.</w:t>
      </w:r>
    </w:p>
    <w:p w14:paraId="58AC5A2B" w14:textId="2CE9FC12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Waiver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 xml:space="preserve"> Failure to enforce provisions does not waive the right to enforce them later.</w:t>
      </w:r>
    </w:p>
    <w:p w14:paraId="670C161C" w14:textId="445A9DC6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Applicable Law</w:t>
      </w:r>
      <w:r w:rsidR="00C600AC">
        <w:rPr>
          <w:rFonts w:ascii="Bell MT" w:hAnsi="Bell MT"/>
        </w:rPr>
        <w:t xml:space="preserve">: </w:t>
      </w:r>
      <w:r w:rsidRPr="00556480">
        <w:rPr>
          <w:rFonts w:ascii="Bell MT" w:hAnsi="Bell MT"/>
        </w:rPr>
        <w:t xml:space="preserve"> This Agreement is governed by the laws of the State of Colorado.</w:t>
      </w:r>
    </w:p>
    <w:p w14:paraId="55B91EFD" w14:textId="63638F37" w:rsidR="00556480" w:rsidRPr="00556480" w:rsidRDefault="00556480" w:rsidP="00556480">
      <w:pPr>
        <w:numPr>
          <w:ilvl w:val="0"/>
          <w:numId w:val="1"/>
        </w:numPr>
        <w:rPr>
          <w:rFonts w:ascii="Bell MT" w:hAnsi="Bell MT"/>
        </w:rPr>
      </w:pPr>
      <w:r w:rsidRPr="00556480">
        <w:rPr>
          <w:rFonts w:ascii="Bell MT" w:hAnsi="Bell MT"/>
        </w:rPr>
        <w:t>Binding Effect</w:t>
      </w:r>
      <w:r w:rsidR="00C600AC">
        <w:rPr>
          <w:rFonts w:ascii="Bell MT" w:hAnsi="Bell MT"/>
        </w:rPr>
        <w:t>:</w:t>
      </w:r>
      <w:r w:rsidRPr="00556480">
        <w:rPr>
          <w:rFonts w:ascii="Bell MT" w:hAnsi="Bell MT"/>
        </w:rPr>
        <w:t xml:space="preserve"> This Agreement binds the parties and their successors and permissible assigns.</w:t>
      </w:r>
    </w:p>
    <w:p w14:paraId="050C474F" w14:textId="18C3B93F" w:rsidR="001501A1" w:rsidRPr="001117FB" w:rsidRDefault="001501A1" w:rsidP="00C600AC">
      <w:pPr>
        <w:pStyle w:val="Default"/>
        <w:rPr>
          <w:rFonts w:ascii="Bell MT" w:hAnsi="Bell MT" w:cstheme="minorHAnsi"/>
          <w:sz w:val="22"/>
          <w:szCs w:val="22"/>
        </w:rPr>
      </w:pPr>
      <w:r w:rsidRPr="001117FB">
        <w:rPr>
          <w:rFonts w:ascii="Bell MT" w:hAnsi="Bell MT" w:cstheme="minorHAnsi"/>
          <w:sz w:val="22"/>
          <w:szCs w:val="22"/>
        </w:rPr>
        <w:t xml:space="preserve">Please sign </w:t>
      </w:r>
      <w:r w:rsidR="00C600AC">
        <w:rPr>
          <w:rFonts w:ascii="Bell MT" w:hAnsi="Bell MT" w:cstheme="minorHAnsi"/>
          <w:sz w:val="22"/>
          <w:szCs w:val="22"/>
        </w:rPr>
        <w:t>2</w:t>
      </w:r>
      <w:r w:rsidRPr="001117FB">
        <w:rPr>
          <w:rFonts w:ascii="Bell MT" w:hAnsi="Bell MT" w:cstheme="minorHAnsi"/>
          <w:sz w:val="22"/>
          <w:szCs w:val="22"/>
        </w:rPr>
        <w:t xml:space="preserve"> copies and return one copy of this Client Agreement prior to the first scheduled coaching meeting. Retain one copy for your records and </w:t>
      </w:r>
      <w:r w:rsidR="00C600AC">
        <w:rPr>
          <w:rFonts w:ascii="Bell MT" w:hAnsi="Bell MT" w:cstheme="minorHAnsi"/>
          <w:sz w:val="22"/>
          <w:szCs w:val="22"/>
        </w:rPr>
        <w:t>e</w:t>
      </w:r>
      <w:r w:rsidRPr="001117FB">
        <w:rPr>
          <w:rFonts w:ascii="Bell MT" w:hAnsi="Bell MT" w:cstheme="minorHAnsi"/>
          <w:sz w:val="22"/>
          <w:szCs w:val="22"/>
        </w:rPr>
        <w:t>mail the other to</w:t>
      </w:r>
      <w:r w:rsidR="00C600AC">
        <w:rPr>
          <w:rFonts w:ascii="Bell MT" w:hAnsi="Bell MT" w:cstheme="minorHAnsi"/>
          <w:sz w:val="22"/>
          <w:szCs w:val="22"/>
        </w:rPr>
        <w:t xml:space="preserve"> info@aclivity.com</w:t>
      </w:r>
      <w:r w:rsidRPr="001117FB">
        <w:rPr>
          <w:rFonts w:ascii="Bell MT" w:hAnsi="Bell MT" w:cstheme="minorHAnsi"/>
          <w:sz w:val="22"/>
          <w:szCs w:val="22"/>
        </w:rPr>
        <w:t xml:space="preserve"> </w:t>
      </w:r>
    </w:p>
    <w:p w14:paraId="0DF4D149" w14:textId="77777777" w:rsidR="00C600AC" w:rsidRDefault="00C600AC" w:rsidP="001501A1">
      <w:pPr>
        <w:pStyle w:val="Default"/>
        <w:rPr>
          <w:rFonts w:ascii="Bell MT" w:hAnsi="Bell MT" w:cstheme="minorHAnsi"/>
          <w:sz w:val="22"/>
          <w:szCs w:val="22"/>
        </w:rPr>
      </w:pPr>
    </w:p>
    <w:p w14:paraId="160D0218" w14:textId="3AC549FC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  <w:r w:rsidRPr="001117FB">
        <w:rPr>
          <w:rFonts w:ascii="Bell MT" w:hAnsi="Bell MT" w:cstheme="minorHAnsi"/>
          <w:b/>
          <w:bCs/>
          <w:sz w:val="22"/>
          <w:szCs w:val="22"/>
        </w:rPr>
        <w:t>Mindset of Leadership</w:t>
      </w:r>
      <w:r w:rsidR="00C600AC">
        <w:rPr>
          <w:rFonts w:ascii="Bell MT" w:hAnsi="Bell MT" w:cstheme="minorHAnsi"/>
          <w:b/>
          <w:bCs/>
          <w:sz w:val="22"/>
          <w:szCs w:val="22"/>
        </w:rPr>
        <w:t xml:space="preserve"> &amp; Coach</w:t>
      </w:r>
    </w:p>
    <w:p w14:paraId="0C160CA4" w14:textId="77777777" w:rsidR="001501A1" w:rsidRPr="001117FB" w:rsidRDefault="001501A1" w:rsidP="001501A1">
      <w:pPr>
        <w:pStyle w:val="Default"/>
        <w:rPr>
          <w:rFonts w:ascii="Bell MT" w:hAnsi="Bell MT" w:cstheme="minorHAnsi"/>
          <w:b/>
          <w:bCs/>
          <w:sz w:val="22"/>
          <w:szCs w:val="22"/>
        </w:rPr>
      </w:pPr>
    </w:p>
    <w:p w14:paraId="44EFB2B7" w14:textId="77777777" w:rsidR="001501A1" w:rsidRPr="001117FB" w:rsidRDefault="001501A1" w:rsidP="001501A1">
      <w:pPr>
        <w:pStyle w:val="Default"/>
        <w:rPr>
          <w:rFonts w:ascii="Bell MT" w:hAnsi="Bell MT" w:cstheme="minorHAnsi"/>
          <w:b/>
          <w:bCs/>
          <w:sz w:val="22"/>
          <w:szCs w:val="22"/>
        </w:rPr>
      </w:pPr>
      <w:r w:rsidRPr="001117FB">
        <w:rPr>
          <w:rFonts w:ascii="Bell MT" w:hAnsi="Bell MT" w:cstheme="minorHAnsi"/>
          <w:b/>
          <w:bCs/>
          <w:sz w:val="22"/>
          <w:szCs w:val="22"/>
        </w:rPr>
        <w:t xml:space="preserve">CLIENT: </w:t>
      </w:r>
    </w:p>
    <w:p w14:paraId="3AA7E6BB" w14:textId="4A8F838D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</w:p>
    <w:p w14:paraId="564B5C03" w14:textId="77777777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  <w:r w:rsidRPr="001117FB">
        <w:rPr>
          <w:rFonts w:ascii="Bell MT" w:hAnsi="Bell MT" w:cstheme="minorHAnsi"/>
          <w:sz w:val="22"/>
          <w:szCs w:val="22"/>
        </w:rPr>
        <w:t>Client Name and address ________________________________________________________________</w:t>
      </w:r>
    </w:p>
    <w:p w14:paraId="2415D541" w14:textId="3D41FF28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</w:p>
    <w:p w14:paraId="74A2E33F" w14:textId="3DB4211D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  <w:r w:rsidRPr="001117FB">
        <w:rPr>
          <w:rFonts w:ascii="Bell MT" w:hAnsi="Bell MT" w:cstheme="minorHAnsi"/>
          <w:sz w:val="22"/>
          <w:szCs w:val="22"/>
        </w:rPr>
        <w:t>Name/Title: __________________________________________________________________________</w:t>
      </w:r>
    </w:p>
    <w:p w14:paraId="27F4D06A" w14:textId="77777777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</w:p>
    <w:p w14:paraId="75EC34F7" w14:textId="77777777" w:rsidR="001501A1" w:rsidRPr="001117FB" w:rsidRDefault="001501A1" w:rsidP="001501A1">
      <w:pPr>
        <w:pStyle w:val="Default"/>
        <w:rPr>
          <w:rFonts w:ascii="Bell MT" w:hAnsi="Bell MT" w:cstheme="minorHAnsi"/>
          <w:sz w:val="22"/>
          <w:szCs w:val="22"/>
        </w:rPr>
      </w:pPr>
    </w:p>
    <w:p w14:paraId="419990F7" w14:textId="79E00D3F" w:rsidR="00556480" w:rsidRDefault="00C600AC" w:rsidP="001501A1">
      <w:r w:rsidRPr="001117FB">
        <w:rPr>
          <w:rFonts w:ascii="Bell MT" w:hAnsi="Bell MT" w:cstheme="minorHAnsi"/>
        </w:rPr>
        <w:t xml:space="preserve">Signature: </w:t>
      </w:r>
      <w:r w:rsidR="001501A1" w:rsidRPr="001117FB">
        <w:rPr>
          <w:rFonts w:ascii="Bell MT" w:hAnsi="Bell MT" w:cstheme="minorHAnsi"/>
        </w:rPr>
        <w:t>__________________________________Date:</w:t>
      </w:r>
      <w:r w:rsidR="001501A1" w:rsidRPr="001501A1">
        <w:rPr>
          <w:rFonts w:cstheme="minorHAnsi"/>
        </w:rPr>
        <w:t>_____________________________________</w:t>
      </w:r>
    </w:p>
    <w:sectPr w:rsidR="0055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5BA"/>
    <w:multiLevelType w:val="multilevel"/>
    <w:tmpl w:val="7EB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40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80"/>
    <w:rsid w:val="001117FB"/>
    <w:rsid w:val="001501A1"/>
    <w:rsid w:val="00556480"/>
    <w:rsid w:val="008E7798"/>
    <w:rsid w:val="00AD1F9D"/>
    <w:rsid w:val="00C6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B7BD"/>
  <w15:chartTrackingRefBased/>
  <w15:docId w15:val="{4F25BBEA-C7B6-493A-B01A-BE96A34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1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5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Roberts</dc:creator>
  <cp:keywords/>
  <dc:description/>
  <cp:lastModifiedBy>Angela Roberts</cp:lastModifiedBy>
  <cp:revision>5</cp:revision>
  <dcterms:created xsi:type="dcterms:W3CDTF">2023-05-01T21:24:00Z</dcterms:created>
  <dcterms:modified xsi:type="dcterms:W3CDTF">2023-05-01T22:45:00Z</dcterms:modified>
</cp:coreProperties>
</file>