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668C" w14:textId="77777777" w:rsidR="00C653E8" w:rsidRDefault="00C653E8" w:rsidP="00C653E8"/>
    <w:p w14:paraId="7F18ED09" w14:textId="77777777" w:rsidR="00EF6B73" w:rsidRPr="00EF6B73" w:rsidRDefault="00EF6B73" w:rsidP="00EF6B73">
      <w:pPr>
        <w:jc w:val="center"/>
      </w:pPr>
      <w:r w:rsidRPr="00EF6B73">
        <w:rPr>
          <w:noProof/>
        </w:rPr>
        <w:drawing>
          <wp:inline distT="0" distB="0" distL="0" distR="0" wp14:anchorId="6BCAC1FF" wp14:editId="5C81362A">
            <wp:extent cx="4064000" cy="1231900"/>
            <wp:effectExtent l="0" t="0" r="0" b="6350"/>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B LOGO FOR WEB PAGE.jpg"/>
                    <pic:cNvPicPr/>
                  </pic:nvPicPr>
                  <pic:blipFill>
                    <a:blip r:embed="rId7">
                      <a:extLst>
                        <a:ext uri="{28A0092B-C50C-407E-A947-70E740481C1C}">
                          <a14:useLocalDpi xmlns:a14="http://schemas.microsoft.com/office/drawing/2010/main" val="0"/>
                        </a:ext>
                      </a:extLst>
                    </a:blip>
                    <a:stretch>
                      <a:fillRect/>
                    </a:stretch>
                  </pic:blipFill>
                  <pic:spPr>
                    <a:xfrm>
                      <a:off x="0" y="0"/>
                      <a:ext cx="4064000" cy="1231900"/>
                    </a:xfrm>
                    <a:prstGeom prst="rect">
                      <a:avLst/>
                    </a:prstGeom>
                  </pic:spPr>
                </pic:pic>
              </a:graphicData>
            </a:graphic>
          </wp:inline>
        </w:drawing>
      </w:r>
    </w:p>
    <w:p w14:paraId="7A4A6CD9" w14:textId="77777777" w:rsidR="00EF6B73" w:rsidRPr="00EF6B73" w:rsidRDefault="00000000" w:rsidP="00EF6B73">
      <w:hyperlink r:id="rId8" w:history="1">
        <w:r w:rsidR="00EF6B73" w:rsidRPr="00EF6B73">
          <w:rPr>
            <w:rStyle w:val="Hyperlink"/>
          </w:rPr>
          <w:t>www.dmbgroupltd.com</w:t>
        </w:r>
      </w:hyperlink>
      <w:r w:rsidR="00EF6B73" w:rsidRPr="00EF6B73">
        <w:t xml:space="preserve">           </w:t>
      </w:r>
      <w:hyperlink r:id="rId9" w:history="1">
        <w:r w:rsidR="00EF6B73" w:rsidRPr="00EF6B73">
          <w:rPr>
            <w:rStyle w:val="Hyperlink"/>
          </w:rPr>
          <w:t>tom.dmb@mail.com</w:t>
        </w:r>
      </w:hyperlink>
      <w:r w:rsidR="00EF6B73" w:rsidRPr="00EF6B73">
        <w:t xml:space="preserve">           Office 0208 946 2878            Director 07950824137 </w:t>
      </w:r>
    </w:p>
    <w:p w14:paraId="143EC755" w14:textId="77777777" w:rsidR="00EF6B73" w:rsidRDefault="00EF6B73" w:rsidP="00C333F5"/>
    <w:p w14:paraId="4771BD27" w14:textId="55C36A46" w:rsidR="00EF6B73" w:rsidRDefault="00EF6B73" w:rsidP="00C333F5">
      <w:r w:rsidRPr="00EF6B73">
        <w:t>These Terms and Conditions are the standard terms which apply to the provision of all services by The dmb group ltd is a company registered in England under number 10624816, ( Or can be added to form part of a JCT Contract ) whose office is</w:t>
      </w:r>
      <w:r w:rsidR="009A3562">
        <w:t xml:space="preserve"> 1C </w:t>
      </w:r>
      <w:r w:rsidRPr="00EF6B73">
        <w:t xml:space="preserve"> Worple road mews Wim</w:t>
      </w:r>
      <w:r>
        <w:t>bledon Sw19 4db.</w:t>
      </w:r>
    </w:p>
    <w:p w14:paraId="717260A0" w14:textId="77777777" w:rsidR="00EF6B73" w:rsidRDefault="00EF6B73" w:rsidP="00C333F5"/>
    <w:p w14:paraId="4BF1C3B3" w14:textId="77777777" w:rsidR="00C333F5" w:rsidRDefault="00C333F5" w:rsidP="00C333F5">
      <w:r>
        <w:t>Client, customer advice, quotes</w:t>
      </w:r>
      <w:r w:rsidR="00F9571C">
        <w:t>, proposals</w:t>
      </w:r>
      <w:r w:rsidR="00EF6B73">
        <w:t>, and</w:t>
      </w:r>
      <w:r>
        <w:t xml:space="preserve"> estimate the difference. </w:t>
      </w:r>
    </w:p>
    <w:p w14:paraId="14ED8152" w14:textId="77777777" w:rsidR="00EF6B73" w:rsidRDefault="00EF6B73" w:rsidP="00C333F5"/>
    <w:p w14:paraId="7686F1B7" w14:textId="77777777" w:rsidR="00C333F5" w:rsidRDefault="00C333F5" w:rsidP="00C333F5">
      <w:r>
        <w:t>Quotes</w:t>
      </w:r>
      <w:r w:rsidR="00CE4D3E">
        <w:t>, proposal are</w:t>
      </w:r>
      <w:r>
        <w:t xml:space="preserve"> legally binding and should ONLY be used when you are certain </w:t>
      </w:r>
      <w:r w:rsidR="00CE4D3E">
        <w:t xml:space="preserve">design, spec. </w:t>
      </w:r>
    </w:p>
    <w:p w14:paraId="31F3EBE6" w14:textId="77777777" w:rsidR="00CE4D3E" w:rsidRDefault="00CE4D3E" w:rsidP="00C333F5">
      <w:r w:rsidRPr="00CE4D3E">
        <w:t>Estimates are a rough idea of price. They should be used as an initial GUIDE PRICE ONLY.</w:t>
      </w:r>
    </w:p>
    <w:p w14:paraId="75AD981D" w14:textId="77777777" w:rsidR="00C333F5" w:rsidRDefault="00C333F5" w:rsidP="00C333F5"/>
    <w:p w14:paraId="1FB18E44" w14:textId="77777777" w:rsidR="00CE4D3E" w:rsidRDefault="00CE4D3E" w:rsidP="00C333F5">
      <w:r>
        <w:t>1</w:t>
      </w:r>
    </w:p>
    <w:p w14:paraId="79AB98BF" w14:textId="77777777" w:rsidR="00C333F5" w:rsidRDefault="00CE4D3E" w:rsidP="00C333F5">
      <w:r>
        <w:t xml:space="preserve">1, 1 </w:t>
      </w:r>
      <w:r w:rsidR="00C333F5">
        <w:t>Proposal (Quotations)</w:t>
      </w:r>
    </w:p>
    <w:p w14:paraId="5875410C" w14:textId="77777777" w:rsidR="003029BF" w:rsidRDefault="00C333F5" w:rsidP="00C333F5">
      <w:r>
        <w:t xml:space="preserve">A quotation is a fixed price offer to undertake works for a fixed amount. quotation </w:t>
      </w:r>
      <w:r w:rsidR="003029BF">
        <w:t xml:space="preserve">will </w:t>
      </w:r>
      <w:r>
        <w:t>specify the scope of the works and what it covers precisely to avoid having to carry out more work than anticipated at the time the quote was provided, at no extra charge.</w:t>
      </w:r>
    </w:p>
    <w:p w14:paraId="470FD39E" w14:textId="254D5003" w:rsidR="00C333F5" w:rsidRDefault="00C333F5" w:rsidP="00C333F5">
      <w:r>
        <w:t xml:space="preserve">By clearly defining the scope of the quotation variations outside the quotation will be subject to additional charges (which in turn should be pre-agreed, quoted </w:t>
      </w:r>
      <w:r w:rsidR="00F9571C">
        <w:t>for and recorded in writing).</w:t>
      </w:r>
      <w:r>
        <w:t xml:space="preserve"> </w:t>
      </w:r>
      <w:r w:rsidR="00F9571C">
        <w:t>Using</w:t>
      </w:r>
      <w:r>
        <w:t xml:space="preserve"> </w:t>
      </w:r>
      <w:r w:rsidR="00890CA7">
        <w:t>quotations,</w:t>
      </w:r>
      <w:r w:rsidR="00F9571C">
        <w:t xml:space="preserve"> we try </w:t>
      </w:r>
      <w:r>
        <w:t xml:space="preserve">make sure these clearly state what is and what is not covered. </w:t>
      </w:r>
    </w:p>
    <w:p w14:paraId="45363488" w14:textId="77777777" w:rsidR="00CE4D3E" w:rsidRDefault="00CE4D3E" w:rsidP="00C333F5"/>
    <w:p w14:paraId="4B8A20F8" w14:textId="6831F644" w:rsidR="00CE4D3E" w:rsidRDefault="00CE4D3E" w:rsidP="00CE4D3E">
      <w:r>
        <w:t xml:space="preserve">Quotations </w:t>
      </w:r>
      <w:r w:rsidR="00F9571C">
        <w:t>are usually used when:</w:t>
      </w:r>
    </w:p>
    <w:p w14:paraId="0D1FA296" w14:textId="2C7FE496" w:rsidR="00CE4D3E" w:rsidRDefault="00F9571C" w:rsidP="00CE4D3E">
      <w:pPr>
        <w:pStyle w:val="ListParagraph"/>
        <w:numPr>
          <w:ilvl w:val="0"/>
          <w:numId w:val="1"/>
        </w:numPr>
      </w:pPr>
      <w:r>
        <w:t>Q</w:t>
      </w:r>
      <w:r w:rsidR="00CE4D3E">
        <w:t xml:space="preserve">uoting for has clear requirements - in terms of time, labour, materials, </w:t>
      </w:r>
      <w:r>
        <w:t xml:space="preserve">etc. </w:t>
      </w:r>
      <w:r w:rsidR="00CE4D3E">
        <w:t>costs are stable</w:t>
      </w:r>
      <w:r>
        <w:t xml:space="preserve"> </w:t>
      </w:r>
      <w:r w:rsidR="003029BF">
        <w:t>(Input</w:t>
      </w:r>
      <w:r>
        <w:t xml:space="preserve"> to </w:t>
      </w:r>
      <w:r w:rsidR="003029BF">
        <w:t>design)</w:t>
      </w:r>
      <w:r>
        <w:t xml:space="preserve"> </w:t>
      </w:r>
    </w:p>
    <w:p w14:paraId="11AD1BD4" w14:textId="1EF4CECB" w:rsidR="00F9571C" w:rsidRDefault="00F9571C" w:rsidP="00F9571C">
      <w:pPr>
        <w:pStyle w:val="ListParagraph"/>
        <w:numPr>
          <w:ilvl w:val="0"/>
          <w:numId w:val="1"/>
        </w:numPr>
      </w:pPr>
      <w:r>
        <w:t>C</w:t>
      </w:r>
      <w:r w:rsidR="00CE4D3E">
        <w:t xml:space="preserve">onfident the work won't turn out to be more complicated than </w:t>
      </w:r>
      <w:r w:rsidR="003029BF">
        <w:t>expected.</w:t>
      </w:r>
    </w:p>
    <w:p w14:paraId="1F383018" w14:textId="77777777" w:rsidR="003029BF" w:rsidRDefault="003029BF" w:rsidP="003029BF"/>
    <w:p w14:paraId="3911447F" w14:textId="7D429584" w:rsidR="00F9571C" w:rsidRDefault="003029BF" w:rsidP="00F9571C">
      <w:r>
        <w:t>A</w:t>
      </w:r>
      <w:r w:rsidR="00CE4D3E">
        <w:t xml:space="preserve"> written quotation. </w:t>
      </w:r>
      <w:r>
        <w:t xml:space="preserve"> Will </w:t>
      </w:r>
      <w:r w:rsidR="00CE4D3E">
        <w:t xml:space="preserve">include the: overall </w:t>
      </w:r>
      <w:r>
        <w:t>price.</w:t>
      </w:r>
    </w:p>
    <w:p w14:paraId="667D839E" w14:textId="77777777" w:rsidR="00CE4D3E" w:rsidRDefault="00CE4D3E" w:rsidP="00CE4D3E">
      <w:pPr>
        <w:pStyle w:val="ListParagraph"/>
        <w:numPr>
          <w:ilvl w:val="0"/>
          <w:numId w:val="2"/>
        </w:numPr>
      </w:pPr>
      <w:r>
        <w:t>breakdown of the components of the price, indicating what is covered and what is not period the quotation is valid for</w:t>
      </w:r>
    </w:p>
    <w:p w14:paraId="782F292D" w14:textId="1CA4F9A1" w:rsidR="00CE4D3E" w:rsidRDefault="00CE4D3E" w:rsidP="00CE4D3E">
      <w:pPr>
        <w:pStyle w:val="ListParagraph"/>
        <w:numPr>
          <w:ilvl w:val="0"/>
          <w:numId w:val="2"/>
        </w:numPr>
      </w:pPr>
      <w:r>
        <w:t xml:space="preserve">schedule for when the work will be </w:t>
      </w:r>
      <w:r w:rsidR="003029BF">
        <w:t>done,</w:t>
      </w:r>
      <w:r>
        <w:t xml:space="preserve"> or products </w:t>
      </w:r>
      <w:r w:rsidR="003029BF">
        <w:t>delivered.</w:t>
      </w:r>
    </w:p>
    <w:p w14:paraId="444B88F3" w14:textId="77777777" w:rsidR="00CE4D3E" w:rsidRDefault="00CE4D3E" w:rsidP="00CE4D3E">
      <w:pPr>
        <w:pStyle w:val="ListParagraph"/>
        <w:numPr>
          <w:ilvl w:val="0"/>
          <w:numId w:val="2"/>
        </w:numPr>
      </w:pPr>
      <w:r>
        <w:t>full contact details of your business</w:t>
      </w:r>
    </w:p>
    <w:p w14:paraId="20D1B7CF" w14:textId="77777777" w:rsidR="00CE4D3E" w:rsidRDefault="00CE4D3E" w:rsidP="00CE4D3E">
      <w:pPr>
        <w:pStyle w:val="ListParagraph"/>
        <w:numPr>
          <w:ilvl w:val="0"/>
          <w:numId w:val="2"/>
        </w:numPr>
      </w:pPr>
      <w:r>
        <w:t>payment terms or schedule</w:t>
      </w:r>
    </w:p>
    <w:p w14:paraId="24B23362" w14:textId="77777777" w:rsidR="00C653E8" w:rsidRDefault="00C653E8" w:rsidP="00C653E8"/>
    <w:p w14:paraId="6369EA4D" w14:textId="77777777" w:rsidR="00C653E8" w:rsidRDefault="00C653E8" w:rsidP="00C653E8">
      <w:r>
        <w:t>2. Proposal (quote)</w:t>
      </w:r>
    </w:p>
    <w:p w14:paraId="714E728C" w14:textId="77777777" w:rsidR="00C653E8" w:rsidRDefault="00C653E8" w:rsidP="00C653E8">
      <w:r>
        <w:lastRenderedPageBreak/>
        <w:t>2.1 We will if required prepare and submit a Proposal to you which will set out the Services to be carried out and our fee for doing so. Any price we provide will be valid for 30 days unless otherwise stated, and our Proposal will constitute our entire scope of works. You may make changes to the Proposal before accepting it. You may accept the Proposal verbally or in writing.</w:t>
      </w:r>
    </w:p>
    <w:p w14:paraId="698D583F" w14:textId="77777777" w:rsidR="00F9571C" w:rsidRDefault="00C653E8" w:rsidP="00C653E8">
      <w:r>
        <w:t>2.2 By accepting our Proposal (whether verbally or in writing), or placing an order with us, you are accepting these Terms and Conditions and a legally binding Agreement incorporating these Terms and Conditions will be formed between you and us.</w:t>
      </w:r>
      <w:r w:rsidR="00CE4D3E">
        <w:t xml:space="preserve"> </w:t>
      </w:r>
    </w:p>
    <w:p w14:paraId="6E7F5E99" w14:textId="77777777" w:rsidR="00C653E8" w:rsidRDefault="00C653E8" w:rsidP="00C653E8">
      <w:r>
        <w:t>2.3 No terms or conditions stipulated or referred to by you in any form whatsoever will in any way vary or add to these Terms and Conditions unless otherwise agreed by us in writing.</w:t>
      </w:r>
    </w:p>
    <w:p w14:paraId="275CFB23" w14:textId="77777777" w:rsidR="00C653E8" w:rsidRDefault="00C653E8" w:rsidP="00C653E8">
      <w:r>
        <w:t>2.4 Our Proposal is based on the information you provide to us at the time we prepare it. Should any errors or discrepancies become evident which affect our order value, we reserve the right to adjust it.</w:t>
      </w:r>
    </w:p>
    <w:p w14:paraId="351B2264" w14:textId="6DB69DDE" w:rsidR="00C333F5" w:rsidRDefault="00F9571C" w:rsidP="00C653E8">
      <w:r>
        <w:t>2.5</w:t>
      </w:r>
      <w:r w:rsidRPr="00C333F5">
        <w:t xml:space="preserve"> If</w:t>
      </w:r>
      <w:r w:rsidR="00C333F5" w:rsidRPr="00C333F5">
        <w:t xml:space="preserve"> you require a proposal </w:t>
      </w:r>
      <w:r w:rsidRPr="00C333F5">
        <w:t>(quote</w:t>
      </w:r>
      <w:r w:rsidR="003029BF" w:rsidRPr="00C333F5">
        <w:t>),</w:t>
      </w:r>
      <w:r w:rsidR="00C333F5" w:rsidRPr="00C333F5">
        <w:t xml:space="preserve"> we recommend this. Cost to provide a proposal (quote) will vary from project to project, and if required, please request our fees for proposal (quote) to be provided.</w:t>
      </w:r>
    </w:p>
    <w:p w14:paraId="6D032467" w14:textId="77777777" w:rsidR="00C653E8" w:rsidRDefault="00C333F5" w:rsidP="00C653E8">
      <w:r>
        <w:t>2.6</w:t>
      </w:r>
      <w:r w:rsidR="00C653E8">
        <w:t xml:space="preserve"> Our Proposal is based on our Services being carried out during normal working hours (Monday to Friday, 9am – 5pm excluding bank holidays). Works required outside of these hours will incur additional costs.</w:t>
      </w:r>
    </w:p>
    <w:p w14:paraId="2C986799" w14:textId="77777777" w:rsidR="00C653E8" w:rsidRDefault="00C653E8" w:rsidP="00C653E8"/>
    <w:p w14:paraId="397E0FC4" w14:textId="77777777" w:rsidR="003029BF" w:rsidRDefault="003029BF" w:rsidP="00C653E8"/>
    <w:p w14:paraId="24A2D6BA" w14:textId="77777777" w:rsidR="003029BF" w:rsidRDefault="003029BF" w:rsidP="00C653E8"/>
    <w:p w14:paraId="290AD645" w14:textId="77777777" w:rsidR="003029BF" w:rsidRDefault="003029BF" w:rsidP="00C653E8"/>
    <w:p w14:paraId="42680390" w14:textId="77777777" w:rsidR="003029BF" w:rsidRDefault="003029BF" w:rsidP="00C653E8"/>
    <w:p w14:paraId="3ED26EF1" w14:textId="77777777" w:rsidR="003029BF" w:rsidRDefault="003029BF" w:rsidP="00C653E8"/>
    <w:p w14:paraId="6DCB2CE0" w14:textId="77777777" w:rsidR="00C653E8" w:rsidRDefault="00C653E8" w:rsidP="00C653E8">
      <w:r>
        <w:t>3. Estimating Services</w:t>
      </w:r>
    </w:p>
    <w:p w14:paraId="753FA710" w14:textId="6B55EF3D" w:rsidR="00782B80" w:rsidRDefault="00782B80" w:rsidP="00782B80">
      <w:r>
        <w:t>3</w:t>
      </w:r>
      <w:r>
        <w:t>.</w:t>
      </w:r>
      <w:r>
        <w:t>1a</w:t>
      </w:r>
      <w:r>
        <w:t xml:space="preserve"> Estimate</w:t>
      </w:r>
    </w:p>
    <w:p w14:paraId="25F918E2" w14:textId="05FEC1C2" w:rsidR="00782B80" w:rsidRDefault="00782B80" w:rsidP="00782B80">
      <w:r>
        <w:t xml:space="preserve">An estimate on the other hand is no more than an educated guess as to the price that the works may cost. In other </w:t>
      </w:r>
      <w:r w:rsidR="003029BF">
        <w:t>words,</w:t>
      </w:r>
      <w:r>
        <w:t xml:space="preserve"> it is a rough estimate of the cost of the works. Unlike a quotation it is not a fixed price contract but rather a budget estimate of cost. The figure stated within the estimate is not binding and may be increased due to unforeseen developments. However, using estimates, is that if changes arise and the cost of the estimate increases, these will be pre-agreed, with further estimates as to the additional costs and recorded in writing.</w:t>
      </w:r>
    </w:p>
    <w:p w14:paraId="603C6A8B" w14:textId="77777777" w:rsidR="00782B80" w:rsidRDefault="00782B80" w:rsidP="00782B80"/>
    <w:p w14:paraId="08D04B8A" w14:textId="5A39EDD3" w:rsidR="00782B80" w:rsidRDefault="00782B80" w:rsidP="00782B80">
      <w:r>
        <w:t>•</w:t>
      </w:r>
      <w:r>
        <w:tab/>
      </w:r>
      <w:r w:rsidR="003029BF">
        <w:t xml:space="preserve">Estimated cost of works </w:t>
      </w:r>
    </w:p>
    <w:p w14:paraId="10FC24B6" w14:textId="257A0550" w:rsidR="00782B80" w:rsidRDefault="00782B80" w:rsidP="00782B80">
      <w:r>
        <w:t>•</w:t>
      </w:r>
      <w:r>
        <w:tab/>
      </w:r>
      <w:r w:rsidR="003029BF">
        <w:t>Time</w:t>
      </w:r>
      <w:r>
        <w:t xml:space="preserve"> the estimate is valid for</w:t>
      </w:r>
    </w:p>
    <w:p w14:paraId="34459640" w14:textId="5C7E9F5F" w:rsidR="00782B80" w:rsidRDefault="00782B80" w:rsidP="00782B80">
      <w:r>
        <w:t>•</w:t>
      </w:r>
      <w:r>
        <w:tab/>
      </w:r>
      <w:r w:rsidR="003029BF">
        <w:t>P</w:t>
      </w:r>
      <w:r>
        <w:t>ayment terms or schedule</w:t>
      </w:r>
    </w:p>
    <w:p w14:paraId="1B7DB59B" w14:textId="77777777" w:rsidR="00782B80" w:rsidRDefault="00782B80" w:rsidP="00C653E8"/>
    <w:p w14:paraId="40603127" w14:textId="77777777" w:rsidR="00782B80" w:rsidRDefault="00782B80" w:rsidP="00C653E8"/>
    <w:p w14:paraId="532E6178" w14:textId="77777777" w:rsidR="00782B80" w:rsidRDefault="00782B80" w:rsidP="00C653E8"/>
    <w:p w14:paraId="2685747A" w14:textId="18980729" w:rsidR="00C653E8" w:rsidRDefault="00C653E8" w:rsidP="00C653E8">
      <w:r>
        <w:t>3.1 We will provide you with an estimate, (depending on the project the minimum fee is £75</w:t>
      </w:r>
      <w:r w:rsidR="00EF6B73">
        <w:t>, plus</w:t>
      </w:r>
      <w:r w:rsidR="00F9571C">
        <w:t xml:space="preserve"> traveling, and survey </w:t>
      </w:r>
      <w:r w:rsidR="00EF6B73">
        <w:t>fees)</w:t>
      </w:r>
      <w:r w:rsidR="00F9571C">
        <w:t xml:space="preserve">  </w:t>
      </w:r>
      <w:r>
        <w:t xml:space="preserve"> the fee will be credited into the cost of the project once appointed</w:t>
      </w:r>
      <w:r w:rsidR="009A3562">
        <w:t>,</w:t>
      </w:r>
      <w:r>
        <w:t xml:space="preserve"> please contact us by mail to request fee to survey and estimate your scope </w:t>
      </w:r>
      <w:r w:rsidR="00782B80">
        <w:t xml:space="preserve">pf works, </w:t>
      </w:r>
      <w:r>
        <w:t>if estimate is not accepted on the same day, any turnaround time will be subject to change. Time will not be of the essence for the performance of our Services.</w:t>
      </w:r>
    </w:p>
    <w:p w14:paraId="4FD08958" w14:textId="77777777" w:rsidR="00BF22E3" w:rsidRDefault="00BF22E3" w:rsidP="00C653E8"/>
    <w:p w14:paraId="264DDE97" w14:textId="0479CBBC" w:rsidR="00BF22E3" w:rsidRPr="00B352D8" w:rsidRDefault="00BF22E3" w:rsidP="00C653E8">
      <w:pPr>
        <w:rPr>
          <w:b/>
          <w:bCs/>
        </w:rPr>
      </w:pPr>
      <w:r w:rsidRPr="00B352D8">
        <w:rPr>
          <w:b/>
          <w:bCs/>
        </w:rPr>
        <w:lastRenderedPageBreak/>
        <w:t xml:space="preserve">We run promotional no obligation estimates from time to time. </w:t>
      </w:r>
      <w:r w:rsidR="00B352D8" w:rsidRPr="00B352D8">
        <w:rPr>
          <w:b/>
          <w:bCs/>
        </w:rPr>
        <w:t xml:space="preserve">See 4,2    5.1 </w:t>
      </w:r>
    </w:p>
    <w:p w14:paraId="68D243C2" w14:textId="70F93A4C" w:rsidR="00C653E8" w:rsidRDefault="00C653E8" w:rsidP="00C653E8">
      <w:r>
        <w:t>3.2 Payment is required in full, up front, or agreed payment schedule before we will commence our Services. We will commence work as soon as possible once payment has been received and therefore reserve the right to charge the full order value (and no refund will be offered) should you cancel your order at any time after our estimate has been accepted.</w:t>
      </w:r>
    </w:p>
    <w:p w14:paraId="657E68B4" w14:textId="77777777" w:rsidR="00C653E8" w:rsidRDefault="00C653E8" w:rsidP="00C653E8">
      <w:r>
        <w:t>3.3 Any estimate we provide will be based on information provided by you. If you are a returning Client, we will use information supplied to us previously, unless you expressly request otherwise. We will not check the information against site requirements, local conditions, building regulations or third-party information. It is assumed for the purposes of estimating that plans supplied are accurate and approved by planning and building regulations and any/all statutory undertakings where relevant.</w:t>
      </w:r>
    </w:p>
    <w:p w14:paraId="3D83AB91" w14:textId="77777777" w:rsidR="00C653E8" w:rsidRDefault="00C653E8" w:rsidP="00C653E8">
      <w:r>
        <w:t>3.4 We provide budget costs for all works and mechanical and electrical work; we will state any relevant assumptions and exclusions on documents we provide to you.</w:t>
      </w:r>
    </w:p>
    <w:p w14:paraId="7F599BE9" w14:textId="77777777" w:rsidR="00C653E8" w:rsidRDefault="00C653E8" w:rsidP="00C653E8">
      <w:r>
        <w:t>3.5 Any items not mentioned in our documents have been excluded.</w:t>
      </w:r>
    </w:p>
    <w:p w14:paraId="2BBF295D" w14:textId="77777777" w:rsidR="00C653E8" w:rsidRDefault="00C653E8" w:rsidP="00C653E8">
      <w:r>
        <w:t>3.6 We will provide a first draft of your estimate and will require your feedback within 7 working days. It is your responsibility to check the estimate for any changes you may require, together with any errors or omissions. Subject to availability, we will endeavour to make any changes to the estimate within 5 working days of receiving your comments.</w:t>
      </w:r>
    </w:p>
    <w:p w14:paraId="5FA2A807" w14:textId="2132DA5D" w:rsidR="00C653E8" w:rsidRDefault="00C653E8" w:rsidP="00C653E8">
      <w:r>
        <w:t>3.7 A draft estimate will be provided, any further amendments required, such as additional surveys, documents or design changes will be subject to additional fees, chargeable at our current hourly rate in effect at the time. We will also charge for changes to your finished estimate required because of insufficient information provided by you in the way of plans, specifications, or other details. A minimum charge of £</w:t>
      </w:r>
      <w:r w:rsidR="00782B80">
        <w:t>90</w:t>
      </w:r>
      <w:r>
        <w:t xml:space="preserve"> payment will be required in advance of any changes being made and any additional surveys needed</w:t>
      </w:r>
      <w:r w:rsidR="00BF22E3">
        <w:t>. And any additional travel.</w:t>
      </w:r>
    </w:p>
    <w:p w14:paraId="7E150D2D" w14:textId="77777777" w:rsidR="00C653E8" w:rsidRDefault="00C653E8" w:rsidP="00C653E8"/>
    <w:p w14:paraId="08A76220" w14:textId="77777777" w:rsidR="00C333F5" w:rsidRDefault="00C333F5" w:rsidP="00C653E8">
      <w:r>
        <w:t>4</w:t>
      </w:r>
    </w:p>
    <w:p w14:paraId="186C12F6" w14:textId="77777777" w:rsidR="00C653E8" w:rsidRDefault="00CE4D3E" w:rsidP="00C653E8">
      <w:r>
        <w:t>4.1 All</w:t>
      </w:r>
      <w:r w:rsidR="00C653E8">
        <w:t xml:space="preserve"> estimates, quotes and fee proposals will be provided as a PDF, Excel document or word document. </w:t>
      </w:r>
    </w:p>
    <w:p w14:paraId="052016BA" w14:textId="1D4976C5" w:rsidR="00C653E8" w:rsidRDefault="00C333F5" w:rsidP="00C653E8">
      <w:r>
        <w:t xml:space="preserve">4.2 </w:t>
      </w:r>
      <w:r w:rsidR="00C653E8">
        <w:t>We offer a free</w:t>
      </w:r>
      <w:r w:rsidR="009A3562">
        <w:t xml:space="preserve"> 30min site visit </w:t>
      </w:r>
      <w:r w:rsidR="00890CA7">
        <w:t>or 10</w:t>
      </w:r>
      <w:r w:rsidR="00C653E8">
        <w:t>-minute telephone consultation to discuss the proposal provided. Any advice required beyond this will be chargeable</w:t>
      </w:r>
      <w:r w:rsidR="00BF22E3">
        <w:t xml:space="preserve"> at £90</w:t>
      </w:r>
      <w:r w:rsidR="00B352D8">
        <w:t xml:space="preserve"> after 30 mins and £90 every hour if travel is required its charged at £30 minimum. Note this is only on promotion when </w:t>
      </w:r>
      <w:r w:rsidR="0052581E">
        <w:t>advertised.</w:t>
      </w:r>
      <w:r w:rsidR="00B352D8">
        <w:t xml:space="preserve"> </w:t>
      </w:r>
      <w:r w:rsidR="0052581E">
        <w:t>please inquire first prior booking our site visit as it can be chargeable.</w:t>
      </w:r>
    </w:p>
    <w:p w14:paraId="3B148941" w14:textId="77777777" w:rsidR="00C653E8" w:rsidRDefault="00CE4D3E" w:rsidP="00C653E8">
      <w:r>
        <w:t>4.3 We</w:t>
      </w:r>
      <w:r w:rsidR="00C653E8">
        <w:t xml:space="preserve"> accept no liability for any item lost in the post. Any drawings or plans posted to us should be full-sized copies of the originals.</w:t>
      </w:r>
    </w:p>
    <w:p w14:paraId="1DE2587C" w14:textId="730BC1FA" w:rsidR="00C653E8" w:rsidRDefault="00C333F5" w:rsidP="00C653E8">
      <w:r>
        <w:t>4.4</w:t>
      </w:r>
      <w:r w:rsidR="00C653E8">
        <w:t xml:space="preserve"> Our Services are to provide cost plans and estimates only and we cannot guarantee or accept responsibility for any variations in the actual build cost. We will not verify whether or not information provided by you or third parties on your behalf is correct. We may provide professional advice and recommendations in relation to the Services, such as estimates of quantities needed and the suitability of materials, however this is for </w:t>
      </w:r>
      <w:r w:rsidR="009A3562">
        <w:t>guidance,</w:t>
      </w:r>
      <w:r w:rsidR="00C653E8">
        <w:t xml:space="preserve"> and we cannot accept responsibility for any actions taken as a result of such advice or recommendations. Further, we shall not be liable for any consequences should any professional advice not be taken.</w:t>
      </w:r>
    </w:p>
    <w:p w14:paraId="0F6946AC" w14:textId="77777777" w:rsidR="00C653E8" w:rsidRDefault="00C333F5" w:rsidP="00C653E8">
      <w:r>
        <w:t xml:space="preserve">4,5 </w:t>
      </w:r>
      <w:r w:rsidR="00C653E8">
        <w:t xml:space="preserve"> Subject to clause 13, </w:t>
      </w:r>
      <w:r>
        <w:t>( see full terms and conditions )</w:t>
      </w:r>
      <w:r w:rsidR="00C653E8">
        <w:t>we accept no liability for any loss or damage you may incur because of any inaccuracy, mis-description or any other error in the information supplied by you. We assume no liability for any changes as a result of Site conditions, whether specified at the time of order or otherwise, nor for any matters beyond our control in relation to the Project.</w:t>
      </w:r>
      <w:r w:rsidR="00F9571C" w:rsidRPr="00F9571C">
        <w:t xml:space="preserve"> (Please request full document detailing terms and </w:t>
      </w:r>
      <w:r w:rsidR="00EF6B73" w:rsidRPr="00F9571C">
        <w:t>conditions)</w:t>
      </w:r>
    </w:p>
    <w:p w14:paraId="54C8DBBF" w14:textId="77777777" w:rsidR="00EF6B73" w:rsidRDefault="00EF6B73" w:rsidP="00C653E8"/>
    <w:p w14:paraId="38A30F1F" w14:textId="77777777" w:rsidR="00EF6B73" w:rsidRDefault="00EF6B73" w:rsidP="00C653E8">
      <w:r>
        <w:t>5</w:t>
      </w:r>
    </w:p>
    <w:p w14:paraId="5CBF9B04" w14:textId="77777777" w:rsidR="00890CA7" w:rsidRDefault="00EF6B73" w:rsidP="00C653E8">
      <w:r>
        <w:t>5.1 Free no obligation estimate,</w:t>
      </w:r>
      <w:r w:rsidR="00890CA7">
        <w:t xml:space="preserve"> </w:t>
      </w:r>
      <w:r>
        <w:t>we can provide this if there is no design involvement, example</w:t>
      </w:r>
      <w:r w:rsidR="00890CA7">
        <w:t xml:space="preserve"> below 5,2</w:t>
      </w:r>
    </w:p>
    <w:p w14:paraId="494D3353" w14:textId="77777777" w:rsidR="00890CA7" w:rsidRDefault="00890CA7" w:rsidP="00C653E8">
      <w:r>
        <w:lastRenderedPageBreak/>
        <w:t>Note.</w:t>
      </w:r>
    </w:p>
    <w:p w14:paraId="4BA50728" w14:textId="53BD678E" w:rsidR="00890CA7" w:rsidRDefault="00890CA7" w:rsidP="00C653E8">
      <w:r>
        <w:t xml:space="preserve">Free no obligation estimate does not allow for traveling and parking fees, this is additional, </w:t>
      </w:r>
      <w:r w:rsidRPr="00890CA7">
        <w:t>for</w:t>
      </w:r>
      <w:r w:rsidRPr="00890CA7">
        <w:t xml:space="preserve"> 30 minute site visit, there will be a cost for parking</w:t>
      </w:r>
      <w:r>
        <w:t xml:space="preserve"> </w:t>
      </w:r>
      <w:r w:rsidR="003029BF">
        <w:t xml:space="preserve">fees </w:t>
      </w:r>
      <w:r w:rsidR="003029BF" w:rsidRPr="00890CA7">
        <w:t>if</w:t>
      </w:r>
      <w:r w:rsidRPr="00890CA7">
        <w:t xml:space="preserve"> required and travel expenses at a minimum of £30  </w:t>
      </w:r>
    </w:p>
    <w:p w14:paraId="2E7C5F4F" w14:textId="77777777" w:rsidR="00890CA7" w:rsidRDefault="00890CA7" w:rsidP="00C653E8"/>
    <w:p w14:paraId="117CE25B" w14:textId="15D28E22" w:rsidR="00EF6B73" w:rsidRDefault="00EF6B73" w:rsidP="00C653E8">
      <w:r>
        <w:t>5. 2 If you wanted a cost to fit a kitchen, no survey required and all other works have been completed and signed off, we can provide cost to install kitchen, but if the electrics, plumbing flooring etc would need The dmb group ltd to design, manage and spec there will be a fee to estimate or provide a quote</w:t>
      </w:r>
      <w:r w:rsidR="009A3562">
        <w:t xml:space="preserve">, or </w:t>
      </w:r>
      <w:r w:rsidR="00890CA7">
        <w:t>coming</w:t>
      </w:r>
      <w:r w:rsidR="009A3562">
        <w:t xml:space="preserve"> to a site visit </w:t>
      </w:r>
      <w:r w:rsidR="003029BF">
        <w:t>to</w:t>
      </w:r>
      <w:r w:rsidR="009A3562">
        <w:t xml:space="preserve"> investigate what the issue is (for a example ) a leak and </w:t>
      </w:r>
      <w:r w:rsidR="00890CA7">
        <w:t>t</w:t>
      </w:r>
      <w:r w:rsidR="009A3562">
        <w:t>old you h</w:t>
      </w:r>
      <w:r w:rsidR="003029BF">
        <w:t>o</w:t>
      </w:r>
      <w:r w:rsidR="009A3562">
        <w:t>w best to sol</w:t>
      </w:r>
      <w:r w:rsidR="00890CA7">
        <w:t>v</w:t>
      </w:r>
      <w:r w:rsidR="009A3562">
        <w:t>e issue, that’s a survey and adv</w:t>
      </w:r>
      <w:r w:rsidR="00890CA7">
        <w:t xml:space="preserve">ice which is chargeable, minimum fee £90 </w:t>
      </w:r>
      <w:r w:rsidR="003029BF">
        <w:t xml:space="preserve">plus travel expenses and Vat </w:t>
      </w:r>
    </w:p>
    <w:p w14:paraId="7F048762" w14:textId="77777777" w:rsidR="002536B2" w:rsidRDefault="002536B2"/>
    <w:sectPr w:rsidR="002536B2" w:rsidSect="00EF6B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0B91" w14:textId="77777777" w:rsidR="00582788" w:rsidRDefault="00582788" w:rsidP="00EF6B73">
      <w:pPr>
        <w:spacing w:after="0" w:line="240" w:lineRule="auto"/>
      </w:pPr>
      <w:r>
        <w:separator/>
      </w:r>
    </w:p>
  </w:endnote>
  <w:endnote w:type="continuationSeparator" w:id="0">
    <w:p w14:paraId="1B760E14" w14:textId="77777777" w:rsidR="00582788" w:rsidRDefault="00582788" w:rsidP="00EF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6AD6" w14:textId="77777777" w:rsidR="00582788" w:rsidRDefault="00582788" w:rsidP="00EF6B73">
      <w:pPr>
        <w:spacing w:after="0" w:line="240" w:lineRule="auto"/>
      </w:pPr>
      <w:r>
        <w:separator/>
      </w:r>
    </w:p>
  </w:footnote>
  <w:footnote w:type="continuationSeparator" w:id="0">
    <w:p w14:paraId="072A3C38" w14:textId="77777777" w:rsidR="00582788" w:rsidRDefault="00582788" w:rsidP="00EF6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7A0"/>
    <w:multiLevelType w:val="hybridMultilevel"/>
    <w:tmpl w:val="E96A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935A2"/>
    <w:multiLevelType w:val="hybridMultilevel"/>
    <w:tmpl w:val="CABA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80A4D"/>
    <w:multiLevelType w:val="hybridMultilevel"/>
    <w:tmpl w:val="F936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884378">
    <w:abstractNumId w:val="2"/>
  </w:num>
  <w:num w:numId="2" w16cid:durableId="1043752981">
    <w:abstractNumId w:val="1"/>
  </w:num>
  <w:num w:numId="3" w16cid:durableId="1936555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E8"/>
    <w:rsid w:val="002536B2"/>
    <w:rsid w:val="003029BF"/>
    <w:rsid w:val="0052581E"/>
    <w:rsid w:val="00582788"/>
    <w:rsid w:val="00782B80"/>
    <w:rsid w:val="00832DAE"/>
    <w:rsid w:val="00890CA7"/>
    <w:rsid w:val="00961919"/>
    <w:rsid w:val="009A3562"/>
    <w:rsid w:val="00AF2FFE"/>
    <w:rsid w:val="00B352D8"/>
    <w:rsid w:val="00BF22E3"/>
    <w:rsid w:val="00C12CF1"/>
    <w:rsid w:val="00C333F5"/>
    <w:rsid w:val="00C653E8"/>
    <w:rsid w:val="00CE4D3E"/>
    <w:rsid w:val="00EF6B73"/>
    <w:rsid w:val="00F9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48B4"/>
  <w15:chartTrackingRefBased/>
  <w15:docId w15:val="{8F839438-8B2E-462C-A456-514FB065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3E"/>
    <w:pPr>
      <w:ind w:left="720"/>
      <w:contextualSpacing/>
    </w:pPr>
  </w:style>
  <w:style w:type="paragraph" w:styleId="Header">
    <w:name w:val="header"/>
    <w:basedOn w:val="Normal"/>
    <w:link w:val="HeaderChar"/>
    <w:uiPriority w:val="99"/>
    <w:unhideWhenUsed/>
    <w:rsid w:val="00EF6B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B73"/>
  </w:style>
  <w:style w:type="paragraph" w:styleId="Footer">
    <w:name w:val="footer"/>
    <w:basedOn w:val="Normal"/>
    <w:link w:val="FooterChar"/>
    <w:uiPriority w:val="99"/>
    <w:unhideWhenUsed/>
    <w:rsid w:val="00EF6B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B73"/>
  </w:style>
  <w:style w:type="character" w:styleId="Hyperlink">
    <w:name w:val="Hyperlink"/>
    <w:basedOn w:val="DefaultParagraphFont"/>
    <w:uiPriority w:val="99"/>
    <w:unhideWhenUsed/>
    <w:rsid w:val="00EF6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bgroupltd.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dmb@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Hassard</dc:creator>
  <cp:keywords/>
  <dc:description/>
  <cp:lastModifiedBy>Thomas Hassard</cp:lastModifiedBy>
  <cp:revision>4</cp:revision>
  <dcterms:created xsi:type="dcterms:W3CDTF">2021-08-07T16:53:00Z</dcterms:created>
  <dcterms:modified xsi:type="dcterms:W3CDTF">2023-11-07T15:44:00Z</dcterms:modified>
</cp:coreProperties>
</file>