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DDB2" w14:textId="4F968F55" w:rsidR="00A0468D" w:rsidRPr="00F033B7" w:rsidRDefault="00A0468D" w:rsidP="722DADAA">
      <w:pPr>
        <w:spacing w:after="0" w:line="240" w:lineRule="auto"/>
        <w:jc w:val="center"/>
        <w:rPr>
          <w:rFonts w:ascii="Times New Roman" w:eastAsia="Times New Roman" w:hAnsi="Times New Roman" w:cs="Times New Roman"/>
          <w:b/>
          <w:bCs/>
          <w:color w:val="202124"/>
          <w:sz w:val="22"/>
          <w:szCs w:val="22"/>
        </w:rPr>
      </w:pPr>
      <w:r w:rsidRPr="00F033B7">
        <w:rPr>
          <w:rFonts w:ascii="Times New Roman" w:eastAsia="Times New Roman" w:hAnsi="Times New Roman" w:cs="Times New Roman"/>
          <w:b/>
          <w:bCs/>
          <w:color w:val="202124"/>
          <w:sz w:val="22"/>
          <w:szCs w:val="22"/>
        </w:rPr>
        <w:t>ST. PAULS</w:t>
      </w:r>
      <w:r w:rsidR="5B138659" w:rsidRPr="00F033B7">
        <w:rPr>
          <w:rFonts w:ascii="Times New Roman" w:eastAsia="Times New Roman" w:hAnsi="Times New Roman" w:cs="Times New Roman"/>
          <w:b/>
          <w:bCs/>
          <w:color w:val="202124"/>
          <w:sz w:val="22"/>
          <w:szCs w:val="22"/>
        </w:rPr>
        <w:t xml:space="preserve"> POSSIBLE </w:t>
      </w:r>
      <w:r w:rsidR="2EF468C0" w:rsidRPr="00F033B7">
        <w:rPr>
          <w:rFonts w:ascii="Times New Roman" w:eastAsia="Times New Roman" w:hAnsi="Times New Roman" w:cs="Times New Roman"/>
          <w:b/>
          <w:bCs/>
          <w:color w:val="202124"/>
          <w:sz w:val="22"/>
          <w:szCs w:val="22"/>
        </w:rPr>
        <w:t>PRESENTS...</w:t>
      </w:r>
    </w:p>
    <w:p w14:paraId="0158FAD2" w14:textId="41E0458E" w:rsidR="5B138659" w:rsidRPr="00F033B7" w:rsidRDefault="5B138659" w:rsidP="722DADAA">
      <w:pPr>
        <w:spacing w:after="0" w:line="240" w:lineRule="auto"/>
        <w:jc w:val="center"/>
        <w:rPr>
          <w:rFonts w:ascii="Times New Roman" w:eastAsia="Times New Roman" w:hAnsi="Times New Roman" w:cs="Times New Roman"/>
          <w:b/>
          <w:bCs/>
          <w:color w:val="202124"/>
          <w:sz w:val="22"/>
          <w:szCs w:val="22"/>
        </w:rPr>
      </w:pPr>
      <w:r w:rsidRPr="00F033B7">
        <w:rPr>
          <w:rFonts w:ascii="Times New Roman" w:eastAsia="Times New Roman" w:hAnsi="Times New Roman" w:cs="Times New Roman"/>
          <w:b/>
          <w:bCs/>
          <w:color w:val="202124"/>
          <w:sz w:val="22"/>
          <w:szCs w:val="22"/>
        </w:rPr>
        <w:t>Spring Market Day</w:t>
      </w:r>
    </w:p>
    <w:p w14:paraId="25DCF7A7" w14:textId="025FBFF7" w:rsidR="6C6D42A1" w:rsidRPr="00F033B7" w:rsidRDefault="6C6D42A1" w:rsidP="722DADAA">
      <w:pPr>
        <w:spacing w:after="0" w:line="240" w:lineRule="auto"/>
        <w:jc w:val="center"/>
        <w:rPr>
          <w:rFonts w:ascii="Times New Roman" w:eastAsia="Times New Roman" w:hAnsi="Times New Roman" w:cs="Times New Roman"/>
          <w:b/>
          <w:bCs/>
          <w:i/>
          <w:iCs/>
          <w:color w:val="202124"/>
          <w:sz w:val="22"/>
          <w:szCs w:val="22"/>
          <w:u w:val="single"/>
        </w:rPr>
      </w:pPr>
      <w:r w:rsidRPr="00F033B7">
        <w:rPr>
          <w:rFonts w:ascii="Times New Roman" w:eastAsia="Times New Roman" w:hAnsi="Times New Roman" w:cs="Times New Roman"/>
          <w:b/>
          <w:bCs/>
          <w:i/>
          <w:iCs/>
          <w:color w:val="202124"/>
          <w:sz w:val="22"/>
          <w:szCs w:val="22"/>
          <w:u w:val="single"/>
        </w:rPr>
        <w:t>Application deadline: Friday, April 25</w:t>
      </w:r>
      <w:r w:rsidRPr="00F033B7">
        <w:rPr>
          <w:rFonts w:ascii="Times New Roman" w:eastAsia="Times New Roman" w:hAnsi="Times New Roman" w:cs="Times New Roman"/>
          <w:b/>
          <w:bCs/>
          <w:i/>
          <w:iCs/>
          <w:color w:val="202124"/>
          <w:sz w:val="22"/>
          <w:szCs w:val="22"/>
          <w:u w:val="single"/>
          <w:vertAlign w:val="superscript"/>
        </w:rPr>
        <w:t>th</w:t>
      </w:r>
      <w:proofErr w:type="gramStart"/>
      <w:r w:rsidRPr="00F033B7">
        <w:rPr>
          <w:rFonts w:ascii="Times New Roman" w:eastAsia="Times New Roman" w:hAnsi="Times New Roman" w:cs="Times New Roman"/>
          <w:b/>
          <w:bCs/>
          <w:i/>
          <w:iCs/>
          <w:color w:val="202124"/>
          <w:sz w:val="22"/>
          <w:szCs w:val="22"/>
          <w:u w:val="single"/>
        </w:rPr>
        <w:t xml:space="preserve"> 2025</w:t>
      </w:r>
      <w:proofErr w:type="gramEnd"/>
    </w:p>
    <w:p w14:paraId="52CD43E0" w14:textId="30FEB206" w:rsidR="3F924A05" w:rsidRPr="00F033B7" w:rsidRDefault="3F924A05" w:rsidP="722DADAA">
      <w:pPr>
        <w:spacing w:after="0" w:line="240" w:lineRule="auto"/>
        <w:jc w:val="center"/>
        <w:rPr>
          <w:rFonts w:ascii="Times New Roman" w:eastAsia="Times New Roman" w:hAnsi="Times New Roman" w:cs="Times New Roman"/>
          <w:b/>
          <w:bCs/>
          <w:color w:val="202124"/>
          <w:sz w:val="22"/>
          <w:szCs w:val="22"/>
        </w:rPr>
      </w:pPr>
      <w:r w:rsidRPr="00F033B7">
        <w:rPr>
          <w:rFonts w:ascii="Times New Roman" w:eastAsia="Times New Roman" w:hAnsi="Times New Roman" w:cs="Times New Roman"/>
          <w:b/>
          <w:bCs/>
          <w:color w:val="202124"/>
          <w:sz w:val="22"/>
          <w:szCs w:val="22"/>
        </w:rPr>
        <w:t>CRAFT VENDOR APPLICATION</w:t>
      </w:r>
    </w:p>
    <w:p w14:paraId="52CA46A2" w14:textId="19FCFF8F" w:rsidR="722DADAA" w:rsidRPr="00F033B7" w:rsidRDefault="722DADAA" w:rsidP="722DADAA">
      <w:pPr>
        <w:spacing w:after="0" w:line="240" w:lineRule="auto"/>
        <w:jc w:val="center"/>
        <w:rPr>
          <w:rFonts w:ascii="Times New Roman" w:eastAsia="Times New Roman" w:hAnsi="Times New Roman" w:cs="Times New Roman"/>
          <w:sz w:val="22"/>
          <w:szCs w:val="22"/>
        </w:rPr>
      </w:pPr>
    </w:p>
    <w:p w14:paraId="6A3556A7" w14:textId="25D92CF0" w:rsidR="722DADAA" w:rsidRPr="00F033B7" w:rsidRDefault="722DADAA" w:rsidP="722DADAA">
      <w:pPr>
        <w:spacing w:after="0" w:line="240" w:lineRule="auto"/>
        <w:jc w:val="center"/>
        <w:rPr>
          <w:rFonts w:ascii="Times New Roman" w:eastAsia="Times New Roman" w:hAnsi="Times New Roman" w:cs="Times New Roman"/>
          <w:sz w:val="22"/>
          <w:szCs w:val="22"/>
        </w:rPr>
      </w:pPr>
    </w:p>
    <w:p w14:paraId="7FD21BED" w14:textId="30CADA3E"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When: </w:t>
      </w:r>
      <w:r w:rsidRPr="00F033B7">
        <w:rPr>
          <w:rFonts w:ascii="Times New Roman" w:eastAsia="Times New Roman" w:hAnsi="Times New Roman" w:cs="Times New Roman"/>
          <w:b/>
          <w:bCs/>
          <w:color w:val="202124"/>
          <w:sz w:val="22"/>
          <w:szCs w:val="22"/>
        </w:rPr>
        <w:t>Saturday, May 10</w:t>
      </w:r>
      <w:r w:rsidRPr="00F033B7">
        <w:rPr>
          <w:rFonts w:ascii="Times New Roman" w:eastAsia="Times New Roman" w:hAnsi="Times New Roman" w:cs="Times New Roman"/>
          <w:b/>
          <w:bCs/>
          <w:color w:val="202124"/>
          <w:sz w:val="22"/>
          <w:szCs w:val="22"/>
          <w:vertAlign w:val="superscript"/>
        </w:rPr>
        <w:t>th</w:t>
      </w:r>
      <w:r w:rsidR="227884EA" w:rsidRPr="00F033B7">
        <w:rPr>
          <w:rFonts w:ascii="Times New Roman" w:eastAsia="Times New Roman" w:hAnsi="Times New Roman" w:cs="Times New Roman"/>
          <w:b/>
          <w:bCs/>
          <w:color w:val="202124"/>
          <w:sz w:val="22"/>
          <w:szCs w:val="22"/>
        </w:rPr>
        <w:t xml:space="preserve"> </w:t>
      </w:r>
      <w:r w:rsidRPr="00F033B7">
        <w:rPr>
          <w:rFonts w:ascii="Times New Roman" w:eastAsia="Times New Roman" w:hAnsi="Times New Roman" w:cs="Times New Roman"/>
          <w:b/>
          <w:bCs/>
          <w:color w:val="202124"/>
          <w:sz w:val="22"/>
          <w:szCs w:val="22"/>
        </w:rPr>
        <w:t>202</w:t>
      </w:r>
      <w:r w:rsidR="5D1D752C" w:rsidRPr="00F033B7">
        <w:rPr>
          <w:rFonts w:ascii="Times New Roman" w:eastAsia="Times New Roman" w:hAnsi="Times New Roman" w:cs="Times New Roman"/>
          <w:b/>
          <w:bCs/>
          <w:color w:val="202124"/>
          <w:sz w:val="22"/>
          <w:szCs w:val="22"/>
        </w:rPr>
        <w:t>5</w:t>
      </w:r>
      <w:r w:rsidRPr="00F033B7">
        <w:rPr>
          <w:rFonts w:ascii="Times New Roman" w:eastAsia="Times New Roman" w:hAnsi="Times New Roman" w:cs="Times New Roman"/>
          <w:b/>
          <w:bCs/>
          <w:color w:val="202124"/>
          <w:sz w:val="22"/>
          <w:szCs w:val="22"/>
        </w:rPr>
        <w:t xml:space="preserve">| 10 am - </w:t>
      </w:r>
      <w:r w:rsidR="55E47889" w:rsidRPr="00F033B7">
        <w:rPr>
          <w:rFonts w:ascii="Times New Roman" w:eastAsia="Times New Roman" w:hAnsi="Times New Roman" w:cs="Times New Roman"/>
          <w:b/>
          <w:bCs/>
          <w:color w:val="202124"/>
          <w:sz w:val="22"/>
          <w:szCs w:val="22"/>
        </w:rPr>
        <w:t>2</w:t>
      </w:r>
      <w:r w:rsidRPr="00F033B7">
        <w:rPr>
          <w:rFonts w:ascii="Times New Roman" w:eastAsia="Times New Roman" w:hAnsi="Times New Roman" w:cs="Times New Roman"/>
          <w:b/>
          <w:bCs/>
          <w:color w:val="202124"/>
          <w:sz w:val="22"/>
          <w:szCs w:val="22"/>
        </w:rPr>
        <w:t xml:space="preserve"> pm</w:t>
      </w:r>
    </w:p>
    <w:p w14:paraId="74D785BA" w14:textId="395B991C"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Where: </w:t>
      </w:r>
      <w:proofErr w:type="gramStart"/>
      <w:r w:rsidR="5577030F" w:rsidRPr="00F033B7">
        <w:rPr>
          <w:rFonts w:ascii="Times New Roman" w:eastAsia="Times New Roman" w:hAnsi="Times New Roman" w:cs="Times New Roman"/>
          <w:b/>
          <w:bCs/>
          <w:color w:val="202124"/>
          <w:sz w:val="22"/>
          <w:szCs w:val="22"/>
        </w:rPr>
        <w:t>St.Pauls</w:t>
      </w:r>
      <w:proofErr w:type="gramEnd"/>
      <w:r w:rsidR="5577030F" w:rsidRPr="00F033B7">
        <w:rPr>
          <w:rFonts w:ascii="Times New Roman" w:eastAsia="Times New Roman" w:hAnsi="Times New Roman" w:cs="Times New Roman"/>
          <w:b/>
          <w:bCs/>
          <w:color w:val="202124"/>
          <w:sz w:val="22"/>
          <w:szCs w:val="22"/>
        </w:rPr>
        <w:t xml:space="preserve"> Farmers Market</w:t>
      </w:r>
    </w:p>
    <w:p w14:paraId="32275CFB" w14:textId="730BD19B" w:rsidR="5577030F" w:rsidRPr="00F033B7" w:rsidRDefault="5577030F"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(across from </w:t>
      </w:r>
      <w:proofErr w:type="gramStart"/>
      <w:r w:rsidRPr="00F033B7">
        <w:rPr>
          <w:rFonts w:ascii="Times New Roman" w:eastAsia="Times New Roman" w:hAnsi="Times New Roman" w:cs="Times New Roman"/>
          <w:color w:val="202124"/>
          <w:sz w:val="22"/>
          <w:szCs w:val="22"/>
        </w:rPr>
        <w:t>St.Pauls</w:t>
      </w:r>
      <w:proofErr w:type="gramEnd"/>
      <w:r w:rsidRPr="00F033B7">
        <w:rPr>
          <w:rFonts w:ascii="Times New Roman" w:eastAsia="Times New Roman" w:hAnsi="Times New Roman" w:cs="Times New Roman"/>
          <w:color w:val="202124"/>
          <w:sz w:val="22"/>
          <w:szCs w:val="22"/>
        </w:rPr>
        <w:t xml:space="preserve"> Middle School | HWY 301)</w:t>
      </w:r>
    </w:p>
    <w:p w14:paraId="2D9A49A0" w14:textId="0BCBF85E" w:rsidR="722DADAA" w:rsidRPr="00F033B7" w:rsidRDefault="722DADAA" w:rsidP="722DADAA">
      <w:pPr>
        <w:spacing w:after="0" w:line="240" w:lineRule="auto"/>
        <w:rPr>
          <w:rFonts w:ascii="Times New Roman" w:eastAsia="Times New Roman" w:hAnsi="Times New Roman" w:cs="Times New Roman"/>
          <w:color w:val="202124"/>
          <w:sz w:val="22"/>
          <w:szCs w:val="22"/>
        </w:rPr>
      </w:pPr>
    </w:p>
    <w:p w14:paraId="292FBF33" w14:textId="1B5DC39E" w:rsidR="01160438" w:rsidRPr="00F033B7" w:rsidRDefault="01160438" w:rsidP="722DADAA">
      <w:pPr>
        <w:spacing w:after="0" w:line="240" w:lineRule="auto"/>
        <w:rPr>
          <w:rFonts w:ascii="Times New Roman" w:eastAsia="Times New Roman" w:hAnsi="Times New Roman" w:cs="Times New Roman"/>
          <w:b/>
          <w:bCs/>
          <w:color w:val="202124"/>
          <w:sz w:val="22"/>
          <w:szCs w:val="22"/>
        </w:rPr>
      </w:pPr>
      <w:r w:rsidRPr="00F033B7">
        <w:rPr>
          <w:rFonts w:ascii="Times New Roman" w:eastAsia="Times New Roman" w:hAnsi="Times New Roman" w:cs="Times New Roman"/>
          <w:b/>
          <w:bCs/>
          <w:color w:val="202124"/>
          <w:sz w:val="22"/>
          <w:szCs w:val="22"/>
        </w:rPr>
        <w:t>Craft Vendor Fee: $50</w:t>
      </w:r>
    </w:p>
    <w:p w14:paraId="781E6A0A" w14:textId="2F1BA63F" w:rsidR="722DADAA" w:rsidRPr="00F033B7" w:rsidRDefault="722DADAA" w:rsidP="722DADAA">
      <w:pPr>
        <w:spacing w:after="0" w:line="240" w:lineRule="auto"/>
        <w:jc w:val="center"/>
        <w:rPr>
          <w:rFonts w:ascii="Times New Roman" w:eastAsia="Times New Roman" w:hAnsi="Times New Roman" w:cs="Times New Roman"/>
          <w:sz w:val="22"/>
          <w:szCs w:val="22"/>
        </w:rPr>
      </w:pPr>
    </w:p>
    <w:p w14:paraId="60AEE70D" w14:textId="7791920F" w:rsidR="5B138659" w:rsidRPr="00F033B7" w:rsidRDefault="5B138659" w:rsidP="722DADAA">
      <w:pPr>
        <w:spacing w:after="0" w:line="240" w:lineRule="auto"/>
        <w:jc w:val="center"/>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NOTE: </w:t>
      </w:r>
      <w:r w:rsidR="1A89FF15" w:rsidRPr="00F033B7">
        <w:rPr>
          <w:rFonts w:ascii="Times New Roman" w:eastAsia="Times New Roman" w:hAnsi="Times New Roman" w:cs="Times New Roman"/>
          <w:color w:val="202124"/>
          <w:sz w:val="22"/>
          <w:szCs w:val="22"/>
        </w:rPr>
        <w:t>Spots are not secured unless $50 nonrefundable fee is attached with application. We are no longer accepting any in-person application drop offs.</w:t>
      </w:r>
    </w:p>
    <w:p w14:paraId="0D46FE50" w14:textId="2B757F4F" w:rsidR="66DB67D7" w:rsidRPr="00F033B7" w:rsidRDefault="66DB67D7" w:rsidP="722DADAA">
      <w:pPr>
        <w:spacing w:after="0" w:line="240" w:lineRule="auto"/>
        <w:jc w:val="center"/>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 </w:t>
      </w:r>
      <w:r w:rsidR="1A89FF15" w:rsidRPr="00F033B7">
        <w:rPr>
          <w:rFonts w:ascii="Times New Roman" w:eastAsia="Times New Roman" w:hAnsi="Times New Roman" w:cs="Times New Roman"/>
          <w:color w:val="202124"/>
          <w:sz w:val="22"/>
          <w:szCs w:val="22"/>
        </w:rPr>
        <w:t xml:space="preserve">Please mail your completed </w:t>
      </w:r>
      <w:r w:rsidR="0E07878C" w:rsidRPr="00F033B7">
        <w:rPr>
          <w:rFonts w:ascii="Times New Roman" w:eastAsia="Times New Roman" w:hAnsi="Times New Roman" w:cs="Times New Roman"/>
          <w:color w:val="202124"/>
          <w:sz w:val="22"/>
          <w:szCs w:val="22"/>
        </w:rPr>
        <w:t>application and payment to</w:t>
      </w:r>
      <w:r w:rsidR="47162F6F" w:rsidRPr="00F033B7">
        <w:rPr>
          <w:rFonts w:ascii="Times New Roman" w:eastAsia="Times New Roman" w:hAnsi="Times New Roman" w:cs="Times New Roman"/>
          <w:color w:val="202124"/>
          <w:sz w:val="22"/>
          <w:szCs w:val="22"/>
        </w:rPr>
        <w:t>:</w:t>
      </w:r>
    </w:p>
    <w:p w14:paraId="61CD512D" w14:textId="67162CAE" w:rsidR="0E07878C" w:rsidRPr="00F033B7" w:rsidRDefault="0E07878C" w:rsidP="722DADAA">
      <w:pPr>
        <w:spacing w:after="0" w:line="240" w:lineRule="auto"/>
        <w:jc w:val="center"/>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 </w:t>
      </w:r>
      <w:proofErr w:type="gramStart"/>
      <w:r w:rsidRPr="00F033B7">
        <w:rPr>
          <w:rFonts w:ascii="Times New Roman" w:eastAsia="Times New Roman" w:hAnsi="Times New Roman" w:cs="Times New Roman"/>
          <w:color w:val="202124"/>
          <w:sz w:val="22"/>
          <w:szCs w:val="22"/>
        </w:rPr>
        <w:t>P.O</w:t>
      </w:r>
      <w:proofErr w:type="gramEnd"/>
      <w:r w:rsidRPr="00F033B7">
        <w:rPr>
          <w:rFonts w:ascii="Times New Roman" w:eastAsia="Times New Roman" w:hAnsi="Times New Roman" w:cs="Times New Roman"/>
          <w:color w:val="202124"/>
          <w:sz w:val="22"/>
          <w:szCs w:val="22"/>
        </w:rPr>
        <w:t xml:space="preserve"> Box 193 St.Pauls NC 28384</w:t>
      </w:r>
    </w:p>
    <w:p w14:paraId="470B9A02" w14:textId="10EAF64D" w:rsidR="722DADAA" w:rsidRPr="00F033B7" w:rsidRDefault="722DADAA" w:rsidP="722DADAA">
      <w:pPr>
        <w:spacing w:after="0" w:line="240" w:lineRule="auto"/>
        <w:jc w:val="center"/>
        <w:rPr>
          <w:rFonts w:ascii="Times New Roman" w:eastAsia="Times New Roman" w:hAnsi="Times New Roman" w:cs="Times New Roman"/>
          <w:color w:val="202124"/>
          <w:sz w:val="22"/>
          <w:szCs w:val="22"/>
        </w:rPr>
      </w:pPr>
    </w:p>
    <w:p w14:paraId="3B1C8861" w14:textId="5FF8EF55" w:rsidR="074FF4F5" w:rsidRPr="00F033B7" w:rsidRDefault="074FF4F5"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This event has limited vendor spots available. It is recommended to send in application as early as possible. Once full capacity is met, we will reach out with returning application/fee</w:t>
      </w:r>
      <w:r w:rsidR="5855EA5D" w:rsidRPr="00F033B7">
        <w:rPr>
          <w:rFonts w:ascii="Times New Roman" w:eastAsia="Times New Roman" w:hAnsi="Times New Roman" w:cs="Times New Roman"/>
          <w:color w:val="202124"/>
          <w:sz w:val="22"/>
          <w:szCs w:val="22"/>
        </w:rPr>
        <w:t xml:space="preserve">. We will not be in contact with vendors until the morning </w:t>
      </w:r>
      <w:proofErr w:type="gramStart"/>
      <w:r w:rsidR="5855EA5D" w:rsidRPr="00F033B7">
        <w:rPr>
          <w:rFonts w:ascii="Times New Roman" w:eastAsia="Times New Roman" w:hAnsi="Times New Roman" w:cs="Times New Roman"/>
          <w:color w:val="202124"/>
          <w:sz w:val="22"/>
          <w:szCs w:val="22"/>
        </w:rPr>
        <w:t>of, unless</w:t>
      </w:r>
      <w:proofErr w:type="gramEnd"/>
      <w:r w:rsidR="5855EA5D" w:rsidRPr="00F033B7">
        <w:rPr>
          <w:rFonts w:ascii="Times New Roman" w:eastAsia="Times New Roman" w:hAnsi="Times New Roman" w:cs="Times New Roman"/>
          <w:color w:val="202124"/>
          <w:sz w:val="22"/>
          <w:szCs w:val="22"/>
        </w:rPr>
        <w:t xml:space="preserve"> issues arise. In that case, you may receive an email from </w:t>
      </w:r>
      <w:proofErr w:type="gramStart"/>
      <w:r w:rsidR="5855EA5D" w:rsidRPr="00F033B7">
        <w:rPr>
          <w:rFonts w:ascii="Times New Roman" w:eastAsia="Times New Roman" w:hAnsi="Times New Roman" w:cs="Times New Roman"/>
          <w:color w:val="202124"/>
          <w:sz w:val="22"/>
          <w:szCs w:val="22"/>
        </w:rPr>
        <w:t>events.stpaulspossible.com</w:t>
      </w:r>
      <w:proofErr w:type="gramEnd"/>
    </w:p>
    <w:p w14:paraId="2020ADB8" w14:textId="549FAA9D" w:rsidR="722DADAA" w:rsidRPr="00F033B7" w:rsidRDefault="722DADAA" w:rsidP="722DADAA">
      <w:pPr>
        <w:spacing w:after="0" w:line="240" w:lineRule="auto"/>
        <w:rPr>
          <w:rFonts w:ascii="Times New Roman" w:eastAsia="Times New Roman" w:hAnsi="Times New Roman" w:cs="Times New Roman"/>
          <w:color w:val="202124"/>
          <w:sz w:val="22"/>
          <w:szCs w:val="22"/>
        </w:rPr>
      </w:pPr>
    </w:p>
    <w:p w14:paraId="38686F75" w14:textId="44EA495E" w:rsidR="0A4F8548" w:rsidRPr="00F033B7" w:rsidRDefault="0A4F8548"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Set up will begin Saturday, May 10</w:t>
      </w:r>
      <w:r w:rsidRPr="00F033B7">
        <w:rPr>
          <w:rFonts w:ascii="Times New Roman" w:eastAsia="Times New Roman" w:hAnsi="Times New Roman" w:cs="Times New Roman"/>
          <w:color w:val="202124"/>
          <w:sz w:val="22"/>
          <w:szCs w:val="22"/>
          <w:vertAlign w:val="superscript"/>
        </w:rPr>
        <w:t>th</w:t>
      </w:r>
      <w:r w:rsidRPr="00F033B7">
        <w:rPr>
          <w:rFonts w:ascii="Times New Roman" w:eastAsia="Times New Roman" w:hAnsi="Times New Roman" w:cs="Times New Roman"/>
          <w:color w:val="202124"/>
          <w:sz w:val="22"/>
          <w:szCs w:val="22"/>
        </w:rPr>
        <w:t xml:space="preserve"> at </w:t>
      </w:r>
      <w:r w:rsidR="136F103C" w:rsidRPr="00F033B7">
        <w:rPr>
          <w:rFonts w:ascii="Times New Roman" w:eastAsia="Times New Roman" w:hAnsi="Times New Roman" w:cs="Times New Roman"/>
          <w:color w:val="202124"/>
          <w:sz w:val="22"/>
          <w:szCs w:val="22"/>
        </w:rPr>
        <w:t xml:space="preserve">8:00 am. All spots will be a first-come location. </w:t>
      </w:r>
      <w:r w:rsidR="7B27ACC2" w:rsidRPr="00F033B7">
        <w:rPr>
          <w:rFonts w:ascii="Times New Roman" w:eastAsia="Times New Roman" w:hAnsi="Times New Roman" w:cs="Times New Roman"/>
          <w:color w:val="202124"/>
          <w:sz w:val="22"/>
          <w:szCs w:val="22"/>
        </w:rPr>
        <w:t xml:space="preserve">Vendors will NOT be allowed to set up before 8:00 am. There will be crew members to help you with any questions you have the morning of the event. Vendors must not leave before </w:t>
      </w:r>
      <w:r w:rsidR="50F66216" w:rsidRPr="00F033B7">
        <w:rPr>
          <w:rFonts w:ascii="Times New Roman" w:eastAsia="Times New Roman" w:hAnsi="Times New Roman" w:cs="Times New Roman"/>
          <w:color w:val="202124"/>
          <w:sz w:val="22"/>
          <w:szCs w:val="22"/>
        </w:rPr>
        <w:t xml:space="preserve">market </w:t>
      </w:r>
      <w:r w:rsidR="7B27ACC2" w:rsidRPr="00F033B7">
        <w:rPr>
          <w:rFonts w:ascii="Times New Roman" w:eastAsia="Times New Roman" w:hAnsi="Times New Roman" w:cs="Times New Roman"/>
          <w:color w:val="202124"/>
          <w:sz w:val="22"/>
          <w:szCs w:val="22"/>
        </w:rPr>
        <w:t xml:space="preserve">is over (2 pm) If you sell-out, please </w:t>
      </w:r>
      <w:proofErr w:type="gramStart"/>
      <w:r w:rsidR="7B27ACC2" w:rsidRPr="00F033B7">
        <w:rPr>
          <w:rFonts w:ascii="Times New Roman" w:eastAsia="Times New Roman" w:hAnsi="Times New Roman" w:cs="Times New Roman"/>
          <w:color w:val="202124"/>
          <w:sz w:val="22"/>
          <w:szCs w:val="22"/>
        </w:rPr>
        <w:t>close down</w:t>
      </w:r>
      <w:proofErr w:type="gramEnd"/>
      <w:r w:rsidR="7B27ACC2" w:rsidRPr="00F033B7">
        <w:rPr>
          <w:rFonts w:ascii="Times New Roman" w:eastAsia="Times New Roman" w:hAnsi="Times New Roman" w:cs="Times New Roman"/>
          <w:color w:val="202124"/>
          <w:sz w:val="22"/>
          <w:szCs w:val="22"/>
        </w:rPr>
        <w:t xml:space="preserve"> and enjoy the rest of your aftern</w:t>
      </w:r>
      <w:r w:rsidR="4CC834F6" w:rsidRPr="00F033B7">
        <w:rPr>
          <w:rFonts w:ascii="Times New Roman" w:eastAsia="Times New Roman" w:hAnsi="Times New Roman" w:cs="Times New Roman"/>
          <w:color w:val="202124"/>
          <w:sz w:val="22"/>
          <w:szCs w:val="22"/>
        </w:rPr>
        <w:t>oon with us! Vendors will not be allowed to leave site before event ends. Once event ends, please be patient with returning to your car and packing up as breaking down and reloading usually becomes congested.</w:t>
      </w:r>
    </w:p>
    <w:p w14:paraId="5EEB9530" w14:textId="2F30E09A" w:rsidR="722DADAA" w:rsidRPr="00F033B7" w:rsidRDefault="722DADAA" w:rsidP="722DADAA">
      <w:pPr>
        <w:spacing w:after="0" w:line="240" w:lineRule="auto"/>
        <w:rPr>
          <w:rFonts w:ascii="Times New Roman" w:eastAsia="Times New Roman" w:hAnsi="Times New Roman" w:cs="Times New Roman"/>
          <w:color w:val="202124"/>
          <w:sz w:val="22"/>
          <w:szCs w:val="22"/>
        </w:rPr>
      </w:pPr>
    </w:p>
    <w:p w14:paraId="15C134B3" w14:textId="01F20596" w:rsidR="4CC834F6" w:rsidRPr="00F033B7" w:rsidRDefault="4CC834F6" w:rsidP="722DADAA">
      <w:pPr>
        <w:spacing w:after="0" w:line="240" w:lineRule="auto"/>
        <w:rPr>
          <w:rFonts w:ascii="Times New Roman" w:eastAsia="Times New Roman" w:hAnsi="Times New Roman" w:cs="Times New Roman"/>
          <w:sz w:val="22"/>
          <w:szCs w:val="22"/>
        </w:rPr>
      </w:pPr>
      <w:r w:rsidRPr="00F033B7">
        <w:rPr>
          <w:rFonts w:ascii="Times New Roman" w:eastAsia="Times New Roman" w:hAnsi="Times New Roman" w:cs="Times New Roman"/>
          <w:sz w:val="22"/>
          <w:szCs w:val="22"/>
        </w:rPr>
        <w:t>Tents MUST BE anchored/secured. We are not responsible for broken tents due to wind. Booths are approximately 10x10’ spaces. Please face tents towards Farmers Market Pavilion, NOT Hwy 301</w:t>
      </w:r>
      <w:r w:rsidR="73D4AB16" w:rsidRPr="00F033B7">
        <w:rPr>
          <w:rFonts w:ascii="Times New Roman" w:eastAsia="Times New Roman" w:hAnsi="Times New Roman" w:cs="Times New Roman"/>
          <w:sz w:val="22"/>
          <w:szCs w:val="22"/>
        </w:rPr>
        <w:t>.</w:t>
      </w:r>
    </w:p>
    <w:p w14:paraId="126B0D70" w14:textId="4075089C" w:rsidR="722DADAA" w:rsidRPr="00F033B7" w:rsidRDefault="722DADAA" w:rsidP="722DADAA">
      <w:pPr>
        <w:spacing w:after="0" w:line="240" w:lineRule="auto"/>
        <w:rPr>
          <w:rFonts w:ascii="Times New Roman" w:eastAsia="Times New Roman" w:hAnsi="Times New Roman" w:cs="Times New Roman"/>
          <w:sz w:val="22"/>
          <w:szCs w:val="22"/>
        </w:rPr>
      </w:pPr>
    </w:p>
    <w:p w14:paraId="21BC05DE" w14:textId="5A31B249"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Vendors CAN NOT place any water/waste into the street or storm drains.</w:t>
      </w:r>
    </w:p>
    <w:p w14:paraId="7485FF1E" w14:textId="677E5193"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Vendor will be responsible for setup, power source, and clean up.</w:t>
      </w:r>
    </w:p>
    <w:p w14:paraId="1A8BD334" w14:textId="181D5186" w:rsidR="722DADAA" w:rsidRPr="00F033B7" w:rsidRDefault="722DADAA" w:rsidP="722DADAA">
      <w:pPr>
        <w:spacing w:after="0" w:line="240" w:lineRule="auto"/>
        <w:rPr>
          <w:rFonts w:ascii="Times New Roman" w:eastAsia="Times New Roman" w:hAnsi="Times New Roman" w:cs="Times New Roman"/>
          <w:sz w:val="22"/>
          <w:szCs w:val="22"/>
        </w:rPr>
      </w:pPr>
    </w:p>
    <w:p w14:paraId="0BFD5E4B" w14:textId="4FDEBD3F"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There will be no refunds, the venue, advertising, activities, and misc. expenses are paid in advance! </w:t>
      </w:r>
      <w:r w:rsidR="2D027884" w:rsidRPr="00F033B7">
        <w:rPr>
          <w:rFonts w:ascii="Times New Roman" w:eastAsia="Times New Roman" w:hAnsi="Times New Roman" w:cs="Times New Roman"/>
          <w:color w:val="202124"/>
          <w:sz w:val="22"/>
          <w:szCs w:val="22"/>
        </w:rPr>
        <w:t>Spring Marke</w:t>
      </w:r>
      <w:r w:rsidRPr="00F033B7">
        <w:rPr>
          <w:rFonts w:ascii="Times New Roman" w:eastAsia="Times New Roman" w:hAnsi="Times New Roman" w:cs="Times New Roman"/>
          <w:color w:val="202124"/>
          <w:sz w:val="22"/>
          <w:szCs w:val="22"/>
        </w:rPr>
        <w:t>t</w:t>
      </w:r>
      <w:r w:rsidR="62C320B3" w:rsidRPr="00F033B7">
        <w:rPr>
          <w:rFonts w:ascii="Times New Roman" w:eastAsia="Times New Roman" w:hAnsi="Times New Roman" w:cs="Times New Roman"/>
          <w:color w:val="202124"/>
          <w:sz w:val="22"/>
          <w:szCs w:val="22"/>
        </w:rPr>
        <w:t xml:space="preserve"> Days</w:t>
      </w:r>
      <w:r w:rsidRPr="00F033B7">
        <w:rPr>
          <w:rFonts w:ascii="Times New Roman" w:eastAsia="Times New Roman" w:hAnsi="Times New Roman" w:cs="Times New Roman"/>
          <w:color w:val="202124"/>
          <w:sz w:val="22"/>
          <w:szCs w:val="22"/>
        </w:rPr>
        <w:t xml:space="preserve"> will operate as a moderate rain or overcast </w:t>
      </w:r>
      <w:r w:rsidR="12B86944" w:rsidRPr="00F033B7">
        <w:rPr>
          <w:rFonts w:ascii="Times New Roman" w:eastAsia="Times New Roman" w:hAnsi="Times New Roman" w:cs="Times New Roman"/>
          <w:color w:val="202124"/>
          <w:sz w:val="22"/>
          <w:szCs w:val="22"/>
        </w:rPr>
        <w:t>event</w:t>
      </w:r>
      <w:r w:rsidRPr="00F033B7">
        <w:rPr>
          <w:rFonts w:ascii="Times New Roman" w:eastAsia="Times New Roman" w:hAnsi="Times New Roman" w:cs="Times New Roman"/>
          <w:color w:val="202124"/>
          <w:sz w:val="22"/>
          <w:szCs w:val="22"/>
        </w:rPr>
        <w:t xml:space="preserve">. </w:t>
      </w:r>
      <w:proofErr w:type="gramStart"/>
      <w:r w:rsidRPr="00F033B7">
        <w:rPr>
          <w:rFonts w:ascii="Times New Roman" w:eastAsia="Times New Roman" w:hAnsi="Times New Roman" w:cs="Times New Roman"/>
          <w:color w:val="202124"/>
          <w:sz w:val="22"/>
          <w:szCs w:val="22"/>
        </w:rPr>
        <w:t>St.Pauls</w:t>
      </w:r>
      <w:proofErr w:type="gramEnd"/>
      <w:r w:rsidRPr="00F033B7">
        <w:rPr>
          <w:rFonts w:ascii="Times New Roman" w:eastAsia="Times New Roman" w:hAnsi="Times New Roman" w:cs="Times New Roman"/>
          <w:color w:val="202124"/>
          <w:sz w:val="22"/>
          <w:szCs w:val="22"/>
        </w:rPr>
        <w:t xml:space="preserve"> Possible, Inc. reserves the right to decline any application upon review. Failure to comply with the guidelines can result in exclusion from future events.</w:t>
      </w:r>
    </w:p>
    <w:p w14:paraId="7B817772" w14:textId="288791B3" w:rsidR="722DADAA" w:rsidRPr="00F033B7" w:rsidRDefault="722DADAA" w:rsidP="722DADAA">
      <w:pPr>
        <w:spacing w:after="0" w:line="240" w:lineRule="auto"/>
        <w:rPr>
          <w:rFonts w:ascii="Times New Roman" w:eastAsia="Times New Roman" w:hAnsi="Times New Roman" w:cs="Times New Roman"/>
          <w:sz w:val="22"/>
          <w:szCs w:val="22"/>
        </w:rPr>
      </w:pPr>
    </w:p>
    <w:p w14:paraId="5D4E606C" w14:textId="1247CFB2" w:rsidR="5B138659" w:rsidRPr="00F033B7" w:rsidRDefault="5B138659" w:rsidP="722DADAA">
      <w:pPr>
        <w:spacing w:after="0" w:line="240" w:lineRule="auto"/>
        <w:rPr>
          <w:rFonts w:ascii="Times New Roman" w:eastAsia="Times New Roman" w:hAnsi="Times New Roman" w:cs="Times New Roman"/>
          <w:color w:val="202124"/>
          <w:sz w:val="22"/>
          <w:szCs w:val="22"/>
        </w:rPr>
      </w:pPr>
      <w:proofErr w:type="gramStart"/>
      <w:r w:rsidRPr="00F033B7">
        <w:rPr>
          <w:rFonts w:ascii="Times New Roman" w:eastAsia="Times New Roman" w:hAnsi="Times New Roman" w:cs="Times New Roman"/>
          <w:color w:val="202124"/>
          <w:sz w:val="22"/>
          <w:szCs w:val="22"/>
        </w:rPr>
        <w:t>St.Pauls</w:t>
      </w:r>
      <w:proofErr w:type="gramEnd"/>
      <w:r w:rsidRPr="00F033B7">
        <w:rPr>
          <w:rFonts w:ascii="Times New Roman" w:eastAsia="Times New Roman" w:hAnsi="Times New Roman" w:cs="Times New Roman"/>
          <w:color w:val="202124"/>
          <w:sz w:val="22"/>
          <w:szCs w:val="22"/>
        </w:rPr>
        <w:t xml:space="preserve"> Possible, Inc. will not be responsible for theft, damage or injury that may occur during this event.</w:t>
      </w:r>
    </w:p>
    <w:p w14:paraId="2B4A51AB" w14:textId="0E7F3890" w:rsidR="722DADAA" w:rsidRPr="00F033B7" w:rsidRDefault="722DADAA" w:rsidP="722DADAA">
      <w:pPr>
        <w:spacing w:after="0" w:line="240" w:lineRule="auto"/>
        <w:rPr>
          <w:rFonts w:ascii="Times New Roman" w:eastAsia="Times New Roman" w:hAnsi="Times New Roman" w:cs="Times New Roman"/>
          <w:sz w:val="22"/>
          <w:szCs w:val="22"/>
        </w:rPr>
      </w:pPr>
    </w:p>
    <w:p w14:paraId="59DCDDB4" w14:textId="34A959F6"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NO YARD SALE ITEMS ALLOWED. ALL ITEMS WILL NEED TO BE NEW OR HANDCRAFTED.</w:t>
      </w:r>
    </w:p>
    <w:p w14:paraId="75F73264" w14:textId="60011A6D" w:rsidR="722DADAA" w:rsidRPr="00F033B7" w:rsidRDefault="722DADAA" w:rsidP="722DADAA">
      <w:pPr>
        <w:spacing w:after="0" w:line="240" w:lineRule="auto"/>
        <w:rPr>
          <w:rFonts w:ascii="Times New Roman" w:eastAsia="Times New Roman" w:hAnsi="Times New Roman" w:cs="Times New Roman"/>
          <w:color w:val="202124"/>
          <w:sz w:val="22"/>
          <w:szCs w:val="22"/>
        </w:rPr>
      </w:pPr>
    </w:p>
    <w:p w14:paraId="15E618D9" w14:textId="01EEABD2" w:rsidR="5B138659" w:rsidRPr="00F033B7" w:rsidRDefault="5B138659"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All vendors are responsible for collecting sales tax per state of North Carolina.</w:t>
      </w:r>
    </w:p>
    <w:p w14:paraId="7E9D96F7" w14:textId="156B0E01" w:rsidR="722DADAA" w:rsidRPr="00F033B7" w:rsidRDefault="722DADAA" w:rsidP="722DADAA">
      <w:pPr>
        <w:spacing w:after="0" w:line="240" w:lineRule="auto"/>
        <w:rPr>
          <w:rFonts w:ascii="Times New Roman" w:eastAsia="Times New Roman" w:hAnsi="Times New Roman" w:cs="Times New Roman"/>
          <w:color w:val="202124"/>
          <w:sz w:val="22"/>
          <w:szCs w:val="22"/>
        </w:rPr>
      </w:pPr>
    </w:p>
    <w:p w14:paraId="6AB5D77C" w14:textId="6DCD26D0" w:rsidR="2EF29F92" w:rsidRPr="00F033B7" w:rsidRDefault="2EF29F92" w:rsidP="722DADAA">
      <w:pPr>
        <w:spacing w:after="0" w:line="240" w:lineRule="auto"/>
        <w:rPr>
          <w:rFonts w:ascii="Times New Roman" w:eastAsia="Times New Roman" w:hAnsi="Times New Roman" w:cs="Times New Roman"/>
          <w:color w:val="202124"/>
          <w:sz w:val="22"/>
          <w:szCs w:val="22"/>
        </w:rPr>
      </w:pPr>
      <w:r w:rsidRPr="00F033B7">
        <w:rPr>
          <w:rFonts w:ascii="Times New Roman" w:eastAsia="Times New Roman" w:hAnsi="Times New Roman" w:cs="Times New Roman"/>
          <w:color w:val="202124"/>
          <w:sz w:val="22"/>
          <w:szCs w:val="22"/>
        </w:rPr>
        <w:t xml:space="preserve">Any questions/concerns please email us at </w:t>
      </w:r>
    </w:p>
    <w:p w14:paraId="35CD13EC" w14:textId="0AF295D5" w:rsidR="2EF29F92" w:rsidRPr="00F033B7" w:rsidRDefault="00000000" w:rsidP="722DADAA">
      <w:pPr>
        <w:spacing w:after="0" w:line="240" w:lineRule="auto"/>
        <w:rPr>
          <w:rFonts w:ascii="Times New Roman" w:eastAsia="Times New Roman" w:hAnsi="Times New Roman" w:cs="Times New Roman"/>
          <w:b/>
          <w:bCs/>
          <w:color w:val="202124"/>
          <w:sz w:val="22"/>
          <w:szCs w:val="22"/>
        </w:rPr>
      </w:pPr>
      <w:hyperlink r:id="rId5">
        <w:r w:rsidR="2EF29F92" w:rsidRPr="00F033B7">
          <w:rPr>
            <w:rStyle w:val="Hyperlink"/>
            <w:rFonts w:ascii="Times New Roman" w:eastAsia="Times New Roman" w:hAnsi="Times New Roman" w:cs="Times New Roman"/>
            <w:b/>
            <w:bCs/>
            <w:sz w:val="22"/>
            <w:szCs w:val="22"/>
          </w:rPr>
          <w:t>Events.stpaulspossible@gmail.com</w:t>
        </w:r>
      </w:hyperlink>
    </w:p>
    <w:p w14:paraId="1EF4A459" w14:textId="5516B2B5" w:rsidR="722DADAA" w:rsidRPr="00F033B7" w:rsidRDefault="722DADAA">
      <w:r w:rsidRPr="00F033B7">
        <w:br w:type="page"/>
      </w:r>
    </w:p>
    <w:p w14:paraId="29232D74" w14:textId="023958D8" w:rsidR="722DADAA" w:rsidRPr="00F033B7" w:rsidRDefault="722DADAA" w:rsidP="722DADAA">
      <w:pPr>
        <w:spacing w:after="0" w:line="240" w:lineRule="auto"/>
        <w:rPr>
          <w:rFonts w:ascii="Times New Roman" w:eastAsia="Times New Roman" w:hAnsi="Times New Roman" w:cs="Times New Roman"/>
          <w:b/>
          <w:bCs/>
          <w:sz w:val="22"/>
          <w:szCs w:val="22"/>
        </w:rPr>
      </w:pPr>
    </w:p>
    <w:p w14:paraId="518E283A" w14:textId="6F177F4D" w:rsidR="454B7905" w:rsidRPr="00F033B7" w:rsidRDefault="454B7905" w:rsidP="722DADAA">
      <w:pPr>
        <w:spacing w:after="0" w:line="240" w:lineRule="auto"/>
        <w:jc w:val="center"/>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 xml:space="preserve">SPRING MARKET DAYS </w:t>
      </w:r>
    </w:p>
    <w:p w14:paraId="5316E4E5" w14:textId="5EA7A17A" w:rsidR="454B7905" w:rsidRPr="00F033B7" w:rsidRDefault="454B7905" w:rsidP="722DADAA">
      <w:pPr>
        <w:spacing w:after="0" w:line="240" w:lineRule="auto"/>
        <w:jc w:val="center"/>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2025 APPLICATION</w:t>
      </w:r>
    </w:p>
    <w:p w14:paraId="3056852D" w14:textId="67C60D82"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3534FAD2" w14:textId="7FE3924B"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33117CEB" w14:textId="68B63A4C"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Business Name: _________________________________________</w:t>
      </w:r>
    </w:p>
    <w:p w14:paraId="5A59460F" w14:textId="7B3D0B5F"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412C7B5C" w14:textId="25FE852E"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Contact Name:</w:t>
      </w:r>
      <w:r w:rsidRPr="00F033B7">
        <w:rPr>
          <w:rFonts w:ascii="Times New Roman" w:eastAsia="Times New Roman" w:hAnsi="Times New Roman" w:cs="Times New Roman"/>
          <w:b/>
          <w:bCs/>
          <w:color w:val="202124"/>
          <w:sz w:val="27"/>
          <w:szCs w:val="27"/>
        </w:rPr>
        <w:t xml:space="preserve">  </w:t>
      </w:r>
      <w:r w:rsidRPr="00F033B7">
        <w:rPr>
          <w:rFonts w:ascii="Times New Roman" w:eastAsia="Times New Roman" w:hAnsi="Times New Roman" w:cs="Times New Roman"/>
          <w:b/>
          <w:bCs/>
          <w:color w:val="202124"/>
          <w:sz w:val="28"/>
          <w:szCs w:val="28"/>
        </w:rPr>
        <w:t>_________________________________________</w:t>
      </w:r>
    </w:p>
    <w:p w14:paraId="16510E89" w14:textId="615E5205"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5F94B667" w14:textId="10700A6C"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Phone Number &amp; Email: _________________________________</w:t>
      </w:r>
    </w:p>
    <w:p w14:paraId="2917FB00" w14:textId="1309193A"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_______________________________________________________</w:t>
      </w:r>
    </w:p>
    <w:p w14:paraId="4FBD26EB" w14:textId="1E2B3100"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7FBE52A1" w14:textId="4454C690"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Please select booths:</w:t>
      </w:r>
    </w:p>
    <w:p w14:paraId="18323B9D" w14:textId="5994419C" w:rsidR="2EF29F92" w:rsidRPr="00F033B7" w:rsidRDefault="2EF29F92" w:rsidP="722DADAA">
      <w:pPr>
        <w:pStyle w:val="ListParagraph"/>
        <w:numPr>
          <w:ilvl w:val="0"/>
          <w:numId w:val="3"/>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10x10’ booth ($50)</w:t>
      </w:r>
    </w:p>
    <w:p w14:paraId="09D0D976" w14:textId="08D6F6AC" w:rsidR="2EF29F92" w:rsidRPr="00F033B7" w:rsidRDefault="2EF29F92" w:rsidP="722DADAA">
      <w:pPr>
        <w:pStyle w:val="ListParagraph"/>
        <w:numPr>
          <w:ilvl w:val="0"/>
          <w:numId w:val="3"/>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2 10x10’ booths ($100)</w:t>
      </w:r>
    </w:p>
    <w:p w14:paraId="01D60D30" w14:textId="280E437D" w:rsidR="722DADAA" w:rsidRPr="00F033B7" w:rsidRDefault="722DADAA" w:rsidP="722DADAA">
      <w:pPr>
        <w:spacing w:after="0" w:line="240" w:lineRule="auto"/>
        <w:rPr>
          <w:rFonts w:ascii="Times New Roman" w:eastAsia="Times New Roman" w:hAnsi="Times New Roman" w:cs="Times New Roman"/>
          <w:b/>
          <w:bCs/>
          <w:color w:val="202124"/>
        </w:rPr>
      </w:pPr>
    </w:p>
    <w:p w14:paraId="1FF7E206" w14:textId="60ED02A2" w:rsidR="2EF29F92" w:rsidRPr="00F033B7" w:rsidRDefault="2EF29F92" w:rsidP="722DADAA">
      <w:pPr>
        <w:spacing w:after="0" w:line="240" w:lineRule="auto"/>
        <w:rPr>
          <w:rFonts w:ascii="Times New Roman" w:eastAsia="Times New Roman" w:hAnsi="Times New Roman" w:cs="Times New Roman"/>
          <w:b/>
          <w:bCs/>
          <w:i/>
          <w:iCs/>
          <w:color w:val="202124"/>
          <w:sz w:val="28"/>
          <w:szCs w:val="28"/>
          <w:u w:val="single"/>
        </w:rPr>
      </w:pPr>
      <w:r w:rsidRPr="00F033B7">
        <w:rPr>
          <w:rFonts w:ascii="Times New Roman" w:eastAsia="Times New Roman" w:hAnsi="Times New Roman" w:cs="Times New Roman"/>
          <w:b/>
          <w:bCs/>
          <w:i/>
          <w:iCs/>
          <w:color w:val="202124"/>
          <w:sz w:val="28"/>
          <w:szCs w:val="28"/>
          <w:u w:val="single"/>
        </w:rPr>
        <w:t xml:space="preserve">Attach vendor fee with application and mail in to </w:t>
      </w:r>
    </w:p>
    <w:p w14:paraId="2ABBFFC9" w14:textId="1F728903" w:rsidR="2EF29F92" w:rsidRPr="00F033B7" w:rsidRDefault="2EF29F92" w:rsidP="722DADAA">
      <w:pPr>
        <w:spacing w:after="0" w:line="240" w:lineRule="auto"/>
        <w:rPr>
          <w:rFonts w:ascii="Times New Roman" w:eastAsia="Times New Roman" w:hAnsi="Times New Roman" w:cs="Times New Roman"/>
          <w:b/>
          <w:bCs/>
          <w:i/>
          <w:iCs/>
          <w:color w:val="202124"/>
          <w:sz w:val="28"/>
          <w:szCs w:val="28"/>
          <w:u w:val="single"/>
        </w:rPr>
      </w:pPr>
      <w:proofErr w:type="gramStart"/>
      <w:r w:rsidRPr="00F033B7">
        <w:rPr>
          <w:rFonts w:ascii="Times New Roman" w:eastAsia="Times New Roman" w:hAnsi="Times New Roman" w:cs="Times New Roman"/>
          <w:b/>
          <w:bCs/>
          <w:i/>
          <w:iCs/>
          <w:color w:val="202124"/>
          <w:sz w:val="28"/>
          <w:szCs w:val="28"/>
          <w:u w:val="single"/>
        </w:rPr>
        <w:t>P.O</w:t>
      </w:r>
      <w:proofErr w:type="gramEnd"/>
      <w:r w:rsidRPr="00F033B7">
        <w:rPr>
          <w:rFonts w:ascii="Times New Roman" w:eastAsia="Times New Roman" w:hAnsi="Times New Roman" w:cs="Times New Roman"/>
          <w:b/>
          <w:bCs/>
          <w:i/>
          <w:iCs/>
          <w:color w:val="202124"/>
          <w:sz w:val="28"/>
          <w:szCs w:val="28"/>
          <w:u w:val="single"/>
        </w:rPr>
        <w:t xml:space="preserve"> Box 193 St.Pauls, NC 28384</w:t>
      </w:r>
    </w:p>
    <w:p w14:paraId="2638F7BF" w14:textId="1DE1E8CE"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Deadline is Friday, April 25</w:t>
      </w:r>
      <w:r w:rsidRPr="00F033B7">
        <w:rPr>
          <w:rFonts w:ascii="Times New Roman" w:eastAsia="Times New Roman" w:hAnsi="Times New Roman" w:cs="Times New Roman"/>
          <w:b/>
          <w:bCs/>
          <w:color w:val="202124"/>
          <w:sz w:val="28"/>
          <w:szCs w:val="28"/>
          <w:vertAlign w:val="superscript"/>
        </w:rPr>
        <w:t>th</w:t>
      </w:r>
      <w:proofErr w:type="gramStart"/>
      <w:r w:rsidRPr="00F033B7">
        <w:rPr>
          <w:rFonts w:ascii="Times New Roman" w:eastAsia="Times New Roman" w:hAnsi="Times New Roman" w:cs="Times New Roman"/>
          <w:b/>
          <w:bCs/>
          <w:color w:val="202124"/>
          <w:sz w:val="28"/>
          <w:szCs w:val="28"/>
        </w:rPr>
        <w:t xml:space="preserve"> 2025</w:t>
      </w:r>
      <w:proofErr w:type="gramEnd"/>
    </w:p>
    <w:p w14:paraId="34E232C6" w14:textId="0D404F6D"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174A1AA6" w14:textId="1DAB170F"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What type of business do you have and what are some items you will have for sale? ________________________________________________</w:t>
      </w:r>
    </w:p>
    <w:p w14:paraId="2D088BE0" w14:textId="2FF729DB"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________________________________________________________</w:t>
      </w:r>
    </w:p>
    <w:p w14:paraId="322C926E" w14:textId="48E02C1C"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________________________________________________________</w:t>
      </w:r>
    </w:p>
    <w:p w14:paraId="394721ED" w14:textId="487CD9BC"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1E9A5DC4" w14:textId="6939C279"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4D0C4AB1" w14:textId="75EE2DA4" w:rsidR="2EF29F92" w:rsidRPr="00F033B7" w:rsidRDefault="2EF29F92"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 xml:space="preserve">I understand that </w:t>
      </w:r>
      <w:proofErr w:type="gramStart"/>
      <w:r w:rsidRPr="00F033B7">
        <w:rPr>
          <w:rFonts w:ascii="Times New Roman" w:eastAsia="Times New Roman" w:hAnsi="Times New Roman" w:cs="Times New Roman"/>
          <w:b/>
          <w:bCs/>
          <w:color w:val="202124"/>
          <w:sz w:val="28"/>
          <w:szCs w:val="28"/>
        </w:rPr>
        <w:t>St.Pauls</w:t>
      </w:r>
      <w:proofErr w:type="gramEnd"/>
      <w:r w:rsidRPr="00F033B7">
        <w:rPr>
          <w:rFonts w:ascii="Times New Roman" w:eastAsia="Times New Roman" w:hAnsi="Times New Roman" w:cs="Times New Roman"/>
          <w:b/>
          <w:bCs/>
          <w:color w:val="202124"/>
          <w:sz w:val="28"/>
          <w:szCs w:val="28"/>
        </w:rPr>
        <w:t xml:space="preserve"> Possible, Inc reserves the right to decline any application</w:t>
      </w:r>
      <w:r w:rsidR="49E60256" w:rsidRPr="00F033B7">
        <w:rPr>
          <w:rFonts w:ascii="Times New Roman" w:eastAsia="Times New Roman" w:hAnsi="Times New Roman" w:cs="Times New Roman"/>
          <w:b/>
          <w:bCs/>
          <w:color w:val="202124"/>
          <w:sz w:val="28"/>
          <w:szCs w:val="28"/>
        </w:rPr>
        <w:t xml:space="preserve"> upon review.</w:t>
      </w:r>
    </w:p>
    <w:p w14:paraId="55A3D8F4" w14:textId="430D9C44" w:rsidR="49E60256" w:rsidRPr="00F033B7" w:rsidRDefault="49E60256" w:rsidP="722DADAA">
      <w:pPr>
        <w:pStyle w:val="ListParagraph"/>
        <w:numPr>
          <w:ilvl w:val="0"/>
          <w:numId w:val="2"/>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 xml:space="preserve"> Yes</w:t>
      </w:r>
    </w:p>
    <w:p w14:paraId="0EB35B43" w14:textId="08E1E75B" w:rsidR="49E60256" w:rsidRPr="00F033B7" w:rsidRDefault="49E60256" w:rsidP="722DADAA">
      <w:pPr>
        <w:pStyle w:val="ListParagraph"/>
        <w:numPr>
          <w:ilvl w:val="0"/>
          <w:numId w:val="2"/>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No</w:t>
      </w:r>
    </w:p>
    <w:p w14:paraId="53F2A24C" w14:textId="29645813" w:rsidR="722DADAA" w:rsidRPr="00F033B7" w:rsidRDefault="722DADAA" w:rsidP="722DADAA">
      <w:pPr>
        <w:spacing w:after="0" w:line="240" w:lineRule="auto"/>
        <w:rPr>
          <w:rFonts w:ascii="Times New Roman" w:eastAsia="Times New Roman" w:hAnsi="Times New Roman" w:cs="Times New Roman"/>
          <w:b/>
          <w:bCs/>
          <w:color w:val="202124"/>
        </w:rPr>
      </w:pPr>
    </w:p>
    <w:p w14:paraId="5844E373" w14:textId="6EA6A4C9" w:rsidR="49E60256" w:rsidRPr="00F033B7" w:rsidRDefault="49E60256" w:rsidP="722DADAA">
      <w:p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 xml:space="preserve">I understand that electricity, tents, tables, etc. will not be </w:t>
      </w:r>
      <w:proofErr w:type="gramStart"/>
      <w:r w:rsidRPr="00F033B7">
        <w:rPr>
          <w:rFonts w:ascii="Times New Roman" w:eastAsia="Times New Roman" w:hAnsi="Times New Roman" w:cs="Times New Roman"/>
          <w:b/>
          <w:bCs/>
          <w:color w:val="202124"/>
          <w:sz w:val="28"/>
          <w:szCs w:val="28"/>
        </w:rPr>
        <w:t>provided?</w:t>
      </w:r>
      <w:proofErr w:type="gramEnd"/>
    </w:p>
    <w:p w14:paraId="2A2CF50E" w14:textId="0F3183B9" w:rsidR="49E60256" w:rsidRPr="00F033B7" w:rsidRDefault="49E60256" w:rsidP="722DADAA">
      <w:pPr>
        <w:pStyle w:val="ListParagraph"/>
        <w:numPr>
          <w:ilvl w:val="0"/>
          <w:numId w:val="1"/>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Yes</w:t>
      </w:r>
    </w:p>
    <w:p w14:paraId="2F942902" w14:textId="20494E03" w:rsidR="49E60256" w:rsidRPr="00F033B7" w:rsidRDefault="49E60256" w:rsidP="722DADAA">
      <w:pPr>
        <w:pStyle w:val="ListParagraph"/>
        <w:numPr>
          <w:ilvl w:val="0"/>
          <w:numId w:val="1"/>
        </w:numPr>
        <w:spacing w:after="0" w:line="240" w:lineRule="auto"/>
        <w:rPr>
          <w:rFonts w:ascii="Times New Roman" w:eastAsia="Times New Roman" w:hAnsi="Times New Roman" w:cs="Times New Roman"/>
          <w:b/>
          <w:bCs/>
          <w:color w:val="202124"/>
        </w:rPr>
      </w:pPr>
      <w:r w:rsidRPr="00F033B7">
        <w:rPr>
          <w:rFonts w:ascii="Times New Roman" w:eastAsia="Times New Roman" w:hAnsi="Times New Roman" w:cs="Times New Roman"/>
          <w:b/>
          <w:bCs/>
          <w:color w:val="202124"/>
          <w:sz w:val="28"/>
          <w:szCs w:val="28"/>
        </w:rPr>
        <w:t>No</w:t>
      </w:r>
    </w:p>
    <w:p w14:paraId="1FE015C5" w14:textId="0200B859"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52840DE3" w14:textId="4C929CEC" w:rsidR="722DADAA" w:rsidRPr="00F033B7" w:rsidRDefault="722DADAA" w:rsidP="722DADAA">
      <w:pPr>
        <w:spacing w:after="0" w:line="240" w:lineRule="auto"/>
        <w:rPr>
          <w:rFonts w:ascii="Times New Roman" w:eastAsia="Times New Roman" w:hAnsi="Times New Roman" w:cs="Times New Roman"/>
          <w:b/>
          <w:bCs/>
          <w:color w:val="202124"/>
          <w:sz w:val="28"/>
          <w:szCs w:val="28"/>
        </w:rPr>
      </w:pPr>
    </w:p>
    <w:p w14:paraId="318EC4EA" w14:textId="0D00BC11" w:rsidR="49E60256" w:rsidRPr="00F033B7" w:rsidRDefault="49E60256"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Signature: _______________________________________________</w:t>
      </w:r>
    </w:p>
    <w:p w14:paraId="706BCBD7" w14:textId="353AF464" w:rsidR="49E60256" w:rsidRDefault="49E60256" w:rsidP="722DADAA">
      <w:pPr>
        <w:spacing w:after="0" w:line="240" w:lineRule="auto"/>
        <w:rPr>
          <w:rFonts w:ascii="Times New Roman" w:eastAsia="Times New Roman" w:hAnsi="Times New Roman" w:cs="Times New Roman"/>
          <w:b/>
          <w:bCs/>
          <w:color w:val="202124"/>
          <w:sz w:val="28"/>
          <w:szCs w:val="28"/>
        </w:rPr>
      </w:pPr>
      <w:r w:rsidRPr="00F033B7">
        <w:rPr>
          <w:rFonts w:ascii="Times New Roman" w:eastAsia="Times New Roman" w:hAnsi="Times New Roman" w:cs="Times New Roman"/>
          <w:b/>
          <w:bCs/>
          <w:color w:val="202124"/>
          <w:sz w:val="28"/>
          <w:szCs w:val="28"/>
        </w:rPr>
        <w:t>Date: ___________________</w:t>
      </w:r>
    </w:p>
    <w:sectPr w:rsidR="49E6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eQDLy0S81kMvPL" int2:id="V6d4vTi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E2E4"/>
    <w:multiLevelType w:val="hybridMultilevel"/>
    <w:tmpl w:val="FFFFFFFF"/>
    <w:lvl w:ilvl="0" w:tplc="1DB619AA">
      <w:start w:val="1"/>
      <w:numFmt w:val="bullet"/>
      <w:lvlText w:val=""/>
      <w:lvlJc w:val="left"/>
      <w:pPr>
        <w:ind w:left="720" w:hanging="360"/>
      </w:pPr>
      <w:rPr>
        <w:rFonts w:ascii="Wingdings" w:hAnsi="Wingdings" w:hint="default"/>
      </w:rPr>
    </w:lvl>
    <w:lvl w:ilvl="1" w:tplc="F55EBDC6">
      <w:start w:val="1"/>
      <w:numFmt w:val="bullet"/>
      <w:lvlText w:val="o"/>
      <w:lvlJc w:val="left"/>
      <w:pPr>
        <w:ind w:left="1440" w:hanging="360"/>
      </w:pPr>
      <w:rPr>
        <w:rFonts w:ascii="Courier New" w:hAnsi="Courier New" w:hint="default"/>
      </w:rPr>
    </w:lvl>
    <w:lvl w:ilvl="2" w:tplc="F4A288A6">
      <w:start w:val="1"/>
      <w:numFmt w:val="bullet"/>
      <w:lvlText w:val=""/>
      <w:lvlJc w:val="left"/>
      <w:pPr>
        <w:ind w:left="2160" w:hanging="360"/>
      </w:pPr>
      <w:rPr>
        <w:rFonts w:ascii="Wingdings" w:hAnsi="Wingdings" w:hint="default"/>
      </w:rPr>
    </w:lvl>
    <w:lvl w:ilvl="3" w:tplc="B80C51C6">
      <w:start w:val="1"/>
      <w:numFmt w:val="bullet"/>
      <w:lvlText w:val=""/>
      <w:lvlJc w:val="left"/>
      <w:pPr>
        <w:ind w:left="2880" w:hanging="360"/>
      </w:pPr>
      <w:rPr>
        <w:rFonts w:ascii="Symbol" w:hAnsi="Symbol" w:hint="default"/>
      </w:rPr>
    </w:lvl>
    <w:lvl w:ilvl="4" w:tplc="9E747534">
      <w:start w:val="1"/>
      <w:numFmt w:val="bullet"/>
      <w:lvlText w:val="o"/>
      <w:lvlJc w:val="left"/>
      <w:pPr>
        <w:ind w:left="3600" w:hanging="360"/>
      </w:pPr>
      <w:rPr>
        <w:rFonts w:ascii="Courier New" w:hAnsi="Courier New" w:hint="default"/>
      </w:rPr>
    </w:lvl>
    <w:lvl w:ilvl="5" w:tplc="B918783E">
      <w:start w:val="1"/>
      <w:numFmt w:val="bullet"/>
      <w:lvlText w:val=""/>
      <w:lvlJc w:val="left"/>
      <w:pPr>
        <w:ind w:left="4320" w:hanging="360"/>
      </w:pPr>
      <w:rPr>
        <w:rFonts w:ascii="Wingdings" w:hAnsi="Wingdings" w:hint="default"/>
      </w:rPr>
    </w:lvl>
    <w:lvl w:ilvl="6" w:tplc="42BC8364">
      <w:start w:val="1"/>
      <w:numFmt w:val="bullet"/>
      <w:lvlText w:val=""/>
      <w:lvlJc w:val="left"/>
      <w:pPr>
        <w:ind w:left="5040" w:hanging="360"/>
      </w:pPr>
      <w:rPr>
        <w:rFonts w:ascii="Symbol" w:hAnsi="Symbol" w:hint="default"/>
      </w:rPr>
    </w:lvl>
    <w:lvl w:ilvl="7" w:tplc="329881CC">
      <w:start w:val="1"/>
      <w:numFmt w:val="bullet"/>
      <w:lvlText w:val="o"/>
      <w:lvlJc w:val="left"/>
      <w:pPr>
        <w:ind w:left="5760" w:hanging="360"/>
      </w:pPr>
      <w:rPr>
        <w:rFonts w:ascii="Courier New" w:hAnsi="Courier New" w:hint="default"/>
      </w:rPr>
    </w:lvl>
    <w:lvl w:ilvl="8" w:tplc="14CC30B8">
      <w:start w:val="1"/>
      <w:numFmt w:val="bullet"/>
      <w:lvlText w:val=""/>
      <w:lvlJc w:val="left"/>
      <w:pPr>
        <w:ind w:left="6480" w:hanging="360"/>
      </w:pPr>
      <w:rPr>
        <w:rFonts w:ascii="Wingdings" w:hAnsi="Wingdings" w:hint="default"/>
      </w:rPr>
    </w:lvl>
  </w:abstractNum>
  <w:abstractNum w:abstractNumId="1" w15:restartNumberingAfterBreak="0">
    <w:nsid w:val="1D2015CF"/>
    <w:multiLevelType w:val="hybridMultilevel"/>
    <w:tmpl w:val="FFFFFFFF"/>
    <w:lvl w:ilvl="0" w:tplc="8D8E29A6">
      <w:start w:val="1"/>
      <w:numFmt w:val="bullet"/>
      <w:lvlText w:val=""/>
      <w:lvlJc w:val="left"/>
      <w:pPr>
        <w:ind w:left="720" w:hanging="360"/>
      </w:pPr>
      <w:rPr>
        <w:rFonts w:ascii="Wingdings" w:hAnsi="Wingdings" w:hint="default"/>
      </w:rPr>
    </w:lvl>
    <w:lvl w:ilvl="1" w:tplc="3738B1EC">
      <w:start w:val="1"/>
      <w:numFmt w:val="bullet"/>
      <w:lvlText w:val="o"/>
      <w:lvlJc w:val="left"/>
      <w:pPr>
        <w:ind w:left="1440" w:hanging="360"/>
      </w:pPr>
      <w:rPr>
        <w:rFonts w:ascii="Courier New" w:hAnsi="Courier New" w:hint="default"/>
      </w:rPr>
    </w:lvl>
    <w:lvl w:ilvl="2" w:tplc="2DB6FBFE">
      <w:start w:val="1"/>
      <w:numFmt w:val="bullet"/>
      <w:lvlText w:val=""/>
      <w:lvlJc w:val="left"/>
      <w:pPr>
        <w:ind w:left="2160" w:hanging="360"/>
      </w:pPr>
      <w:rPr>
        <w:rFonts w:ascii="Wingdings" w:hAnsi="Wingdings" w:hint="default"/>
      </w:rPr>
    </w:lvl>
    <w:lvl w:ilvl="3" w:tplc="0AB658CE">
      <w:start w:val="1"/>
      <w:numFmt w:val="bullet"/>
      <w:lvlText w:val=""/>
      <w:lvlJc w:val="left"/>
      <w:pPr>
        <w:ind w:left="2880" w:hanging="360"/>
      </w:pPr>
      <w:rPr>
        <w:rFonts w:ascii="Symbol" w:hAnsi="Symbol" w:hint="default"/>
      </w:rPr>
    </w:lvl>
    <w:lvl w:ilvl="4" w:tplc="3E662C62">
      <w:start w:val="1"/>
      <w:numFmt w:val="bullet"/>
      <w:lvlText w:val="o"/>
      <w:lvlJc w:val="left"/>
      <w:pPr>
        <w:ind w:left="3600" w:hanging="360"/>
      </w:pPr>
      <w:rPr>
        <w:rFonts w:ascii="Courier New" w:hAnsi="Courier New" w:hint="default"/>
      </w:rPr>
    </w:lvl>
    <w:lvl w:ilvl="5" w:tplc="FAF08B1C">
      <w:start w:val="1"/>
      <w:numFmt w:val="bullet"/>
      <w:lvlText w:val=""/>
      <w:lvlJc w:val="left"/>
      <w:pPr>
        <w:ind w:left="4320" w:hanging="360"/>
      </w:pPr>
      <w:rPr>
        <w:rFonts w:ascii="Wingdings" w:hAnsi="Wingdings" w:hint="default"/>
      </w:rPr>
    </w:lvl>
    <w:lvl w:ilvl="6" w:tplc="3DC86D28">
      <w:start w:val="1"/>
      <w:numFmt w:val="bullet"/>
      <w:lvlText w:val=""/>
      <w:lvlJc w:val="left"/>
      <w:pPr>
        <w:ind w:left="5040" w:hanging="360"/>
      </w:pPr>
      <w:rPr>
        <w:rFonts w:ascii="Symbol" w:hAnsi="Symbol" w:hint="default"/>
      </w:rPr>
    </w:lvl>
    <w:lvl w:ilvl="7" w:tplc="EF064E10">
      <w:start w:val="1"/>
      <w:numFmt w:val="bullet"/>
      <w:lvlText w:val="o"/>
      <w:lvlJc w:val="left"/>
      <w:pPr>
        <w:ind w:left="5760" w:hanging="360"/>
      </w:pPr>
      <w:rPr>
        <w:rFonts w:ascii="Courier New" w:hAnsi="Courier New" w:hint="default"/>
      </w:rPr>
    </w:lvl>
    <w:lvl w:ilvl="8" w:tplc="1E283E7E">
      <w:start w:val="1"/>
      <w:numFmt w:val="bullet"/>
      <w:lvlText w:val=""/>
      <w:lvlJc w:val="left"/>
      <w:pPr>
        <w:ind w:left="6480" w:hanging="360"/>
      </w:pPr>
      <w:rPr>
        <w:rFonts w:ascii="Wingdings" w:hAnsi="Wingdings" w:hint="default"/>
      </w:rPr>
    </w:lvl>
  </w:abstractNum>
  <w:abstractNum w:abstractNumId="2" w15:restartNumberingAfterBreak="0">
    <w:nsid w:val="223CC562"/>
    <w:multiLevelType w:val="hybridMultilevel"/>
    <w:tmpl w:val="FFFFFFFF"/>
    <w:lvl w:ilvl="0" w:tplc="4FF8743C">
      <w:start w:val="1"/>
      <w:numFmt w:val="bullet"/>
      <w:lvlText w:val=""/>
      <w:lvlJc w:val="left"/>
      <w:pPr>
        <w:ind w:left="720" w:hanging="360"/>
      </w:pPr>
      <w:rPr>
        <w:rFonts w:ascii="Wingdings" w:hAnsi="Wingdings" w:hint="default"/>
      </w:rPr>
    </w:lvl>
    <w:lvl w:ilvl="1" w:tplc="863C4076">
      <w:start w:val="1"/>
      <w:numFmt w:val="bullet"/>
      <w:lvlText w:val="o"/>
      <w:lvlJc w:val="left"/>
      <w:pPr>
        <w:ind w:left="1440" w:hanging="360"/>
      </w:pPr>
      <w:rPr>
        <w:rFonts w:ascii="Courier New" w:hAnsi="Courier New" w:hint="default"/>
      </w:rPr>
    </w:lvl>
    <w:lvl w:ilvl="2" w:tplc="49FA4B78">
      <w:start w:val="1"/>
      <w:numFmt w:val="bullet"/>
      <w:lvlText w:val=""/>
      <w:lvlJc w:val="left"/>
      <w:pPr>
        <w:ind w:left="2160" w:hanging="360"/>
      </w:pPr>
      <w:rPr>
        <w:rFonts w:ascii="Wingdings" w:hAnsi="Wingdings" w:hint="default"/>
      </w:rPr>
    </w:lvl>
    <w:lvl w:ilvl="3" w:tplc="A08233B8">
      <w:start w:val="1"/>
      <w:numFmt w:val="bullet"/>
      <w:lvlText w:val=""/>
      <w:lvlJc w:val="left"/>
      <w:pPr>
        <w:ind w:left="2880" w:hanging="360"/>
      </w:pPr>
      <w:rPr>
        <w:rFonts w:ascii="Symbol" w:hAnsi="Symbol" w:hint="default"/>
      </w:rPr>
    </w:lvl>
    <w:lvl w:ilvl="4" w:tplc="845AE03E">
      <w:start w:val="1"/>
      <w:numFmt w:val="bullet"/>
      <w:lvlText w:val="o"/>
      <w:lvlJc w:val="left"/>
      <w:pPr>
        <w:ind w:left="3600" w:hanging="360"/>
      </w:pPr>
      <w:rPr>
        <w:rFonts w:ascii="Courier New" w:hAnsi="Courier New" w:hint="default"/>
      </w:rPr>
    </w:lvl>
    <w:lvl w:ilvl="5" w:tplc="5150F356">
      <w:start w:val="1"/>
      <w:numFmt w:val="bullet"/>
      <w:lvlText w:val=""/>
      <w:lvlJc w:val="left"/>
      <w:pPr>
        <w:ind w:left="4320" w:hanging="360"/>
      </w:pPr>
      <w:rPr>
        <w:rFonts w:ascii="Wingdings" w:hAnsi="Wingdings" w:hint="default"/>
      </w:rPr>
    </w:lvl>
    <w:lvl w:ilvl="6" w:tplc="EF0E91E8">
      <w:start w:val="1"/>
      <w:numFmt w:val="bullet"/>
      <w:lvlText w:val=""/>
      <w:lvlJc w:val="left"/>
      <w:pPr>
        <w:ind w:left="5040" w:hanging="360"/>
      </w:pPr>
      <w:rPr>
        <w:rFonts w:ascii="Symbol" w:hAnsi="Symbol" w:hint="default"/>
      </w:rPr>
    </w:lvl>
    <w:lvl w:ilvl="7" w:tplc="F1A839B8">
      <w:start w:val="1"/>
      <w:numFmt w:val="bullet"/>
      <w:lvlText w:val="o"/>
      <w:lvlJc w:val="left"/>
      <w:pPr>
        <w:ind w:left="5760" w:hanging="360"/>
      </w:pPr>
      <w:rPr>
        <w:rFonts w:ascii="Courier New" w:hAnsi="Courier New" w:hint="default"/>
      </w:rPr>
    </w:lvl>
    <w:lvl w:ilvl="8" w:tplc="D7B262F2">
      <w:start w:val="1"/>
      <w:numFmt w:val="bullet"/>
      <w:lvlText w:val=""/>
      <w:lvlJc w:val="left"/>
      <w:pPr>
        <w:ind w:left="6480" w:hanging="360"/>
      </w:pPr>
      <w:rPr>
        <w:rFonts w:ascii="Wingdings" w:hAnsi="Wingdings" w:hint="default"/>
      </w:rPr>
    </w:lvl>
  </w:abstractNum>
  <w:abstractNum w:abstractNumId="3" w15:restartNumberingAfterBreak="0">
    <w:nsid w:val="63E60634"/>
    <w:multiLevelType w:val="hybridMultilevel"/>
    <w:tmpl w:val="FFFFFFFF"/>
    <w:lvl w:ilvl="0" w:tplc="F4724D6E">
      <w:start w:val="1"/>
      <w:numFmt w:val="bullet"/>
      <w:lvlText w:val=""/>
      <w:lvlJc w:val="left"/>
      <w:pPr>
        <w:ind w:left="720" w:hanging="360"/>
      </w:pPr>
      <w:rPr>
        <w:rFonts w:ascii="Symbol" w:hAnsi="Symbol" w:hint="default"/>
      </w:rPr>
    </w:lvl>
    <w:lvl w:ilvl="1" w:tplc="D9EAA1E8">
      <w:start w:val="1"/>
      <w:numFmt w:val="bullet"/>
      <w:lvlText w:val="o"/>
      <w:lvlJc w:val="left"/>
      <w:pPr>
        <w:ind w:left="1440" w:hanging="360"/>
      </w:pPr>
      <w:rPr>
        <w:rFonts w:ascii="Courier New" w:hAnsi="Courier New" w:hint="default"/>
      </w:rPr>
    </w:lvl>
    <w:lvl w:ilvl="2" w:tplc="DBCEF704">
      <w:start w:val="1"/>
      <w:numFmt w:val="bullet"/>
      <w:lvlText w:val=""/>
      <w:lvlJc w:val="left"/>
      <w:pPr>
        <w:ind w:left="2160" w:hanging="360"/>
      </w:pPr>
      <w:rPr>
        <w:rFonts w:ascii="Wingdings" w:hAnsi="Wingdings" w:hint="default"/>
      </w:rPr>
    </w:lvl>
    <w:lvl w:ilvl="3" w:tplc="DB1C65DA">
      <w:start w:val="1"/>
      <w:numFmt w:val="bullet"/>
      <w:lvlText w:val=""/>
      <w:lvlJc w:val="left"/>
      <w:pPr>
        <w:ind w:left="2880" w:hanging="360"/>
      </w:pPr>
      <w:rPr>
        <w:rFonts w:ascii="Symbol" w:hAnsi="Symbol" w:hint="default"/>
      </w:rPr>
    </w:lvl>
    <w:lvl w:ilvl="4" w:tplc="FCC26C82">
      <w:start w:val="1"/>
      <w:numFmt w:val="bullet"/>
      <w:lvlText w:val="o"/>
      <w:lvlJc w:val="left"/>
      <w:pPr>
        <w:ind w:left="3600" w:hanging="360"/>
      </w:pPr>
      <w:rPr>
        <w:rFonts w:ascii="Courier New" w:hAnsi="Courier New" w:hint="default"/>
      </w:rPr>
    </w:lvl>
    <w:lvl w:ilvl="5" w:tplc="3E689D4A">
      <w:start w:val="1"/>
      <w:numFmt w:val="bullet"/>
      <w:lvlText w:val=""/>
      <w:lvlJc w:val="left"/>
      <w:pPr>
        <w:ind w:left="4320" w:hanging="360"/>
      </w:pPr>
      <w:rPr>
        <w:rFonts w:ascii="Wingdings" w:hAnsi="Wingdings" w:hint="default"/>
      </w:rPr>
    </w:lvl>
    <w:lvl w:ilvl="6" w:tplc="B8B810F2">
      <w:start w:val="1"/>
      <w:numFmt w:val="bullet"/>
      <w:lvlText w:val=""/>
      <w:lvlJc w:val="left"/>
      <w:pPr>
        <w:ind w:left="5040" w:hanging="360"/>
      </w:pPr>
      <w:rPr>
        <w:rFonts w:ascii="Symbol" w:hAnsi="Symbol" w:hint="default"/>
      </w:rPr>
    </w:lvl>
    <w:lvl w:ilvl="7" w:tplc="6DA6014A">
      <w:start w:val="1"/>
      <w:numFmt w:val="bullet"/>
      <w:lvlText w:val="o"/>
      <w:lvlJc w:val="left"/>
      <w:pPr>
        <w:ind w:left="5760" w:hanging="360"/>
      </w:pPr>
      <w:rPr>
        <w:rFonts w:ascii="Courier New" w:hAnsi="Courier New" w:hint="default"/>
      </w:rPr>
    </w:lvl>
    <w:lvl w:ilvl="8" w:tplc="E3FE0C16">
      <w:start w:val="1"/>
      <w:numFmt w:val="bullet"/>
      <w:lvlText w:val=""/>
      <w:lvlJc w:val="left"/>
      <w:pPr>
        <w:ind w:left="6480" w:hanging="360"/>
      </w:pPr>
      <w:rPr>
        <w:rFonts w:ascii="Wingdings" w:hAnsi="Wingdings" w:hint="default"/>
      </w:rPr>
    </w:lvl>
  </w:abstractNum>
  <w:num w:numId="1" w16cid:durableId="622271193">
    <w:abstractNumId w:val="2"/>
  </w:num>
  <w:num w:numId="2" w16cid:durableId="981933684">
    <w:abstractNumId w:val="1"/>
  </w:num>
  <w:num w:numId="3" w16cid:durableId="1812599077">
    <w:abstractNumId w:val="0"/>
  </w:num>
  <w:num w:numId="4" w16cid:durableId="516190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7D5B58"/>
    <w:rsid w:val="00067458"/>
    <w:rsid w:val="00711266"/>
    <w:rsid w:val="00A0468D"/>
    <w:rsid w:val="00D31845"/>
    <w:rsid w:val="00F033B7"/>
    <w:rsid w:val="01160438"/>
    <w:rsid w:val="035D8A87"/>
    <w:rsid w:val="03A113D4"/>
    <w:rsid w:val="074FF4F5"/>
    <w:rsid w:val="097C9C11"/>
    <w:rsid w:val="0A4F8548"/>
    <w:rsid w:val="0E07878C"/>
    <w:rsid w:val="101799F4"/>
    <w:rsid w:val="12B86944"/>
    <w:rsid w:val="136F103C"/>
    <w:rsid w:val="14DBEFCF"/>
    <w:rsid w:val="175964BA"/>
    <w:rsid w:val="180DFE71"/>
    <w:rsid w:val="18CDD759"/>
    <w:rsid w:val="1A89FF15"/>
    <w:rsid w:val="1CC5CDD9"/>
    <w:rsid w:val="1DC33A78"/>
    <w:rsid w:val="1E7060A2"/>
    <w:rsid w:val="20978A41"/>
    <w:rsid w:val="227884EA"/>
    <w:rsid w:val="237842F9"/>
    <w:rsid w:val="2B10C1BA"/>
    <w:rsid w:val="2D027884"/>
    <w:rsid w:val="2EF29F92"/>
    <w:rsid w:val="2EF468C0"/>
    <w:rsid w:val="3235732D"/>
    <w:rsid w:val="3359EF81"/>
    <w:rsid w:val="3780D203"/>
    <w:rsid w:val="39D3E2D9"/>
    <w:rsid w:val="3C1DDC29"/>
    <w:rsid w:val="3D2E9FAD"/>
    <w:rsid w:val="3EDAD169"/>
    <w:rsid w:val="3F924A05"/>
    <w:rsid w:val="3FFB6645"/>
    <w:rsid w:val="421BF7C7"/>
    <w:rsid w:val="43314DF5"/>
    <w:rsid w:val="454B7905"/>
    <w:rsid w:val="460F8159"/>
    <w:rsid w:val="47162F6F"/>
    <w:rsid w:val="49E60256"/>
    <w:rsid w:val="4A79E537"/>
    <w:rsid w:val="4B4FD072"/>
    <w:rsid w:val="4CC834F6"/>
    <w:rsid w:val="50F66216"/>
    <w:rsid w:val="51ED97D2"/>
    <w:rsid w:val="5577030F"/>
    <w:rsid w:val="55DC303E"/>
    <w:rsid w:val="55E47889"/>
    <w:rsid w:val="577D5B58"/>
    <w:rsid w:val="5855EA5D"/>
    <w:rsid w:val="58AFED50"/>
    <w:rsid w:val="5A5A3321"/>
    <w:rsid w:val="5AE7EC09"/>
    <w:rsid w:val="5B138659"/>
    <w:rsid w:val="5C26246B"/>
    <w:rsid w:val="5D1D752C"/>
    <w:rsid w:val="5E77A6EA"/>
    <w:rsid w:val="5F25EFC6"/>
    <w:rsid w:val="608D38FB"/>
    <w:rsid w:val="61900025"/>
    <w:rsid w:val="62050C4A"/>
    <w:rsid w:val="62456012"/>
    <w:rsid w:val="62C320B3"/>
    <w:rsid w:val="64B76BA7"/>
    <w:rsid w:val="66262477"/>
    <w:rsid w:val="66D14AF8"/>
    <w:rsid w:val="66DB67D7"/>
    <w:rsid w:val="6C3DA803"/>
    <w:rsid w:val="6C6D42A1"/>
    <w:rsid w:val="6CA92CAF"/>
    <w:rsid w:val="722DADAA"/>
    <w:rsid w:val="73D4AB16"/>
    <w:rsid w:val="786042F9"/>
    <w:rsid w:val="788ACBB0"/>
    <w:rsid w:val="78F1222A"/>
    <w:rsid w:val="7A65AB3A"/>
    <w:rsid w:val="7B27ACC2"/>
    <w:rsid w:val="7CDE1D12"/>
    <w:rsid w:val="7D3DDD4F"/>
    <w:rsid w:val="7D5FBCF0"/>
    <w:rsid w:val="7FABE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5B58"/>
  <w15:chartTrackingRefBased/>
  <w15:docId w15:val="{73827825-6F1C-4FE7-8904-989E8FA7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22DADAA"/>
    <w:pPr>
      <w:ind w:left="720"/>
      <w:contextualSpacing/>
    </w:pPr>
  </w:style>
  <w:style w:type="character" w:styleId="Hyperlink">
    <w:name w:val="Hyperlink"/>
    <w:basedOn w:val="DefaultParagraphFont"/>
    <w:uiPriority w:val="99"/>
    <w:unhideWhenUsed/>
    <w:rsid w:val="722DADA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s.stpaulspossib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Wheeler</dc:creator>
  <cp:keywords/>
  <dc:description/>
  <cp:lastModifiedBy>blake tyner</cp:lastModifiedBy>
  <cp:revision>3</cp:revision>
  <dcterms:created xsi:type="dcterms:W3CDTF">2025-02-25T20:00:00Z</dcterms:created>
  <dcterms:modified xsi:type="dcterms:W3CDTF">2025-02-25T20:26:00Z</dcterms:modified>
</cp:coreProperties>
</file>