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247C2" w14:textId="77777777" w:rsidR="00742179" w:rsidRDefault="00742179" w:rsidP="00A10AE7">
      <w:pPr>
        <w:spacing w:after="0"/>
      </w:pPr>
    </w:p>
    <w:p w14:paraId="06FA4890" w14:textId="62CFDFA8" w:rsidR="007E2EA2" w:rsidRDefault="007E2EA2" w:rsidP="00A10AE7">
      <w:pPr>
        <w:spacing w:after="0"/>
        <w:jc w:val="center"/>
      </w:pPr>
      <w:r>
        <w:t>Board Meeting</w:t>
      </w:r>
    </w:p>
    <w:p w14:paraId="0C427019" w14:textId="2FF3C3FC" w:rsidR="007E2EA2" w:rsidRDefault="00D16482" w:rsidP="00A10AE7">
      <w:pPr>
        <w:spacing w:after="0"/>
        <w:jc w:val="center"/>
      </w:pPr>
      <w:r>
        <w:t>2/10</w:t>
      </w:r>
      <w:r w:rsidR="00AF622D">
        <w:t>/25</w:t>
      </w:r>
    </w:p>
    <w:p w14:paraId="2E194D4A" w14:textId="616C21AA" w:rsidR="007E2EA2" w:rsidRDefault="007E2EA2" w:rsidP="00A10AE7">
      <w:pPr>
        <w:spacing w:after="0"/>
        <w:jc w:val="center"/>
      </w:pPr>
      <w:r>
        <w:t>6:00 PM in the Gazebo up front</w:t>
      </w:r>
    </w:p>
    <w:p w14:paraId="1C177310" w14:textId="77777777" w:rsidR="007E2EA2" w:rsidRDefault="007E2EA2" w:rsidP="00A10AE7">
      <w:pPr>
        <w:spacing w:after="0"/>
        <w:jc w:val="center"/>
      </w:pPr>
    </w:p>
    <w:p w14:paraId="0D455579" w14:textId="77777777" w:rsidR="00DA5FE3" w:rsidRDefault="007E2EA2" w:rsidP="00DA5FE3">
      <w:pPr>
        <w:spacing w:after="0"/>
      </w:pPr>
      <w:r>
        <w:t>Board Members in attendance:</w:t>
      </w:r>
    </w:p>
    <w:p w14:paraId="7F577F75" w14:textId="770B0749" w:rsidR="007E2EA2" w:rsidRDefault="00DA5FE3" w:rsidP="00DA5FE3">
      <w:pPr>
        <w:pStyle w:val="ListParagraph"/>
        <w:numPr>
          <w:ilvl w:val="0"/>
          <w:numId w:val="1"/>
        </w:numPr>
        <w:spacing w:after="0"/>
      </w:pPr>
      <w:r>
        <w:t>Gilberto Nu</w:t>
      </w:r>
      <w:r w:rsidR="007E2EA2">
        <w:t>nez</w:t>
      </w:r>
    </w:p>
    <w:p w14:paraId="1E7F6E05" w14:textId="7D238070" w:rsidR="007E2EA2" w:rsidRDefault="007E2EA2" w:rsidP="00DA5FE3">
      <w:pPr>
        <w:pStyle w:val="ListParagraph"/>
        <w:numPr>
          <w:ilvl w:val="0"/>
          <w:numId w:val="1"/>
        </w:numPr>
        <w:spacing w:after="0"/>
      </w:pPr>
      <w:r>
        <w:t xml:space="preserve">Alethia Weston </w:t>
      </w:r>
    </w:p>
    <w:p w14:paraId="5869150E" w14:textId="6326397A" w:rsidR="00DA5FE3" w:rsidRDefault="00DA5FE3" w:rsidP="00DA5FE3">
      <w:pPr>
        <w:pStyle w:val="ListParagraph"/>
        <w:numPr>
          <w:ilvl w:val="0"/>
          <w:numId w:val="1"/>
        </w:numPr>
        <w:spacing w:after="0"/>
      </w:pPr>
      <w:r>
        <w:t>Inez Sanabria</w:t>
      </w:r>
    </w:p>
    <w:p w14:paraId="6AE1403C" w14:textId="1DB7B9F1" w:rsidR="00334730" w:rsidRDefault="00334730" w:rsidP="00DA5FE3">
      <w:pPr>
        <w:pStyle w:val="ListParagraph"/>
        <w:numPr>
          <w:ilvl w:val="0"/>
          <w:numId w:val="1"/>
        </w:numPr>
        <w:spacing w:after="0"/>
      </w:pPr>
      <w:r>
        <w:t>Alberto Sanabria</w:t>
      </w:r>
    </w:p>
    <w:p w14:paraId="05AD4E61" w14:textId="5D45D245" w:rsidR="00AF622D" w:rsidRDefault="00AF622D" w:rsidP="00D16482">
      <w:pPr>
        <w:pStyle w:val="ListParagraph"/>
        <w:numPr>
          <w:ilvl w:val="0"/>
          <w:numId w:val="1"/>
        </w:numPr>
        <w:spacing w:after="0"/>
      </w:pPr>
      <w:r>
        <w:t>Darnell McNeil</w:t>
      </w:r>
    </w:p>
    <w:p w14:paraId="2E4F1D01" w14:textId="43A78676" w:rsidR="00DA5FE3" w:rsidRDefault="00AF622D" w:rsidP="00D16482">
      <w:pPr>
        <w:pStyle w:val="ListParagraph"/>
        <w:numPr>
          <w:ilvl w:val="0"/>
          <w:numId w:val="1"/>
        </w:numPr>
        <w:spacing w:after="0"/>
      </w:pPr>
      <w:r>
        <w:t>Lonnie Hasty</w:t>
      </w:r>
    </w:p>
    <w:p w14:paraId="3AF24DE6" w14:textId="77777777" w:rsidR="00DA5FE3" w:rsidRDefault="00DA5FE3" w:rsidP="00DA5FE3">
      <w:pPr>
        <w:pStyle w:val="ListParagraph"/>
        <w:spacing w:after="0"/>
      </w:pPr>
    </w:p>
    <w:p w14:paraId="145E0045" w14:textId="2E8BE4EC" w:rsidR="00AF622D" w:rsidRDefault="00692D67" w:rsidP="00692D67">
      <w:pPr>
        <w:spacing w:after="0"/>
      </w:pPr>
      <w:r>
        <w:t xml:space="preserve">Other homeowners came out to </w:t>
      </w:r>
      <w:proofErr w:type="gramStart"/>
      <w:r>
        <w:t>join</w:t>
      </w:r>
      <w:proofErr w:type="gramEnd"/>
      <w:r>
        <w:t xml:space="preserve"> the meeting which was a great surprise.  I introduced myself and Darnell to the group.</w:t>
      </w:r>
    </w:p>
    <w:p w14:paraId="10A4F2FA" w14:textId="77777777" w:rsidR="00692D67" w:rsidRDefault="00692D67" w:rsidP="00692D67">
      <w:pPr>
        <w:spacing w:after="0"/>
      </w:pPr>
    </w:p>
    <w:p w14:paraId="13760EFA" w14:textId="77777777" w:rsidR="00B70C8F" w:rsidRDefault="00692D67" w:rsidP="00B70C8F">
      <w:pPr>
        <w:pStyle w:val="ListParagraph"/>
        <w:numPr>
          <w:ilvl w:val="0"/>
          <w:numId w:val="3"/>
        </w:numPr>
        <w:spacing w:after="0"/>
      </w:pPr>
      <w:r>
        <w:t>The first topic is what to do about the home that has cars that block the sidewalk.</w:t>
      </w:r>
    </w:p>
    <w:p w14:paraId="56A2234B" w14:textId="01ED9B93" w:rsidR="00692D67" w:rsidRDefault="00692D67" w:rsidP="00B70C8F">
      <w:pPr>
        <w:pStyle w:val="ListParagraph"/>
        <w:numPr>
          <w:ilvl w:val="1"/>
          <w:numId w:val="3"/>
        </w:numPr>
        <w:spacing w:after="0"/>
      </w:pPr>
      <w:r>
        <w:t xml:space="preserve">The first question asked is it in the covenants?  </w:t>
      </w:r>
      <w:r w:rsidR="00F74207">
        <w:t xml:space="preserve">(Section 7.  Restricted </w:t>
      </w:r>
      <w:proofErr w:type="spellStart"/>
      <w:r w:rsidR="00F74207">
        <w:t>Activites</w:t>
      </w:r>
      <w:proofErr w:type="spellEnd"/>
      <w:r w:rsidR="00F74207">
        <w:t xml:space="preserve">.  No commercial, noxious or offensive trade or activity shall be carried out upon any plot, nor shall anything be done which may be or become an annoyance or nuisance to the neighborhood.  </w:t>
      </w:r>
      <w:r w:rsidR="00F55D6D">
        <w:t>The Architectural Committee has deemed covering more than 3’ of the sidewalk to be dangerous and a nuisance.)</w:t>
      </w:r>
    </w:p>
    <w:p w14:paraId="21110CC0" w14:textId="08FABB2D" w:rsidR="00B70C8F" w:rsidRDefault="00B70C8F" w:rsidP="00B70C8F">
      <w:pPr>
        <w:pStyle w:val="ListParagraph"/>
        <w:numPr>
          <w:ilvl w:val="1"/>
          <w:numId w:val="3"/>
        </w:numPr>
        <w:spacing w:after="0"/>
      </w:pPr>
      <w:r>
        <w:t xml:space="preserve">The second question was is there a set fine in the covenants? (In Section 7. Fines and Assessments for violations of This Declaration of Covenants and Conditions, and Restrictions and Aesthetic Rules, Regulations and Decisions of the Aesthetic Committee. (d) says $10 per day per lot in violation enforced by </w:t>
      </w:r>
      <w:proofErr w:type="gramStart"/>
      <w:r>
        <w:t>lien</w:t>
      </w:r>
      <w:proofErr w:type="gramEnd"/>
      <w:r>
        <w:t xml:space="preserve"> as set forth in Article V, Section 9.</w:t>
      </w:r>
    </w:p>
    <w:p w14:paraId="016A1647" w14:textId="0842D171" w:rsidR="00B70C8F" w:rsidRDefault="00B70C8F" w:rsidP="00B70C8F">
      <w:pPr>
        <w:pStyle w:val="ListParagraph"/>
        <w:numPr>
          <w:ilvl w:val="1"/>
          <w:numId w:val="3"/>
        </w:numPr>
        <w:spacing w:after="0"/>
      </w:pPr>
      <w:r>
        <w:t>The suggestion to (1) send a certified letter (in the letter state the violation, the fines that could be assessed and a timeline to rectify the problem (2) If the situation is not corrected in the timeline given then send another certified letter with the fines being assessed (3) After a certain amount of time put a lien on the property or take them to small claims court or do both.   I will present these new findings to the board and at the next meeting get approval.</w:t>
      </w:r>
    </w:p>
    <w:p w14:paraId="519BE476" w14:textId="1853C959" w:rsidR="00B70C8F" w:rsidRDefault="00B70C8F" w:rsidP="00B70C8F">
      <w:pPr>
        <w:pStyle w:val="ListParagraph"/>
        <w:numPr>
          <w:ilvl w:val="0"/>
          <w:numId w:val="3"/>
        </w:numPr>
        <w:spacing w:after="0"/>
      </w:pPr>
      <w:r>
        <w:t>The house with the metal roof will also be part of number one if the board agrees.</w:t>
      </w:r>
    </w:p>
    <w:p w14:paraId="587F642B" w14:textId="5E888CCA" w:rsidR="00B70C8F" w:rsidRDefault="00B70C8F" w:rsidP="00B70C8F">
      <w:pPr>
        <w:pStyle w:val="ListParagraph"/>
        <w:numPr>
          <w:ilvl w:val="0"/>
          <w:numId w:val="3"/>
        </w:numPr>
        <w:spacing w:after="0"/>
      </w:pPr>
      <w:r>
        <w:t>Kensington has 20 people who have not paid dues for 2025 but there is one who just ignores the notices totally and now owes $712.00.  The board voted to take the homeowner to court to collect the past due dues.</w:t>
      </w:r>
    </w:p>
    <w:p w14:paraId="65E4EC50" w14:textId="25EB6BDA" w:rsidR="00B70C8F" w:rsidRDefault="00B70C8F" w:rsidP="00B70C8F">
      <w:pPr>
        <w:pStyle w:val="ListParagraph"/>
        <w:numPr>
          <w:ilvl w:val="0"/>
          <w:numId w:val="3"/>
        </w:numPr>
        <w:spacing w:after="0"/>
      </w:pPr>
      <w:r>
        <w:lastRenderedPageBreak/>
        <w:t xml:space="preserve">A few words were </w:t>
      </w:r>
      <w:proofErr w:type="gramStart"/>
      <w:r>
        <w:t>spoken</w:t>
      </w:r>
      <w:proofErr w:type="gramEnd"/>
      <w:r>
        <w:t xml:space="preserve"> about the DOT </w:t>
      </w:r>
      <w:proofErr w:type="gramStart"/>
      <w:r>
        <w:t>progress</w:t>
      </w:r>
      <w:proofErr w:type="gramEnd"/>
      <w:r>
        <w:t xml:space="preserve"> but we do not have any </w:t>
      </w:r>
      <w:proofErr w:type="gramStart"/>
      <w:r>
        <w:t>updates</w:t>
      </w:r>
      <w:proofErr w:type="gramEnd"/>
      <w:r>
        <w:t xml:space="preserve"> and they are just on their own time.  One of the homeowners asked about the fence the KVHOA was thinking of putting </w:t>
      </w:r>
      <w:proofErr w:type="gramStart"/>
      <w:r>
        <w:t>up?</w:t>
      </w:r>
      <w:proofErr w:type="gramEnd"/>
      <w:r>
        <w:t xml:space="preserve">  The HOA priced a 6’ Vinyl fence which </w:t>
      </w:r>
      <w:r w:rsidR="001C69BB">
        <w:t xml:space="preserve">is approximately 647’ long </w:t>
      </w:r>
      <w:r w:rsidR="00C30F5E">
        <w:t>but the homeowner said to bring the looks up for the whole neighborhood we should price brick columns 8’ apart and then see if a few homeowners could get together and put the vinyl panels in-between the columns.  Darnell said he had a brick mason and so we will ask</w:t>
      </w:r>
      <w:r w:rsidR="00112CEC">
        <w:t xml:space="preserve"> and get back to the board at the next meeting.  Right </w:t>
      </w:r>
      <w:proofErr w:type="gramStart"/>
      <w:r w:rsidR="00112CEC">
        <w:t>now</w:t>
      </w:r>
      <w:proofErr w:type="gramEnd"/>
      <w:r w:rsidR="00112CEC">
        <w:t xml:space="preserve"> the HOA has </w:t>
      </w:r>
      <w:r w:rsidR="007F54D7">
        <w:t>$85,306.55 for the fence, brick columns, fixing the lights at the guard house and buying plants.</w:t>
      </w:r>
    </w:p>
    <w:p w14:paraId="22543FAA" w14:textId="78B35014" w:rsidR="007F54D7" w:rsidRDefault="007F54D7" w:rsidP="00B70C8F">
      <w:pPr>
        <w:pStyle w:val="ListParagraph"/>
        <w:numPr>
          <w:ilvl w:val="0"/>
          <w:numId w:val="3"/>
        </w:numPr>
        <w:spacing w:after="0"/>
      </w:pPr>
      <w:r>
        <w:t xml:space="preserve">The field up front is full of Moles.  A homeowner said we can spray but another homeowner said the spray is dangerous to pets and </w:t>
      </w:r>
      <w:proofErr w:type="gramStart"/>
      <w:r>
        <w:t>children</w:t>
      </w:r>
      <w:proofErr w:type="gramEnd"/>
      <w:r>
        <w:t xml:space="preserve"> so I am just going to ask the Landscaper what to do.</w:t>
      </w:r>
    </w:p>
    <w:p w14:paraId="205D0295" w14:textId="77777777" w:rsidR="00FA4DAA" w:rsidRDefault="00FA4DAA" w:rsidP="00FA4DAA">
      <w:pPr>
        <w:spacing w:after="0"/>
      </w:pPr>
    </w:p>
    <w:sectPr w:rsidR="00FA4DAA" w:rsidSect="007E2EA2">
      <w:headerReference w:type="default" r:id="rId7"/>
      <w:pgSz w:w="12240" w:h="15840" w:code="1"/>
      <w:pgMar w:top="1440" w:right="1440" w:bottom="1440" w:left="1440" w:header="720" w:footer="720" w:gutter="0"/>
      <w:paperSrc w:first="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C2EDC" w14:textId="77777777" w:rsidR="0066639E" w:rsidRDefault="0066639E" w:rsidP="007E2EA2">
      <w:pPr>
        <w:spacing w:after="0" w:line="240" w:lineRule="auto"/>
      </w:pPr>
      <w:r>
        <w:separator/>
      </w:r>
    </w:p>
  </w:endnote>
  <w:endnote w:type="continuationSeparator" w:id="0">
    <w:p w14:paraId="225774FF" w14:textId="77777777" w:rsidR="0066639E" w:rsidRDefault="0066639E" w:rsidP="007E2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667C3" w14:textId="77777777" w:rsidR="0066639E" w:rsidRDefault="0066639E" w:rsidP="007E2EA2">
      <w:pPr>
        <w:spacing w:after="0" w:line="240" w:lineRule="auto"/>
      </w:pPr>
      <w:r>
        <w:separator/>
      </w:r>
    </w:p>
  </w:footnote>
  <w:footnote w:type="continuationSeparator" w:id="0">
    <w:p w14:paraId="64469122" w14:textId="77777777" w:rsidR="0066639E" w:rsidRDefault="0066639E" w:rsidP="007E2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B2C6" w14:textId="5B74B1EF" w:rsidR="007E2EA2" w:rsidRPr="007E2EA2" w:rsidRDefault="007E2EA2" w:rsidP="007E2EA2">
    <w:pPr>
      <w:pStyle w:val="Header"/>
      <w:jc w:val="center"/>
      <w:rPr>
        <w:b/>
        <w:bCs/>
        <w:sz w:val="32"/>
        <w:szCs w:val="32"/>
      </w:rPr>
    </w:pPr>
    <w:r w:rsidRPr="007E2EA2">
      <w:rPr>
        <w:b/>
        <w:bCs/>
        <w:sz w:val="32"/>
        <w:szCs w:val="32"/>
      </w:rPr>
      <w:t>Kensington Village HOA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FF3"/>
    <w:multiLevelType w:val="hybridMultilevel"/>
    <w:tmpl w:val="68E24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BC6EB8"/>
    <w:multiLevelType w:val="hybridMultilevel"/>
    <w:tmpl w:val="3B92A6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52002F"/>
    <w:multiLevelType w:val="hybridMultilevel"/>
    <w:tmpl w:val="CCC89FCC"/>
    <w:lvl w:ilvl="0" w:tplc="FE14CEF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596929">
    <w:abstractNumId w:val="2"/>
  </w:num>
  <w:num w:numId="2" w16cid:durableId="1293369425">
    <w:abstractNumId w:val="0"/>
  </w:num>
  <w:num w:numId="3" w16cid:durableId="1293363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A2"/>
    <w:rsid w:val="00042961"/>
    <w:rsid w:val="000B74F7"/>
    <w:rsid w:val="00100663"/>
    <w:rsid w:val="00112CEC"/>
    <w:rsid w:val="001C69BB"/>
    <w:rsid w:val="001E201F"/>
    <w:rsid w:val="001E6697"/>
    <w:rsid w:val="0026193A"/>
    <w:rsid w:val="002C4004"/>
    <w:rsid w:val="00334730"/>
    <w:rsid w:val="003731B8"/>
    <w:rsid w:val="00430D18"/>
    <w:rsid w:val="00451105"/>
    <w:rsid w:val="004D1A48"/>
    <w:rsid w:val="0062145B"/>
    <w:rsid w:val="00646F92"/>
    <w:rsid w:val="0066639E"/>
    <w:rsid w:val="006749F8"/>
    <w:rsid w:val="00692D67"/>
    <w:rsid w:val="006A0B16"/>
    <w:rsid w:val="006B1065"/>
    <w:rsid w:val="006B6859"/>
    <w:rsid w:val="00704794"/>
    <w:rsid w:val="00742179"/>
    <w:rsid w:val="00775CFF"/>
    <w:rsid w:val="00782BDC"/>
    <w:rsid w:val="007D5BC8"/>
    <w:rsid w:val="007D6F4C"/>
    <w:rsid w:val="007E2EA2"/>
    <w:rsid w:val="007F54D7"/>
    <w:rsid w:val="00837AB9"/>
    <w:rsid w:val="008C2BBD"/>
    <w:rsid w:val="00911989"/>
    <w:rsid w:val="0094308D"/>
    <w:rsid w:val="00A10AE7"/>
    <w:rsid w:val="00A54DD0"/>
    <w:rsid w:val="00A6486C"/>
    <w:rsid w:val="00AA2A65"/>
    <w:rsid w:val="00AA5658"/>
    <w:rsid w:val="00AA6458"/>
    <w:rsid w:val="00AB4C07"/>
    <w:rsid w:val="00AC4843"/>
    <w:rsid w:val="00AE5F21"/>
    <w:rsid w:val="00AE703E"/>
    <w:rsid w:val="00AF622D"/>
    <w:rsid w:val="00B60AA9"/>
    <w:rsid w:val="00B70C8F"/>
    <w:rsid w:val="00BA3F38"/>
    <w:rsid w:val="00BB50C7"/>
    <w:rsid w:val="00BC2D4C"/>
    <w:rsid w:val="00C0739A"/>
    <w:rsid w:val="00C30F5E"/>
    <w:rsid w:val="00C7724A"/>
    <w:rsid w:val="00CD6773"/>
    <w:rsid w:val="00CE7F89"/>
    <w:rsid w:val="00D16482"/>
    <w:rsid w:val="00D210E2"/>
    <w:rsid w:val="00DA5FE3"/>
    <w:rsid w:val="00DC7A0D"/>
    <w:rsid w:val="00E62EBF"/>
    <w:rsid w:val="00EF52B7"/>
    <w:rsid w:val="00F24735"/>
    <w:rsid w:val="00F262A8"/>
    <w:rsid w:val="00F55D6D"/>
    <w:rsid w:val="00F74207"/>
    <w:rsid w:val="00F832BC"/>
    <w:rsid w:val="00FA4DAA"/>
    <w:rsid w:val="00FC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9733"/>
  <w15:chartTrackingRefBased/>
  <w15:docId w15:val="{1C174330-B1B7-4A2E-97E3-87028CCA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E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E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E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E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E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E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E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E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E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E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E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E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E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E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E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E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E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EA2"/>
    <w:rPr>
      <w:rFonts w:eastAsiaTheme="majorEastAsia" w:cstheme="majorBidi"/>
      <w:color w:val="272727" w:themeColor="text1" w:themeTint="D8"/>
    </w:rPr>
  </w:style>
  <w:style w:type="paragraph" w:styleId="Title">
    <w:name w:val="Title"/>
    <w:basedOn w:val="Normal"/>
    <w:next w:val="Normal"/>
    <w:link w:val="TitleChar"/>
    <w:uiPriority w:val="10"/>
    <w:qFormat/>
    <w:rsid w:val="007E2E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E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E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E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EA2"/>
    <w:pPr>
      <w:spacing w:before="160"/>
      <w:jc w:val="center"/>
    </w:pPr>
    <w:rPr>
      <w:i/>
      <w:iCs/>
      <w:color w:val="404040" w:themeColor="text1" w:themeTint="BF"/>
    </w:rPr>
  </w:style>
  <w:style w:type="character" w:customStyle="1" w:styleId="QuoteChar">
    <w:name w:val="Quote Char"/>
    <w:basedOn w:val="DefaultParagraphFont"/>
    <w:link w:val="Quote"/>
    <w:uiPriority w:val="29"/>
    <w:rsid w:val="007E2EA2"/>
    <w:rPr>
      <w:i/>
      <w:iCs/>
      <w:color w:val="404040" w:themeColor="text1" w:themeTint="BF"/>
    </w:rPr>
  </w:style>
  <w:style w:type="paragraph" w:styleId="ListParagraph">
    <w:name w:val="List Paragraph"/>
    <w:basedOn w:val="Normal"/>
    <w:uiPriority w:val="34"/>
    <w:qFormat/>
    <w:rsid w:val="007E2EA2"/>
    <w:pPr>
      <w:ind w:left="720"/>
      <w:contextualSpacing/>
    </w:pPr>
  </w:style>
  <w:style w:type="character" w:styleId="IntenseEmphasis">
    <w:name w:val="Intense Emphasis"/>
    <w:basedOn w:val="DefaultParagraphFont"/>
    <w:uiPriority w:val="21"/>
    <w:qFormat/>
    <w:rsid w:val="007E2EA2"/>
    <w:rPr>
      <w:i/>
      <w:iCs/>
      <w:color w:val="0F4761" w:themeColor="accent1" w:themeShade="BF"/>
    </w:rPr>
  </w:style>
  <w:style w:type="paragraph" w:styleId="IntenseQuote">
    <w:name w:val="Intense Quote"/>
    <w:basedOn w:val="Normal"/>
    <w:next w:val="Normal"/>
    <w:link w:val="IntenseQuoteChar"/>
    <w:uiPriority w:val="30"/>
    <w:qFormat/>
    <w:rsid w:val="007E2E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EA2"/>
    <w:rPr>
      <w:i/>
      <w:iCs/>
      <w:color w:val="0F4761" w:themeColor="accent1" w:themeShade="BF"/>
    </w:rPr>
  </w:style>
  <w:style w:type="character" w:styleId="IntenseReference">
    <w:name w:val="Intense Reference"/>
    <w:basedOn w:val="DefaultParagraphFont"/>
    <w:uiPriority w:val="32"/>
    <w:qFormat/>
    <w:rsid w:val="007E2EA2"/>
    <w:rPr>
      <w:b/>
      <w:bCs/>
      <w:smallCaps/>
      <w:color w:val="0F4761" w:themeColor="accent1" w:themeShade="BF"/>
      <w:spacing w:val="5"/>
    </w:rPr>
  </w:style>
  <w:style w:type="paragraph" w:styleId="Header">
    <w:name w:val="header"/>
    <w:basedOn w:val="Normal"/>
    <w:link w:val="HeaderChar"/>
    <w:uiPriority w:val="99"/>
    <w:unhideWhenUsed/>
    <w:rsid w:val="007E2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EA2"/>
  </w:style>
  <w:style w:type="paragraph" w:styleId="Footer">
    <w:name w:val="footer"/>
    <w:basedOn w:val="Normal"/>
    <w:link w:val="FooterChar"/>
    <w:uiPriority w:val="99"/>
    <w:unhideWhenUsed/>
    <w:rsid w:val="007E2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2263</Characters>
  <Application>Microsoft Office Word</Application>
  <DocSecurity>0</DocSecurity>
  <Lines>75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Richard</dc:creator>
  <cp:keywords/>
  <dc:description/>
  <cp:lastModifiedBy>Juanita Richard</cp:lastModifiedBy>
  <cp:revision>2</cp:revision>
  <dcterms:created xsi:type="dcterms:W3CDTF">2026-02-11T18:57:00Z</dcterms:created>
  <dcterms:modified xsi:type="dcterms:W3CDTF">2026-02-11T18:57:00Z</dcterms:modified>
</cp:coreProperties>
</file>