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drawing>
          <wp:inline xmlns:a="http://schemas.openxmlformats.org/drawingml/2006/main" xmlns:pic="http://schemas.openxmlformats.org/drawingml/2006/picture">
            <wp:extent cx="1554480" cy="818147"/>
            <wp:docPr id="1" name="Picture 1" descr="On New Ground Inc. logo" title="On New Ground Inc.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nNewGroundInc[1]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818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20" w:after="60" w:line="300" w:lineRule="auto"/>
        <w:jc w:val="left"/>
      </w:pPr>
      <w:r>
        <w:rPr>
          <w:rFonts w:ascii="Calibri" w:hAnsi="Calibri"/>
          <w:b/>
          <w:i w:val="0"/>
          <w:color w:val="8CC63F"/>
          <w:sz w:val="20"/>
        </w:rPr>
        <w:t>FAMILY PLANNING FORM</w:t>
      </w:r>
    </w:p>
    <w:p>
      <w:pPr>
        <w:keepNext w:val="0"/>
        <w:spacing w:before="0" w:after="0" w:line="300" w:lineRule="auto"/>
        <w:jc w:val="left"/>
      </w:pPr>
      <w:r>
        <w:rPr>
          <w:rFonts w:ascii="Calibri" w:hAnsi="Calibri"/>
          <w:b/>
          <w:i w:val="0"/>
          <w:color w:val="165778"/>
          <w:sz w:val="46"/>
        </w:rPr>
        <w:t>Home Addition &amp; Room Renovation</w:t>
      </w:r>
    </w:p>
    <w:p>
      <w:pPr>
        <w:keepNext w:val="0"/>
        <w:spacing w:before="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46"/>
        </w:rPr>
        <w:t>Decision Form</w:t>
      </w:r>
    </w:p>
    <w:p>
      <w:pPr>
        <w:keepNext w:val="0"/>
        <w:spacing w:before="0" w:after="220" w:line="300" w:lineRule="auto"/>
        <w:jc w:val="left"/>
      </w:pPr>
      <w:r>
        <w:rPr>
          <w:rFonts w:ascii="Calibri" w:hAnsi="Calibri"/>
          <w:b w:val="0"/>
          <w:i w:val="0"/>
          <w:color w:val="647789"/>
          <w:sz w:val="22"/>
        </w:rPr>
        <w:t>A practical form to help your family decide whether a project is needed, wanted and realistic.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0F7DF" w:val="clear"/>
            <w:tcBorders>
              <w:top w:val="single" w:sz="6" w:space="0" w:color="8CC63F"/>
              <w:left w:val="single" w:sz="6" w:space="0" w:color="8CC63F"/>
              <w:bottom w:val="single" w:sz="6" w:space="0" w:color="8CC63F"/>
              <w:right w:val="single" w:sz="6" w:space="0" w:color="8CC63F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Complete this form together. Be honest about what the household needs, what would simply be nice to have, and what level of cost and disruption feels manageable.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 w:val="0"/>
      </w:pPr>
      <w:r>
        <w:rPr>
          <w:rFonts w:ascii="Calibri" w:hAnsi="Calibri"/>
          <w:b/>
          <w:i w:val="0"/>
          <w:color w:val="0085C1"/>
          <w:sz w:val="26"/>
        </w:rPr>
        <w:t>1. Family and Project Snapshot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Family / Household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Property Address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Date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Project Type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□ Home addition     □ Room renovation     □ Both     □ Not sure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Area(s) Considered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Why are we considering this project?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need more living space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current layout does not work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Repairs or updates are overdue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Accessibility or aging needs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Work-from-home or study space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Growing or multigenerational family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Better comfort or energy efficiency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Improve enjoyment or resale value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8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Describe the main problem we want the project to solve: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2. Separate Our Needs from Our Wants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5FA" w:val="clear"/>
            <w:tcBorders>
              <w:top w:val="single" w:sz="6" w:space="0" w:color="0085C1"/>
              <w:left w:val="single" w:sz="6" w:space="0" w:color="0085C1"/>
              <w:bottom w:val="single" w:sz="6" w:space="0" w:color="0085C1"/>
              <w:right w:val="single" w:sz="6" w:space="0" w:color="0085C1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Family rule: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A need solves an important problem or supports health, safety, function or long-term household use. A want improves appearance, comfort, convenience or enjoyment but may be adjusted if the budget changes.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needs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40"/>
        <w:gridCol w:w="3780"/>
        <w:gridCol w:w="2340"/>
      </w:tblGrid>
      <w:tr>
        <w:trPr>
          <w:cantSplit/>
        </w:trPr>
        <w:tc>
          <w:tcPr>
            <w:tcW w:type="dxa" w:w="32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 item</w:t>
            </w:r>
          </w:p>
        </w:tc>
        <w:tc>
          <w:tcPr>
            <w:tcW w:type="dxa" w:w="378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  <w:tc>
          <w:tcPr>
            <w:tcW w:type="dxa" w:w="23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Who benefits?</w:t>
            </w: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378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wants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40"/>
        <w:gridCol w:w="3780"/>
        <w:gridCol w:w="2340"/>
      </w:tblGrid>
      <w:tr>
        <w:trPr>
          <w:cantSplit/>
        </w:trPr>
        <w:tc>
          <w:tcPr>
            <w:tcW w:type="dxa" w:w="324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 item</w:t>
            </w:r>
          </w:p>
        </w:tc>
        <w:tc>
          <w:tcPr>
            <w:tcW w:type="dxa" w:w="378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  <w:tc>
          <w:tcPr>
            <w:tcW w:type="dxa" w:w="2340"/>
            <w:shd w:fill="8CC63F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Who benefits?</w:t>
            </w: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  <w:tr>
        <w:trPr>
          <w:trHeight w:val="446" w:hRule="atLeast"/>
          <w:cantSplit/>
        </w:trPr>
        <w:tc>
          <w:tcPr>
            <w:tcW w:type="dxa" w:w="32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37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  <w:tc>
          <w:tcPr>
            <w:tcW w:type="dxa" w:w="234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10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shared priorities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TOP 3 NEEDS</w:t>
            </w:r>
          </w:p>
        </w:tc>
        <w:tc>
          <w:tcPr>
            <w:tcW w:type="dxa" w:w="4680"/>
            <w:shd w:fill="8CC63F" w:val="clear"/>
            <w:tcBorders>
              <w:top w:val="single" w:sz="4" w:space="0" w:color="8CC63F"/>
              <w:left w:val="single" w:sz="4" w:space="0" w:color="8CC63F"/>
              <w:bottom w:val="single" w:sz="4" w:space="0" w:color="8CC63F"/>
              <w:right w:val="single" w:sz="4" w:space="0" w:color="8CC63F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TOP 3 WANTS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</w:tr>
      <w:tr>
        <w:trPr>
          <w:trHeight w:val="432" w:hRule="atLeast"/>
          <w:cantSplit/>
        </w:trPr>
        <w:tc>
          <w:tcPr>
            <w:tcW w:type="dxa" w:w="468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4680"/>
            <w:shd w:fill="F0F7D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agree on the most important needs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know which wants can be removed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3. Compare the Main Choices</w:t>
      </w:r>
    </w:p>
    <w:p>
      <w:pPr>
        <w:keepNext w:val="0"/>
        <w:spacing w:before="0" w:after="140" w:line="300" w:lineRule="auto"/>
        <w:jc w:val="left"/>
      </w:pPr>
      <w:r>
        <w:rPr>
          <w:rFonts w:ascii="Calibri" w:hAnsi="Calibri"/>
          <w:b w:val="0"/>
          <w:i w:val="0"/>
          <w:color w:val="647789"/>
          <w:sz w:val="20"/>
        </w:rPr>
        <w:t>Consider more than the finished result. Compare cost, time, household disruption and how well each option solves the real need.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Renovate or reconfigure the existing room(s)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Could the home work better by changing walls, storage, room use, finishes or layout without adding space?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Build a home addition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Is genuinely new space required because the existing footprint cannot reasonably meet the household's needs?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 w:val="0"/>
                <w:i w:val="0"/>
                <w:color w:val="FFFFFF"/>
                <w:sz w:val="24"/>
              </w:rPr>
              <w:t xml:space="preserve">□ </w:t>
            </w:r>
            <w:r>
              <w:rPr>
                <w:rFonts w:ascii="Calibri" w:hAnsi="Calibri"/>
                <w:b/>
                <w:i w:val="0"/>
                <w:color w:val="FFFFFF"/>
                <w:sz w:val="21"/>
              </w:rPr>
              <w:t>Reduce, phase or delay the project</w:t>
            </w:r>
          </w:p>
        </w:tc>
      </w:tr>
      <w:tr>
        <w:trPr>
          <w:cantSplit/>
        </w:trPr>
        <w:tc>
          <w:tcPr>
            <w:tcW w:type="dxa" w:w="93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Would a smaller first phase, repair-only approach or later start solve enough of the problem with less financial pressure?</w:t>
            </w:r>
          </w:p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Best reason: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 xml:space="preserve">____________________    </w:t>
            </w:r>
            <w:r>
              <w:rPr>
                <w:rFonts w:ascii="Calibri" w:hAnsi="Calibri"/>
                <w:b/>
                <w:i w:val="0"/>
                <w:color w:val="165778"/>
                <w:sz w:val="18"/>
              </w:rPr>
              <w:t xml:space="preserve">Biggest concern: </w:t>
            </w:r>
            <w:r>
              <w:rPr>
                <w:rFonts w:ascii="Calibri" w:hAnsi="Calibri"/>
                <w:b w:val="0"/>
                <w:i w:val="0"/>
                <w:color w:val="C9D5DD"/>
                <w:sz w:val="17"/>
              </w:rPr>
              <w:t>____________________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Budget and feasibility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Comfortable Budget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$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Maximum Budget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$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Funding Plan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  <w:t>□ Savings     □ Financing     □ Combination     □ Not decided</w:t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 Timing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Design, permits and professional advice are budgeted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A contingency is included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Possible structural or utility upgrades are considered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Property and local requirements appear workable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4. Check the Family Impact</w:t>
      </w:r>
    </w:p>
    <w:p>
      <w:pPr>
        <w:keepNext/>
        <w:spacing w:before="8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How much impact can our family comfortably manage?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1440"/>
        <w:gridCol w:w="1440"/>
        <w:gridCol w:w="1440"/>
      </w:tblGrid>
      <w:tr>
        <w:trPr>
          <w:cantSplit/>
        </w:trPr>
        <w:tc>
          <w:tcPr>
            <w:tcW w:type="dxa" w:w="50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Family impact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Low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Medium</w:t>
            </w:r>
          </w:p>
        </w:tc>
        <w:tc>
          <w:tcPr>
            <w:tcW w:type="dxa" w:w="14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High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Total cost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Construction disruption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Time required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Temporary living arrangements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  <w:tr>
        <w:trPr>
          <w:cantSplit/>
        </w:trPr>
        <w:tc>
          <w:tcPr>
            <w:tcW w:type="dxa" w:w="50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8"/>
              </w:rPr>
              <w:t>Stress on the household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144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10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Are we ready to make a decision?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40"/>
        <w:gridCol w:w="8820"/>
      </w:tblGrid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can clearly describe the problem the project should solve.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agree on the difference between our needs and wants.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preferred option supports the household's current and future needs.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cost and funding plan feel manageable.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expected disruption is acceptable to the household.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Important property, permit, design and construction questions have been identified.</w:t>
            </w:r>
          </w:p>
        </w:tc>
      </w:tr>
      <w:tr>
        <w:trPr>
          <w:cantSplit/>
        </w:trPr>
        <w:tc>
          <w:tcPr>
            <w:tcW w:type="dxa" w:w="5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65778"/>
                <w:sz w:val="24"/>
              </w:rPr>
              <w:t>□</w:t>
            </w:r>
          </w:p>
        </w:tc>
        <w:tc>
          <w:tcPr>
            <w:tcW w:type="dxa" w:w="882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We are prepared to adjust the wants or project scope if necessary.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pStyle w:val="Heading2"/>
        <w:keepNext/>
        <w:pageBreakBefore/>
      </w:pPr>
      <w:r>
        <w:rPr>
          <w:rFonts w:ascii="Calibri" w:hAnsi="Calibri"/>
          <w:b/>
          <w:i w:val="0"/>
          <w:color w:val="0085C1"/>
          <w:sz w:val="26"/>
        </w:rPr>
        <w:t>5. Record Our Decision</w:t>
      </w:r>
    </w:p>
    <w:p>
      <w:pPr>
        <w:keepNext/>
        <w:spacing w:before="4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decision today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Proceed with a room renovation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Proceed with a home addition</w:t>
            </w:r>
          </w:p>
        </w:tc>
      </w:tr>
      <w:tr>
        <w:trPr>
          <w:cantSplit/>
        </w:trPr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Explore both options further</w:t>
            </w:r>
          </w:p>
        </w:tc>
        <w:tc>
          <w:tcPr>
            <w:tcW w:type="dxa" w:w="4680"/>
            <w:shd w:fill="F2F4F6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Reduce or phase the project</w:t>
            </w:r>
          </w:p>
        </w:tc>
      </w:tr>
      <w:tr>
        <w:trPr>
          <w:cantSplit/>
        </w:trPr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Pause and gather more information</w:t>
            </w:r>
          </w:p>
        </w:tc>
        <w:tc>
          <w:tcPr>
            <w:tcW w:type="dxa" w:w="4680"/>
            <w:shd w:fill="FFFFFF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DejaVu Sans" w:hAnsi="DejaVu Sans"/>
                <w:b w:val="0"/>
                <w:i w:val="0"/>
                <w:color w:val="165778"/>
                <w:sz w:val="24"/>
              </w:rPr>
              <w:t xml:space="preserve">□ </w:t>
            </w:r>
            <w:r>
              <w:rPr>
                <w:rFonts w:ascii="Calibri" w:hAnsi="Calibri"/>
                <w:b w:val="0"/>
                <w:i w:val="0"/>
                <w:color w:val="263B4D"/>
                <w:sz w:val="19"/>
              </w:rPr>
              <w:t>The project is not right for us now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8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Main reason for our decision:</w:t>
      </w:r>
    </w:p>
    <w:p>
      <w:pPr>
        <w:spacing w:before="0" w:after="140" w:line="240" w:lineRule="auto"/>
        <w:pBdr>
          <w:bottom w:val="single" w:sz="4" w:space="1" w:color="D7E0E6"/>
        </w:pBdr>
      </w:pPr>
    </w:p>
    <w:p>
      <w:pPr>
        <w:keepNext w:val="0"/>
        <w:spacing w:before="40" w:after="40" w:line="300" w:lineRule="auto"/>
        <w:jc w:val="left"/>
      </w:pPr>
      <w:r>
        <w:rPr>
          <w:rFonts w:ascii="Calibri" w:hAnsi="Calibri"/>
          <w:b/>
          <w:i w:val="0"/>
          <w:color w:val="165778"/>
          <w:sz w:val="20"/>
        </w:rPr>
        <w:t>Questions we still need answered:</w:t>
      </w:r>
    </w:p>
    <w:p>
      <w:pPr>
        <w:spacing w:before="0" w:after="140" w:line="240" w:lineRule="auto"/>
        <w:pBdr>
          <w:bottom w:val="single" w:sz="4" w:space="1" w:color="D7E0E6"/>
        </w:pBdr>
      </w:pPr>
    </w:p>
    <w:p>
      <w:pPr>
        <w:keepNext/>
        <w:spacing w:before="60" w:after="10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Our next three actions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5040"/>
        <w:gridCol w:w="2700"/>
        <w:gridCol w:w="1620"/>
      </w:tblGrid>
      <w:tr>
        <w:trPr>
          <w:cantSplit/>
        </w:trPr>
        <w:tc>
          <w:tcPr>
            <w:tcW w:type="dxa" w:w="504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Next action</w:t>
            </w:r>
          </w:p>
        </w:tc>
        <w:tc>
          <w:tcPr>
            <w:tcW w:type="dxa" w:w="27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Who will do it?</w:t>
            </w:r>
          </w:p>
        </w:tc>
        <w:tc>
          <w:tcPr>
            <w:tcW w:type="dxa" w:w="162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Target date</w:t>
            </w:r>
          </w:p>
        </w:tc>
      </w:tr>
      <w:tr>
        <w:trPr>
          <w:trHeight w:val="547" w:hRule="atLeast"/>
          <w:cantSplit/>
        </w:trPr>
        <w:tc>
          <w:tcPr>
            <w:tcW w:type="dxa" w:w="50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1. </w:t>
            </w:r>
          </w:p>
        </w:tc>
        <w:tc>
          <w:tcPr>
            <w:tcW w:type="dxa" w:w="270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  <w:tr>
        <w:trPr>
          <w:trHeight w:val="547" w:hRule="atLeast"/>
          <w:cantSplit/>
        </w:trPr>
        <w:tc>
          <w:tcPr>
            <w:tcW w:type="dxa" w:w="504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2. </w:t>
            </w:r>
          </w:p>
        </w:tc>
        <w:tc>
          <w:tcPr>
            <w:tcW w:type="dxa" w:w="270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  <w:tr>
        <w:trPr>
          <w:trHeight w:val="547" w:hRule="atLeast"/>
          <w:cantSplit/>
        </w:trPr>
        <w:tc>
          <w:tcPr>
            <w:tcW w:type="dxa" w:w="504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647789"/>
                <w:sz w:val="19"/>
              </w:rPr>
              <w:t xml:space="preserve">3. </w:t>
            </w:r>
          </w:p>
        </w:tc>
        <w:tc>
          <w:tcPr>
            <w:tcW w:type="dxa" w:w="270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  <w:tc>
          <w:tcPr>
            <w:tcW w:type="dxa" w:w="162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/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/>
        <w:spacing w:before="60" w:after="80" w:line="300" w:lineRule="auto"/>
        <w:jc w:val="left"/>
      </w:pPr>
      <w:r>
        <w:rPr>
          <w:rFonts w:ascii="Calibri" w:hAnsi="Calibri"/>
          <w:b/>
          <w:i w:val="0"/>
          <w:color w:val="165778"/>
          <w:sz w:val="24"/>
        </w:rPr>
        <w:t>Family agreement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Name / Initials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Name / Initials</w:t>
            </w:r>
          </w:p>
        </w:tc>
        <w:tc>
          <w:tcPr>
            <w:tcW w:type="dxa" w:w="7260"/>
            <w:shd w:fill="F5FAFC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  <w:tr>
        <w:trPr>
          <w:trHeight w:val="461" w:hRule="atLeast"/>
          <w:cantSplit/>
        </w:trPr>
        <w:tc>
          <w:tcPr>
            <w:tcW w:type="dxa" w:w="2100"/>
            <w:shd w:fill="165778" w:val="clear"/>
            <w:tcBorders>
              <w:top w:val="single" w:sz="4" w:space="0" w:color="165778"/>
              <w:left w:val="single" w:sz="4" w:space="0" w:color="165778"/>
              <w:bottom w:val="single" w:sz="4" w:space="0" w:color="165778"/>
              <w:right w:val="single" w:sz="4" w:space="0" w:color="165778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Decision Review Date</w:t>
            </w:r>
          </w:p>
        </w:tc>
        <w:tc>
          <w:tcPr>
            <w:tcW w:type="dxa" w:w="7260"/>
            <w:shd w:fill="EAF5FA" w:val="clear"/>
            <w:tcBorders>
              <w:top w:val="single" w:sz="4" w:space="0" w:color="C9D5DD"/>
              <w:left w:val="single" w:sz="4" w:space="0" w:color="C9D5DD"/>
              <w:bottom w:val="single" w:sz="4" w:space="0" w:color="C9D5DD"/>
              <w:right w:val="single" w:sz="4" w:space="0" w:color="C9D5DD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65778"/>
                <w:sz w:val="20"/>
              </w:rPr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0F7DF" w:val="clear"/>
            <w:tcBorders>
              <w:top w:val="single" w:sz="6" w:space="0" w:color="8CC63F"/>
              <w:left w:val="single" w:sz="6" w:space="0" w:color="8CC63F"/>
              <w:bottom w:val="single" w:sz="6" w:space="0" w:color="8CC63F"/>
              <w:right w:val="single" w:sz="6" w:space="0" w:color="8CC63F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20" w:after="20" w:line="293" w:lineRule="auto"/>
            </w:pPr>
            <w:r>
              <w:rPr>
                <w:rFonts w:ascii="Calibri" w:hAnsi="Calibri"/>
                <w:b/>
                <w:i w:val="0"/>
                <w:color w:val="165778"/>
                <w:sz w:val="20"/>
              </w:rPr>
              <w:t xml:space="preserve">Planning reminder: </w:t>
            </w:r>
            <w:r>
              <w:rPr>
                <w:rFonts w:ascii="Calibri" w:hAnsi="Calibri"/>
                <w:b w:val="0"/>
                <w:i w:val="0"/>
                <w:color w:val="263B4D"/>
                <w:sz w:val="20"/>
              </w:rPr>
              <w:t>This form is a family decision aid. Confirm project-specific design, engineering, permit, financial, legal and construction requirements with qualified professionals before committing to the work.</w:t>
            </w:r>
          </w:p>
        </w:tc>
      </w:tr>
    </w:tbl>
    <w:p>
      <w:pPr>
        <w:spacing w:before="0" w:after="40" w:line="240" w:lineRule="auto"/>
      </w:pPr>
      <w:r>
        <w:rPr>
          <w:rFonts w:ascii="Calibri" w:hAnsi="Calibri"/>
          <w:b w:val="0"/>
          <w:i w:val="0"/>
          <w:color w:val="FFFFFF"/>
          <w:sz w:val="2"/>
        </w:rPr>
        <w:t xml:space="preserve"> </w:t>
      </w:r>
    </w:p>
    <w:p>
      <w:pPr>
        <w:keepNext w:val="0"/>
        <w:spacing w:before="0" w:after="0" w:line="300" w:lineRule="auto"/>
        <w:jc w:val="center"/>
      </w:pPr>
      <w:r>
        <w:rPr>
          <w:rFonts w:ascii="Calibri" w:hAnsi="Calibri"/>
          <w:b/>
          <w:i w:val="0"/>
          <w:color w:val="165778"/>
          <w:sz w:val="19"/>
        </w:rPr>
        <w:t>Ready to explore the possibilities? On New Ground Inc. serves Peterborough, the Kawarthas and surrounding areas.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4680"/>
      <w:gridCol w:w="4680"/>
    </w:tblGrid>
    <w:tr>
      <w:trPr>
        <w:cantSplit/>
      </w:trPr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</w:tcPr>
        <w:p>
          <w:pPr>
            <w:jc w:val="left"/>
          </w:pPr>
          <w:r>
            <w:rPr>
              <w:rFonts w:ascii="Calibri" w:hAnsi="Calibri"/>
              <w:b w:val="0"/>
              <w:i w:val="0"/>
              <w:color w:val="647789"/>
              <w:sz w:val="17"/>
            </w:rPr>
            <w:t>705-772-0500  •  onnewground.ca</w:t>
          </w:r>
        </w:p>
      </w:tc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</w:tcPr>
        <w:p>
          <w:pPr>
            <w:jc w:val="right"/>
          </w:pPr>
          <w:r>
            <w:rPr>
              <w:rFonts w:ascii="Calibri" w:hAnsi="Calibri"/>
              <w:b w:val="0"/>
              <w:i w:val="0"/>
              <w:color w:val="647789"/>
              <w:sz w:val="17"/>
            </w:rPr>
            <w:t xml:space="preserve">Page </w:t>
          </w:r>
          <w:r>
            <w:rPr>
              <w:rFonts w:ascii="Calibri" w:hAnsi="Calibri"/>
              <w:b w:val="0"/>
              <w:i w:val="0"/>
              <w:color w:val="647789"/>
              <w:sz w:val="17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w="0" w:type="dxa"/>
    </w:tblPr>
    <w:tblGrid>
      <w:gridCol w:w="4680"/>
      <w:gridCol w:w="4680"/>
    </w:tblGrid>
    <w:tr>
      <w:trPr>
        <w:cantSplit/>
      </w:trPr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  <w:tcBorders>
            <w:bottom w:val="single" w:sz="4" w:color="D7E0E6"/>
          </w:tcBorders>
        </w:tcPr>
        <w:p>
          <w:pPr>
            <w:jc w:val="left"/>
          </w:pPr>
          <w:r>
            <w:rPr>
              <w:rFonts w:ascii="Calibri" w:hAnsi="Calibri"/>
              <w:b/>
              <w:i w:val="0"/>
              <w:color w:val="647789"/>
              <w:sz w:val="16"/>
            </w:rPr>
            <w:t>FAMILY HOME PROJECT DECISION FORM</w:t>
          </w:r>
        </w:p>
      </w:tc>
      <w:tc>
        <w:tcPr>
          <w:tcW w:type="dxa" w:w="4680"/>
          <w:tcMar>
            <w:top w:w="90" w:type="dxa"/>
            <w:bottom w:w="90" w:type="dxa"/>
            <w:start w:w="120" w:type="dxa"/>
            <w:end w:w="120" w:type="dxa"/>
          </w:tcMar>
          <w:tcBorders>
            <w:bottom w:val="single" w:sz="4" w:color="D7E0E6"/>
          </w:tcBorders>
        </w:tcPr>
        <w:p>
          <w:pPr>
            <w:jc w:val="right"/>
          </w:pPr>
          <w:r>
            <w:rPr>
              <w:rFonts w:ascii="Calibri" w:hAnsi="Calibri"/>
              <w:b/>
              <w:i w:val="0"/>
              <w:color w:val="0085C1"/>
              <w:sz w:val="16"/>
            </w:rPr>
            <w:t>ON NEW GROUND INC.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63B4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85C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085C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Home Addition &amp; Renovation Decision Form</dc:title>
  <dc:subject>Homeowner decision form for additions and room renovations</dc:subject>
  <dc:creator>On New Ground Inc.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