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788" w:rsidRDefault="00621788" w:rsidP="00621788">
      <w:pPr>
        <w:jc w:val="center"/>
      </w:pPr>
      <w:r>
        <w:rPr>
          <w:noProof/>
        </w:rPr>
        <w:drawing>
          <wp:inline distT="0" distB="0" distL="0" distR="0" wp14:anchorId="318466D1">
            <wp:extent cx="878205" cy="12376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1788" w:rsidRDefault="00621788" w:rsidP="00621788">
      <w:pPr>
        <w:jc w:val="center"/>
      </w:pPr>
    </w:p>
    <w:p w:rsidR="00621788" w:rsidRPr="00621788" w:rsidRDefault="00621788" w:rsidP="00621788">
      <w:pPr>
        <w:spacing w:after="0" w:line="240" w:lineRule="auto"/>
        <w:rPr>
          <w:b/>
        </w:rPr>
      </w:pPr>
      <w:r w:rsidRPr="00621788">
        <w:rPr>
          <w:b/>
        </w:rPr>
        <w:t>FOR IMMEDIATE RELEASE</w:t>
      </w:r>
    </w:p>
    <w:p w:rsidR="00621788" w:rsidRPr="00621788" w:rsidRDefault="00621788" w:rsidP="00621788">
      <w:pPr>
        <w:spacing w:after="0" w:line="240" w:lineRule="auto"/>
        <w:rPr>
          <w:b/>
        </w:rPr>
      </w:pPr>
      <w:r w:rsidRPr="00621788">
        <w:rPr>
          <w:b/>
        </w:rPr>
        <w:t>_____________________________________________________________________________________</w:t>
      </w:r>
      <w:r>
        <w:rPr>
          <w:b/>
        </w:rPr>
        <w:t>_____________</w:t>
      </w:r>
    </w:p>
    <w:p w:rsidR="00621788" w:rsidRDefault="00621788" w:rsidP="002B79E4"/>
    <w:p w:rsidR="002B79E4" w:rsidRPr="00621788" w:rsidRDefault="002B79E4" w:rsidP="00621788">
      <w:pPr>
        <w:jc w:val="center"/>
        <w:rPr>
          <w:b/>
          <w:sz w:val="28"/>
          <w:szCs w:val="28"/>
        </w:rPr>
      </w:pPr>
      <w:r w:rsidRPr="00621788">
        <w:rPr>
          <w:b/>
          <w:sz w:val="28"/>
          <w:szCs w:val="28"/>
        </w:rPr>
        <w:t>Sculpture celebrating communication commissioned by Women’s Art Initiative</w:t>
      </w:r>
    </w:p>
    <w:p w:rsidR="00022D91" w:rsidRDefault="00022D91" w:rsidP="002B79E4"/>
    <w:p w:rsidR="002B79E4" w:rsidRPr="00621788" w:rsidRDefault="00CD2815" w:rsidP="002B79E4">
      <w:pPr>
        <w:rPr>
          <w:rFonts w:ascii="Times New Roman" w:hAnsi="Times New Roman" w:cs="Times New Roman"/>
          <w:sz w:val="24"/>
          <w:szCs w:val="24"/>
        </w:rPr>
      </w:pPr>
      <w:r>
        <w:rPr>
          <w:b/>
          <w:sz w:val="24"/>
          <w:szCs w:val="24"/>
        </w:rPr>
        <w:t>March 4</w:t>
      </w:r>
      <w:r w:rsidR="002B79E4" w:rsidRPr="00621788">
        <w:rPr>
          <w:b/>
          <w:sz w:val="24"/>
          <w:szCs w:val="24"/>
        </w:rPr>
        <w:t>, 2019, ROCK HILL -</w:t>
      </w:r>
      <w:r w:rsidR="002B79E4" w:rsidRPr="00621788">
        <w:rPr>
          <w:sz w:val="24"/>
          <w:szCs w:val="24"/>
        </w:rPr>
        <w:t xml:space="preserve"> </w:t>
      </w:r>
      <w:r w:rsidR="002B79E4" w:rsidRPr="00621788">
        <w:rPr>
          <w:rFonts w:ascii="Times New Roman" w:hAnsi="Times New Roman" w:cs="Times New Roman"/>
          <w:sz w:val="24"/>
          <w:szCs w:val="24"/>
        </w:rPr>
        <w:t>A new outdoor sculpture that celebrates communication and technology has been commissioned for downtown Rock Hill by the Women’s Art Initiative</w:t>
      </w:r>
      <w:r>
        <w:rPr>
          <w:rFonts w:ascii="Times New Roman" w:hAnsi="Times New Roman" w:cs="Times New Roman"/>
          <w:sz w:val="24"/>
          <w:szCs w:val="24"/>
        </w:rPr>
        <w:t xml:space="preserve"> (WAI)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79E4" w:rsidRPr="00621788" w:rsidRDefault="002B79E4" w:rsidP="002B79E4">
      <w:pPr>
        <w:rPr>
          <w:rFonts w:ascii="Times New Roman" w:hAnsi="Times New Roman" w:cs="Times New Roman"/>
          <w:sz w:val="24"/>
          <w:szCs w:val="24"/>
        </w:rPr>
      </w:pPr>
      <w:r w:rsidRPr="00621788">
        <w:rPr>
          <w:rFonts w:ascii="Times New Roman" w:hAnsi="Times New Roman" w:cs="Times New Roman"/>
          <w:sz w:val="24"/>
          <w:szCs w:val="24"/>
        </w:rPr>
        <w:t>“Communication: Endless Possibilities Past, Present, Future,” by artist/designer Carrie Gault of Floyd, Va., will be placed at the entr</w:t>
      </w:r>
      <w:r w:rsidR="00257116">
        <w:rPr>
          <w:rFonts w:ascii="Times New Roman" w:hAnsi="Times New Roman" w:cs="Times New Roman"/>
          <w:sz w:val="24"/>
          <w:szCs w:val="24"/>
        </w:rPr>
        <w:t xml:space="preserve">ance </w:t>
      </w:r>
      <w:r w:rsidRPr="00621788">
        <w:rPr>
          <w:rFonts w:ascii="Times New Roman" w:hAnsi="Times New Roman" w:cs="Times New Roman"/>
          <w:sz w:val="24"/>
          <w:szCs w:val="24"/>
        </w:rPr>
        <w:t>of Comporium</w:t>
      </w:r>
      <w:r w:rsidR="00621788">
        <w:rPr>
          <w:rFonts w:ascii="Times New Roman" w:hAnsi="Times New Roman" w:cs="Times New Roman"/>
          <w:sz w:val="24"/>
          <w:szCs w:val="24"/>
        </w:rPr>
        <w:t xml:space="preserve"> Communication</w:t>
      </w:r>
      <w:r w:rsidRPr="00621788">
        <w:rPr>
          <w:rFonts w:ascii="Times New Roman" w:hAnsi="Times New Roman" w:cs="Times New Roman"/>
          <w:sz w:val="24"/>
          <w:szCs w:val="24"/>
        </w:rPr>
        <w:t xml:space="preserve">’s Telephone Museum at 117 Elk Ave. Plans for </w:t>
      </w:r>
      <w:r w:rsidR="00621788">
        <w:rPr>
          <w:rFonts w:ascii="Times New Roman" w:hAnsi="Times New Roman" w:cs="Times New Roman"/>
          <w:sz w:val="24"/>
          <w:szCs w:val="24"/>
        </w:rPr>
        <w:t xml:space="preserve">the </w:t>
      </w:r>
      <w:r w:rsidRPr="00621788">
        <w:rPr>
          <w:rFonts w:ascii="Times New Roman" w:hAnsi="Times New Roman" w:cs="Times New Roman"/>
          <w:sz w:val="24"/>
          <w:szCs w:val="24"/>
        </w:rPr>
        <w:t xml:space="preserve">sculpture depict a teacher </w:t>
      </w:r>
      <w:r w:rsidR="00257116">
        <w:rPr>
          <w:rFonts w:ascii="Times New Roman" w:hAnsi="Times New Roman" w:cs="Times New Roman"/>
          <w:sz w:val="24"/>
          <w:szCs w:val="24"/>
        </w:rPr>
        <w:t>with</w:t>
      </w:r>
      <w:r w:rsidRPr="00621788">
        <w:rPr>
          <w:rFonts w:ascii="Times New Roman" w:hAnsi="Times New Roman" w:cs="Times New Roman"/>
          <w:sz w:val="24"/>
          <w:szCs w:val="24"/>
        </w:rPr>
        <w:t xml:space="preserve"> students representing technology from different time periods. Mosaic tiles will illustrate Rock Hill’s history while fiber optics are expected to light the piece at night. </w:t>
      </w:r>
    </w:p>
    <w:p w:rsidR="002B79E4" w:rsidRPr="00621788" w:rsidRDefault="00257116" w:rsidP="002B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stranger to Rock Hill, 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Gault, who has more than 20 years of experience, provided mosaic </w:t>
      </w:r>
      <w:r w:rsidR="00CD2815">
        <w:rPr>
          <w:rFonts w:ascii="Times New Roman" w:hAnsi="Times New Roman" w:cs="Times New Roman"/>
          <w:sz w:val="24"/>
          <w:szCs w:val="24"/>
        </w:rPr>
        <w:t>fabrication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 at the Freedom Walkway </w:t>
      </w:r>
      <w:r>
        <w:rPr>
          <w:rFonts w:ascii="Times New Roman" w:hAnsi="Times New Roman" w:cs="Times New Roman"/>
          <w:sz w:val="24"/>
          <w:szCs w:val="24"/>
        </w:rPr>
        <w:t>on Main Street,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 and has worked on public art projects in Charlotte, Greensboro</w:t>
      </w:r>
      <w:r w:rsidR="00CD2815">
        <w:rPr>
          <w:rFonts w:ascii="Times New Roman" w:hAnsi="Times New Roman" w:cs="Times New Roman"/>
          <w:sz w:val="24"/>
          <w:szCs w:val="24"/>
        </w:rPr>
        <w:t xml:space="preserve"> a</w:t>
      </w:r>
      <w:bookmarkStart w:id="0" w:name="_GoBack"/>
      <w:bookmarkEnd w:id="0"/>
      <w:r w:rsidR="002B79E4" w:rsidRPr="00621788">
        <w:rPr>
          <w:rFonts w:ascii="Times New Roman" w:hAnsi="Times New Roman" w:cs="Times New Roman"/>
          <w:sz w:val="24"/>
          <w:szCs w:val="24"/>
        </w:rPr>
        <w:t xml:space="preserve">nd Floyd, Va. A mosaic instructor with architecture degrees from the University of North Carolina-Charlotte, she has served on several advisory committees and received numerous private commissions. </w:t>
      </w:r>
    </w:p>
    <w:p w:rsidR="002B79E4" w:rsidRPr="00621788" w:rsidRDefault="00022D91" w:rsidP="002B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Led</w:t>
      </w:r>
      <w:r w:rsidR="000B0DAA">
        <w:rPr>
          <w:rFonts w:ascii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hAnsi="Times New Roman" w:cs="Times New Roman"/>
          <w:sz w:val="24"/>
          <w:szCs w:val="24"/>
        </w:rPr>
        <w:t>a</w:t>
      </w:r>
      <w:r w:rsidR="000B0DAA">
        <w:rPr>
          <w:rFonts w:ascii="Times New Roman" w:hAnsi="Times New Roman" w:cs="Times New Roman"/>
          <w:sz w:val="24"/>
          <w:szCs w:val="24"/>
        </w:rPr>
        <w:t xml:space="preserve"> WAI Selection Committee, </w:t>
      </w:r>
      <w:r>
        <w:rPr>
          <w:rFonts w:ascii="Times New Roman" w:hAnsi="Times New Roman" w:cs="Times New Roman"/>
          <w:sz w:val="24"/>
          <w:szCs w:val="24"/>
        </w:rPr>
        <w:t>Gault’s</w:t>
      </w:r>
      <w:r w:rsidR="000B0DAA">
        <w:rPr>
          <w:rFonts w:ascii="Times New Roman" w:hAnsi="Times New Roman" w:cs="Times New Roman"/>
          <w:sz w:val="24"/>
          <w:szCs w:val="24"/>
        </w:rPr>
        <w:t xml:space="preserve"> 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design was selected through a juried process </w:t>
      </w:r>
      <w:r w:rsidR="000B0DAA">
        <w:rPr>
          <w:rFonts w:ascii="Times New Roman" w:hAnsi="Times New Roman" w:cs="Times New Roman"/>
          <w:sz w:val="24"/>
          <w:szCs w:val="24"/>
        </w:rPr>
        <w:t xml:space="preserve">that </w:t>
      </w:r>
      <w:r w:rsidR="002B79E4" w:rsidRPr="00621788">
        <w:rPr>
          <w:rFonts w:ascii="Times New Roman" w:hAnsi="Times New Roman" w:cs="Times New Roman"/>
          <w:sz w:val="24"/>
          <w:szCs w:val="24"/>
        </w:rPr>
        <w:t>follow</w:t>
      </w:r>
      <w:r w:rsidR="000B0DAA">
        <w:rPr>
          <w:rFonts w:ascii="Times New Roman" w:hAnsi="Times New Roman" w:cs="Times New Roman"/>
          <w:sz w:val="24"/>
          <w:szCs w:val="24"/>
        </w:rPr>
        <w:t>ed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 a national call for proposals. </w:t>
      </w:r>
    </w:p>
    <w:p w:rsidR="002B79E4" w:rsidRPr="00621788" w:rsidRDefault="002B79E4" w:rsidP="002B79E4">
      <w:pPr>
        <w:rPr>
          <w:rFonts w:ascii="Times New Roman" w:hAnsi="Times New Roman" w:cs="Times New Roman"/>
          <w:sz w:val="24"/>
          <w:szCs w:val="24"/>
        </w:rPr>
      </w:pPr>
      <w:r w:rsidRPr="00621788">
        <w:rPr>
          <w:rFonts w:ascii="Times New Roman" w:hAnsi="Times New Roman" w:cs="Times New Roman"/>
          <w:sz w:val="24"/>
          <w:szCs w:val="24"/>
        </w:rPr>
        <w:t xml:space="preserve">“Carrie’s design relates well to our project’s theme and we hope it will enrich the public’s knowledge of Rock Hill’s history and the city’s public art landscape,” said </w:t>
      </w:r>
      <w:r w:rsidR="000B0DAA">
        <w:rPr>
          <w:rFonts w:ascii="Times New Roman" w:hAnsi="Times New Roman" w:cs="Times New Roman"/>
          <w:sz w:val="24"/>
          <w:szCs w:val="24"/>
        </w:rPr>
        <w:t xml:space="preserve">Caroline Rust Ward, </w:t>
      </w:r>
      <w:r w:rsidR="00022D91">
        <w:rPr>
          <w:rFonts w:ascii="Times New Roman" w:hAnsi="Times New Roman" w:cs="Times New Roman"/>
          <w:sz w:val="24"/>
          <w:szCs w:val="24"/>
        </w:rPr>
        <w:t>s</w:t>
      </w:r>
      <w:r w:rsidR="000B0DAA">
        <w:rPr>
          <w:rFonts w:ascii="Times New Roman" w:hAnsi="Times New Roman" w:cs="Times New Roman"/>
          <w:sz w:val="24"/>
          <w:szCs w:val="24"/>
        </w:rPr>
        <w:t xml:space="preserve">election </w:t>
      </w:r>
      <w:r w:rsidR="00022D91">
        <w:rPr>
          <w:rFonts w:ascii="Times New Roman" w:hAnsi="Times New Roman" w:cs="Times New Roman"/>
          <w:sz w:val="24"/>
          <w:szCs w:val="24"/>
        </w:rPr>
        <w:t>c</w:t>
      </w:r>
      <w:r w:rsidR="000B0DAA">
        <w:rPr>
          <w:rFonts w:ascii="Times New Roman" w:hAnsi="Times New Roman" w:cs="Times New Roman"/>
          <w:sz w:val="24"/>
          <w:szCs w:val="24"/>
        </w:rPr>
        <w:t xml:space="preserve">ommittee chair. </w:t>
      </w:r>
      <w:r w:rsidRPr="00621788">
        <w:rPr>
          <w:rFonts w:ascii="Times New Roman" w:hAnsi="Times New Roman" w:cs="Times New Roman"/>
          <w:sz w:val="24"/>
          <w:szCs w:val="24"/>
        </w:rPr>
        <w:t>“We were intrigued by her vision that blends history with technology, illustrating what can be accomplished through education</w:t>
      </w:r>
      <w:r w:rsidR="00621788">
        <w:rPr>
          <w:rFonts w:ascii="Times New Roman" w:hAnsi="Times New Roman" w:cs="Times New Roman"/>
          <w:sz w:val="24"/>
          <w:szCs w:val="24"/>
        </w:rPr>
        <w:t xml:space="preserve"> and</w:t>
      </w:r>
      <w:r w:rsidRPr="00621788">
        <w:rPr>
          <w:rFonts w:ascii="Times New Roman" w:hAnsi="Times New Roman" w:cs="Times New Roman"/>
          <w:sz w:val="24"/>
          <w:szCs w:val="24"/>
        </w:rPr>
        <w:t xml:space="preserve"> ingenuity </w:t>
      </w:r>
      <w:r w:rsidR="00621788">
        <w:rPr>
          <w:rFonts w:ascii="Times New Roman" w:hAnsi="Times New Roman" w:cs="Times New Roman"/>
          <w:sz w:val="24"/>
          <w:szCs w:val="24"/>
        </w:rPr>
        <w:t>over</w:t>
      </w:r>
      <w:r w:rsidRPr="00621788">
        <w:rPr>
          <w:rFonts w:ascii="Times New Roman" w:hAnsi="Times New Roman" w:cs="Times New Roman"/>
          <w:sz w:val="24"/>
          <w:szCs w:val="24"/>
        </w:rPr>
        <w:t xml:space="preserve"> time.”</w:t>
      </w:r>
    </w:p>
    <w:p w:rsidR="002B79E4" w:rsidRPr="00621788" w:rsidRDefault="000B0DAA" w:rsidP="002B79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sponsors include the City of Rock Hill, which is providing the location and infrastructure; </w:t>
      </w:r>
      <w:r w:rsidR="00CD2815">
        <w:rPr>
          <w:rFonts w:ascii="Times New Roman" w:hAnsi="Times New Roman" w:cs="Times New Roman"/>
          <w:sz w:val="24"/>
          <w:szCs w:val="24"/>
        </w:rPr>
        <w:t xml:space="preserve">the Rock Hill Economic Development Corporation through its Barre Mitchell Community Initiatives Fund,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2B79E4" w:rsidRPr="00621788">
        <w:rPr>
          <w:rFonts w:ascii="Times New Roman" w:hAnsi="Times New Roman" w:cs="Times New Roman"/>
          <w:sz w:val="24"/>
          <w:szCs w:val="24"/>
        </w:rPr>
        <w:t>Comporiu</w:t>
      </w:r>
      <w:r w:rsidR="00621788">
        <w:rPr>
          <w:rFonts w:ascii="Times New Roman" w:hAnsi="Times New Roman" w:cs="Times New Roman"/>
          <w:sz w:val="24"/>
          <w:szCs w:val="24"/>
        </w:rPr>
        <w:t>m</w:t>
      </w:r>
      <w:r w:rsidR="002B79E4" w:rsidRPr="00621788">
        <w:rPr>
          <w:rFonts w:ascii="Times New Roman" w:hAnsi="Times New Roman" w:cs="Times New Roman"/>
          <w:sz w:val="24"/>
          <w:szCs w:val="24"/>
        </w:rPr>
        <w:t xml:space="preserve">, which was founded in 1894 as Rock Hill Telephone Co. and is now one of the nation’s largest telecom companies. </w:t>
      </w:r>
    </w:p>
    <w:p w:rsidR="002B79E4" w:rsidRPr="00621788" w:rsidRDefault="002B79E4" w:rsidP="002B79E4">
      <w:pPr>
        <w:rPr>
          <w:rFonts w:ascii="Times New Roman" w:hAnsi="Times New Roman" w:cs="Times New Roman"/>
          <w:sz w:val="24"/>
          <w:szCs w:val="24"/>
        </w:rPr>
      </w:pPr>
      <w:r w:rsidRPr="00621788">
        <w:rPr>
          <w:rFonts w:ascii="Times New Roman" w:hAnsi="Times New Roman" w:cs="Times New Roman"/>
          <w:sz w:val="24"/>
          <w:szCs w:val="24"/>
        </w:rPr>
        <w:t>"Comporium is excited to see progress on the project and to be a part of WAI’s efforts to infuse our community with a culture of appreciation for visual arts</w:t>
      </w:r>
      <w:r w:rsidR="00257116">
        <w:rPr>
          <w:rFonts w:ascii="Times New Roman" w:hAnsi="Times New Roman" w:cs="Times New Roman"/>
          <w:sz w:val="24"/>
          <w:szCs w:val="24"/>
        </w:rPr>
        <w:t>,</w:t>
      </w:r>
      <w:r w:rsidRPr="00621788">
        <w:rPr>
          <w:rFonts w:ascii="Times New Roman" w:hAnsi="Times New Roman" w:cs="Times New Roman"/>
          <w:sz w:val="24"/>
          <w:szCs w:val="24"/>
        </w:rPr>
        <w:t xml:space="preserve">" </w:t>
      </w:r>
      <w:r w:rsidR="00257116">
        <w:rPr>
          <w:rFonts w:ascii="Times New Roman" w:hAnsi="Times New Roman" w:cs="Times New Roman"/>
          <w:sz w:val="24"/>
          <w:szCs w:val="24"/>
        </w:rPr>
        <w:t xml:space="preserve">said </w:t>
      </w:r>
      <w:r w:rsidRPr="00621788">
        <w:rPr>
          <w:rFonts w:ascii="Times New Roman" w:hAnsi="Times New Roman" w:cs="Times New Roman"/>
          <w:sz w:val="24"/>
          <w:szCs w:val="24"/>
        </w:rPr>
        <w:t xml:space="preserve">Shaun Barnes, Comporium’s director of external relations. </w:t>
      </w:r>
    </w:p>
    <w:p w:rsidR="002B79E4" w:rsidRPr="00621788" w:rsidRDefault="002B79E4" w:rsidP="002B79E4">
      <w:pPr>
        <w:rPr>
          <w:rFonts w:ascii="Times New Roman" w:hAnsi="Times New Roman" w:cs="Times New Roman"/>
          <w:sz w:val="24"/>
          <w:szCs w:val="24"/>
        </w:rPr>
      </w:pPr>
      <w:r w:rsidRPr="00621788">
        <w:rPr>
          <w:rFonts w:ascii="Times New Roman" w:hAnsi="Times New Roman" w:cs="Times New Roman"/>
          <w:sz w:val="24"/>
          <w:szCs w:val="24"/>
        </w:rPr>
        <w:t>The design phase begins this spring</w:t>
      </w:r>
      <w:r w:rsidR="00621788">
        <w:rPr>
          <w:rFonts w:ascii="Times New Roman" w:hAnsi="Times New Roman" w:cs="Times New Roman"/>
          <w:sz w:val="24"/>
          <w:szCs w:val="24"/>
        </w:rPr>
        <w:t>, with f</w:t>
      </w:r>
      <w:r w:rsidRPr="00621788">
        <w:rPr>
          <w:rFonts w:ascii="Times New Roman" w:hAnsi="Times New Roman" w:cs="Times New Roman"/>
          <w:sz w:val="24"/>
          <w:szCs w:val="24"/>
        </w:rPr>
        <w:t xml:space="preserve">abrication </w:t>
      </w:r>
      <w:r w:rsidR="00621788">
        <w:rPr>
          <w:rFonts w:ascii="Times New Roman" w:hAnsi="Times New Roman" w:cs="Times New Roman"/>
          <w:sz w:val="24"/>
          <w:szCs w:val="24"/>
        </w:rPr>
        <w:t>taking</w:t>
      </w:r>
      <w:r w:rsidRPr="00621788">
        <w:rPr>
          <w:rFonts w:ascii="Times New Roman" w:hAnsi="Times New Roman" w:cs="Times New Roman"/>
          <w:sz w:val="24"/>
          <w:szCs w:val="24"/>
        </w:rPr>
        <w:t xml:space="preserve"> place during the summer</w:t>
      </w:r>
      <w:r w:rsidR="00621788">
        <w:rPr>
          <w:rFonts w:ascii="Times New Roman" w:hAnsi="Times New Roman" w:cs="Times New Roman"/>
          <w:sz w:val="24"/>
          <w:szCs w:val="24"/>
        </w:rPr>
        <w:t>. I</w:t>
      </w:r>
      <w:r w:rsidRPr="00621788">
        <w:rPr>
          <w:rFonts w:ascii="Times New Roman" w:hAnsi="Times New Roman" w:cs="Times New Roman"/>
          <w:sz w:val="24"/>
          <w:szCs w:val="24"/>
        </w:rPr>
        <w:t xml:space="preserve">nstallation </w:t>
      </w:r>
      <w:r w:rsidR="00621788">
        <w:rPr>
          <w:rFonts w:ascii="Times New Roman" w:hAnsi="Times New Roman" w:cs="Times New Roman"/>
          <w:sz w:val="24"/>
          <w:szCs w:val="24"/>
        </w:rPr>
        <w:t xml:space="preserve">is </w:t>
      </w:r>
      <w:r w:rsidRPr="00621788">
        <w:rPr>
          <w:rFonts w:ascii="Times New Roman" w:hAnsi="Times New Roman" w:cs="Times New Roman"/>
          <w:sz w:val="24"/>
          <w:szCs w:val="24"/>
        </w:rPr>
        <w:t>expected in early fall.</w:t>
      </w:r>
    </w:p>
    <w:p w:rsidR="002B79E4" w:rsidRDefault="002B79E4" w:rsidP="002B79E4">
      <w:pPr>
        <w:jc w:val="center"/>
      </w:pPr>
      <w:r>
        <w:t>###</w:t>
      </w:r>
    </w:p>
    <w:p w:rsidR="002B79E4" w:rsidRPr="00621788" w:rsidRDefault="002B79E4" w:rsidP="002B79E4">
      <w:pPr>
        <w:rPr>
          <w:sz w:val="20"/>
          <w:szCs w:val="20"/>
        </w:rPr>
      </w:pPr>
      <w:r w:rsidRPr="00621788">
        <w:rPr>
          <w:sz w:val="20"/>
          <w:szCs w:val="20"/>
        </w:rPr>
        <w:t xml:space="preserve">The Women’s Art Initiative was created to enhance the quality of life in Rock Hill through public art. Its first public commission was “Ann Evolving” at the White Home and </w:t>
      </w:r>
      <w:r w:rsidR="00621788">
        <w:rPr>
          <w:sz w:val="20"/>
          <w:szCs w:val="20"/>
        </w:rPr>
        <w:t xml:space="preserve">the non-profit </w:t>
      </w:r>
      <w:r w:rsidRPr="00621788">
        <w:rPr>
          <w:sz w:val="20"/>
          <w:szCs w:val="20"/>
        </w:rPr>
        <w:t xml:space="preserve">most recently refurbished the Lewandowski mural at the Center for the Arts. For more information, contact Grazier Rhea at </w:t>
      </w:r>
      <w:hyperlink r:id="rId5" w:history="1">
        <w:r w:rsidR="00621788" w:rsidRPr="00850701">
          <w:rPr>
            <w:rStyle w:val="Hyperlink"/>
            <w:sz w:val="20"/>
            <w:szCs w:val="20"/>
          </w:rPr>
          <w:t>grhea@catawbacog.org</w:t>
        </w:r>
      </w:hyperlink>
      <w:r w:rsidR="00621788">
        <w:rPr>
          <w:sz w:val="20"/>
          <w:szCs w:val="20"/>
        </w:rPr>
        <w:t xml:space="preserve"> </w:t>
      </w:r>
      <w:r w:rsidRPr="00621788">
        <w:rPr>
          <w:sz w:val="20"/>
          <w:szCs w:val="20"/>
        </w:rPr>
        <w:t xml:space="preserve">or Caroline Rust Ward at </w:t>
      </w:r>
      <w:hyperlink r:id="rId6" w:history="1">
        <w:r w:rsidR="00621788" w:rsidRPr="00850701">
          <w:rPr>
            <w:rStyle w:val="Hyperlink"/>
            <w:sz w:val="20"/>
            <w:szCs w:val="20"/>
          </w:rPr>
          <w:t>rustwardc@winthrop.edu</w:t>
        </w:r>
      </w:hyperlink>
      <w:r w:rsidR="00621788">
        <w:rPr>
          <w:sz w:val="20"/>
          <w:szCs w:val="20"/>
        </w:rPr>
        <w:t xml:space="preserve">. </w:t>
      </w:r>
    </w:p>
    <w:p w:rsidR="002B79E4" w:rsidRDefault="002B79E4"/>
    <w:sectPr w:rsidR="002B79E4" w:rsidSect="006217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E4"/>
    <w:rsid w:val="00022D91"/>
    <w:rsid w:val="000B0DAA"/>
    <w:rsid w:val="00257116"/>
    <w:rsid w:val="002B79E4"/>
    <w:rsid w:val="00572E01"/>
    <w:rsid w:val="00621788"/>
    <w:rsid w:val="00CD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B033"/>
  <w15:chartTrackingRefBased/>
  <w15:docId w15:val="{3749089C-7C7A-4939-A891-309F52A18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17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7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ustwardc@winthrop.edu" TargetMode="External"/><Relationship Id="rId5" Type="http://schemas.openxmlformats.org/officeDocument/2006/relationships/hyperlink" Target="mailto:grhea@catawbacog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Pettibon</dc:creator>
  <cp:keywords/>
  <dc:description/>
  <cp:lastModifiedBy>Mark Pettibon</cp:lastModifiedBy>
  <cp:revision>7</cp:revision>
  <cp:lastPrinted>2019-03-03T22:19:00Z</cp:lastPrinted>
  <dcterms:created xsi:type="dcterms:W3CDTF">2019-02-19T17:46:00Z</dcterms:created>
  <dcterms:modified xsi:type="dcterms:W3CDTF">2019-03-03T22:20:00Z</dcterms:modified>
</cp:coreProperties>
</file>