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284A" w14:textId="77777777" w:rsidR="00E064F0" w:rsidRPr="00E064F0" w:rsidRDefault="00E064F0" w:rsidP="00E064F0">
      <w:pPr>
        <w:jc w:val="center"/>
        <w:rPr>
          <w:b/>
          <w:bCs/>
        </w:rPr>
      </w:pPr>
      <w:r w:rsidRPr="00E064F0">
        <w:rPr>
          <w:b/>
          <w:bCs/>
        </w:rPr>
        <w:t>Middle Décor Package: Stylish &amp; Elegant Event Design</w:t>
      </w:r>
    </w:p>
    <w:p w14:paraId="4934702E" w14:textId="77777777" w:rsidR="00E064F0" w:rsidRPr="00E064F0" w:rsidRDefault="00E064F0" w:rsidP="00E064F0">
      <w:r w:rsidRPr="00E064F0">
        <w:t>Transform your event with our </w:t>
      </w:r>
      <w:r w:rsidRPr="00E064F0">
        <w:rPr>
          <w:b/>
          <w:bCs/>
        </w:rPr>
        <w:t>Middle Décor Package</w:t>
      </w:r>
      <w:r w:rsidRPr="00E064F0">
        <w:t>, offering a perfect balance of luxury and style, designed to leave a lasting impression without going over-the-top. This package includes everything you need to create a beautifully coordinated atmosphere, from custom décor to personalized touches that will wow your guests.</w:t>
      </w:r>
    </w:p>
    <w:p w14:paraId="7BC0719E" w14:textId="77777777" w:rsidR="00E064F0" w:rsidRPr="00E064F0" w:rsidRDefault="00526AC8" w:rsidP="00E064F0">
      <w:r w:rsidRPr="00E064F0">
        <w:rPr>
          <w:noProof/>
        </w:rPr>
        <w:pict w14:anchorId="4DFC62A9">
          <v:rect id="_x0000_i1029" alt="" style="width:468pt;height:.05pt;mso-width-percent:0;mso-height-percent:0;mso-width-percent:0;mso-height-percent:0" o:hralign="center" o:hrstd="t" o:hr="t" fillcolor="#a0a0a0" stroked="f"/>
        </w:pict>
      </w:r>
    </w:p>
    <w:p w14:paraId="20D3C398" w14:textId="77777777" w:rsidR="00E064F0" w:rsidRPr="00E064F0" w:rsidRDefault="00E064F0" w:rsidP="00E064F0">
      <w:pPr>
        <w:rPr>
          <w:b/>
          <w:bCs/>
        </w:rPr>
      </w:pPr>
      <w:r w:rsidRPr="00E064F0">
        <w:rPr>
          <w:b/>
          <w:bCs/>
        </w:rPr>
        <w:t>1. Dessert &amp; Favor Area Décor</w:t>
      </w:r>
    </w:p>
    <w:p w14:paraId="7703682C" w14:textId="77777777" w:rsidR="00E064F0" w:rsidRPr="00E064F0" w:rsidRDefault="00E064F0" w:rsidP="00E064F0">
      <w:r w:rsidRPr="00E064F0">
        <w:t>Create a visually stunning dessert and favor area with the following elements:</w:t>
      </w:r>
    </w:p>
    <w:p w14:paraId="58C04489" w14:textId="77777777" w:rsidR="00E064F0" w:rsidRPr="00E064F0" w:rsidRDefault="00E064F0" w:rsidP="00E064F0">
      <w:pPr>
        <w:numPr>
          <w:ilvl w:val="0"/>
          <w:numId w:val="1"/>
        </w:numPr>
      </w:pPr>
      <w:r w:rsidRPr="00E064F0">
        <w:rPr>
          <w:b/>
          <w:bCs/>
        </w:rPr>
        <w:t>Custom Wall Backdrop Décor</w:t>
      </w:r>
      <w:r w:rsidRPr="00E064F0">
        <w:t> to provide a striking focal point and enhance the space</w:t>
      </w:r>
    </w:p>
    <w:p w14:paraId="631232FB" w14:textId="77777777" w:rsidR="00E064F0" w:rsidRPr="00E064F0" w:rsidRDefault="00E064F0" w:rsidP="00E064F0">
      <w:pPr>
        <w:numPr>
          <w:ilvl w:val="0"/>
          <w:numId w:val="1"/>
        </w:numPr>
      </w:pPr>
      <w:r w:rsidRPr="00E064F0">
        <w:rPr>
          <w:b/>
          <w:bCs/>
        </w:rPr>
        <w:t>Organic Balloon Design</w:t>
      </w:r>
      <w:r w:rsidRPr="00E064F0">
        <w:t> for a soft, elegant touch that flows naturally through the space</w:t>
      </w:r>
    </w:p>
    <w:p w14:paraId="4C3AA0A6" w14:textId="77777777" w:rsidR="00E064F0" w:rsidRPr="00E064F0" w:rsidRDefault="00E064F0" w:rsidP="00E064F0">
      <w:pPr>
        <w:numPr>
          <w:ilvl w:val="0"/>
          <w:numId w:val="1"/>
        </w:numPr>
      </w:pPr>
      <w:r w:rsidRPr="00E064F0">
        <w:rPr>
          <w:b/>
          <w:bCs/>
        </w:rPr>
        <w:t>Themed Props &amp; Décor</w:t>
      </w:r>
      <w:r w:rsidRPr="00E064F0">
        <w:t> that complement your overall event aesthetic, adding character and charm</w:t>
      </w:r>
    </w:p>
    <w:p w14:paraId="0031D581" w14:textId="77777777" w:rsidR="00E064F0" w:rsidRPr="00E064F0" w:rsidRDefault="00E064F0" w:rsidP="00E064F0">
      <w:pPr>
        <w:numPr>
          <w:ilvl w:val="0"/>
          <w:numId w:val="1"/>
        </w:numPr>
      </w:pPr>
      <w:r w:rsidRPr="00E064F0">
        <w:t>A </w:t>
      </w:r>
      <w:r w:rsidRPr="00E064F0">
        <w:rPr>
          <w:b/>
          <w:bCs/>
        </w:rPr>
        <w:t>Uniquely Styled Treat Area</w:t>
      </w:r>
      <w:r w:rsidRPr="00E064F0">
        <w:t> featuring specialty table rentals that elevate the display</w:t>
      </w:r>
    </w:p>
    <w:p w14:paraId="12D85722" w14:textId="1E08354B" w:rsidR="00E064F0" w:rsidRDefault="00E064F0" w:rsidP="00E064F0">
      <w:pPr>
        <w:numPr>
          <w:ilvl w:val="0"/>
          <w:numId w:val="1"/>
        </w:numPr>
      </w:pPr>
      <w:r w:rsidRPr="00E064F0">
        <w:rPr>
          <w:b/>
          <w:bCs/>
        </w:rPr>
        <w:t>Custom Themed Treats</w:t>
      </w:r>
      <w:r w:rsidRPr="00E064F0">
        <w:t> crafted to match your theme and impress your guests</w:t>
      </w:r>
    </w:p>
    <w:p w14:paraId="177DBA43" w14:textId="77777777" w:rsidR="00E064F0" w:rsidRDefault="00E064F0" w:rsidP="00E064F0">
      <w:pPr>
        <w:numPr>
          <w:ilvl w:val="0"/>
          <w:numId w:val="1"/>
        </w:numPr>
      </w:pPr>
      <w:r w:rsidRPr="00100A27">
        <w:rPr>
          <w:b/>
          <w:bCs/>
        </w:rPr>
        <w:t>Custom Themed Cake</w:t>
      </w:r>
      <w:r w:rsidRPr="00100A27">
        <w:t> to add a touch of delicious artistry to your event</w:t>
      </w:r>
    </w:p>
    <w:p w14:paraId="4D5F62B2" w14:textId="77777777" w:rsidR="00E064F0" w:rsidRPr="00100A27" w:rsidRDefault="00E064F0" w:rsidP="00E064F0">
      <w:pPr>
        <w:numPr>
          <w:ilvl w:val="0"/>
          <w:numId w:val="1"/>
        </w:numPr>
      </w:pPr>
      <w:r>
        <w:rPr>
          <w:b/>
          <w:bCs/>
        </w:rPr>
        <w:t>Guest of Honor Seating (Based on Themed, Type of Event)</w:t>
      </w:r>
    </w:p>
    <w:p w14:paraId="10937FB5" w14:textId="77777777" w:rsidR="00E064F0" w:rsidRPr="00E064F0" w:rsidRDefault="00E064F0" w:rsidP="00E064F0">
      <w:pPr>
        <w:numPr>
          <w:ilvl w:val="0"/>
          <w:numId w:val="1"/>
        </w:numPr>
      </w:pPr>
      <w:r w:rsidRPr="00E064F0">
        <w:rPr>
          <w:b/>
          <w:bCs/>
        </w:rPr>
        <w:t>Custom Floor Vinyl</w:t>
      </w:r>
      <w:r w:rsidRPr="00E064F0">
        <w:t> that ties the area together with a personalized touch, ensuring a cohesive look</w:t>
      </w:r>
    </w:p>
    <w:p w14:paraId="0597081F" w14:textId="77777777" w:rsidR="00E064F0" w:rsidRPr="00E064F0" w:rsidRDefault="00526AC8" w:rsidP="00E064F0">
      <w:r w:rsidRPr="00E064F0">
        <w:rPr>
          <w:noProof/>
        </w:rPr>
        <w:pict w14:anchorId="6661CA61">
          <v:rect id="_x0000_i1028" alt="" style="width:468pt;height:.05pt;mso-width-percent:0;mso-height-percent:0;mso-width-percent:0;mso-height-percent:0" o:hralign="center" o:hrstd="t" o:hr="t" fillcolor="#a0a0a0" stroked="f"/>
        </w:pict>
      </w:r>
    </w:p>
    <w:p w14:paraId="0E1F503B" w14:textId="77777777" w:rsidR="00E064F0" w:rsidRPr="00E064F0" w:rsidRDefault="00E064F0" w:rsidP="00E064F0">
      <w:pPr>
        <w:rPr>
          <w:b/>
          <w:bCs/>
        </w:rPr>
      </w:pPr>
      <w:r w:rsidRPr="00E064F0">
        <w:rPr>
          <w:b/>
          <w:bCs/>
        </w:rPr>
        <w:t>2. Room Decorations</w:t>
      </w:r>
    </w:p>
    <w:p w14:paraId="6255B198" w14:textId="77777777" w:rsidR="00E064F0" w:rsidRPr="00E064F0" w:rsidRDefault="00E064F0" w:rsidP="00E064F0">
      <w:r w:rsidRPr="00E064F0">
        <w:t>Set the tone for your event with beautifully curated room décor, designed to impress from the moment your guests arrive:</w:t>
      </w:r>
    </w:p>
    <w:p w14:paraId="0C8AEF2B" w14:textId="77777777" w:rsidR="00E064F0" w:rsidRPr="00E064F0" w:rsidRDefault="00E064F0" w:rsidP="00E064F0">
      <w:pPr>
        <w:numPr>
          <w:ilvl w:val="0"/>
          <w:numId w:val="2"/>
        </w:numPr>
      </w:pPr>
      <w:r w:rsidRPr="00E064F0">
        <w:rPr>
          <w:b/>
          <w:bCs/>
        </w:rPr>
        <w:t>Themed Balloon Décor</w:t>
      </w:r>
      <w:r w:rsidRPr="00E064F0">
        <w:t> throughout the space for an eye-catching and festive atmosphere</w:t>
      </w:r>
    </w:p>
    <w:p w14:paraId="4905ED3B" w14:textId="77777777" w:rsidR="00E064F0" w:rsidRPr="00E064F0" w:rsidRDefault="00E064F0" w:rsidP="00E064F0">
      <w:pPr>
        <w:numPr>
          <w:ilvl w:val="0"/>
          <w:numId w:val="2"/>
        </w:numPr>
      </w:pPr>
      <w:r w:rsidRPr="00E064F0">
        <w:rPr>
          <w:b/>
          <w:bCs/>
        </w:rPr>
        <w:t>Themed Props &amp; Entrance Décor</w:t>
      </w:r>
      <w:r w:rsidRPr="00E064F0">
        <w:t>, including an elegant entrance design to create a grand first impression</w:t>
      </w:r>
    </w:p>
    <w:p w14:paraId="036ADB83" w14:textId="77777777" w:rsidR="00E064F0" w:rsidRPr="00E064F0" w:rsidRDefault="00E064F0" w:rsidP="00E064F0">
      <w:pPr>
        <w:numPr>
          <w:ilvl w:val="0"/>
          <w:numId w:val="2"/>
        </w:numPr>
      </w:pPr>
      <w:r w:rsidRPr="00E064F0">
        <w:rPr>
          <w:b/>
          <w:bCs/>
        </w:rPr>
        <w:t>Themed Table Place Settings</w:t>
      </w:r>
      <w:r w:rsidRPr="00E064F0">
        <w:t> for up to 50 guests, including:</w:t>
      </w:r>
    </w:p>
    <w:p w14:paraId="3573D35C" w14:textId="77777777" w:rsidR="00E064F0" w:rsidRPr="00E064F0" w:rsidRDefault="00E064F0" w:rsidP="00E064F0">
      <w:pPr>
        <w:numPr>
          <w:ilvl w:val="1"/>
          <w:numId w:val="2"/>
        </w:numPr>
      </w:pPr>
      <w:r w:rsidRPr="00E064F0">
        <w:rPr>
          <w:b/>
          <w:bCs/>
        </w:rPr>
        <w:t>Stylish Centerpieces</w:t>
      </w:r>
      <w:r w:rsidRPr="00E064F0">
        <w:t> that enhance the table design</w:t>
      </w:r>
    </w:p>
    <w:p w14:paraId="188BDE74" w14:textId="7376374F" w:rsidR="00B75FC6" w:rsidRPr="00E064F0" w:rsidRDefault="00E064F0" w:rsidP="00B75FC6">
      <w:pPr>
        <w:numPr>
          <w:ilvl w:val="1"/>
          <w:numId w:val="2"/>
        </w:numPr>
      </w:pPr>
      <w:r w:rsidRPr="00E064F0">
        <w:rPr>
          <w:b/>
          <w:bCs/>
        </w:rPr>
        <w:t>Chargers, Plates, Cutlery, Glasses, and Napkins</w:t>
      </w:r>
      <w:r w:rsidRPr="00E064F0">
        <w:t> for a polished, cohesive look</w:t>
      </w:r>
    </w:p>
    <w:p w14:paraId="4B8BED9A" w14:textId="77777777" w:rsidR="00E064F0" w:rsidRPr="00E064F0" w:rsidRDefault="00E064F0" w:rsidP="00E064F0">
      <w:pPr>
        <w:numPr>
          <w:ilvl w:val="0"/>
          <w:numId w:val="2"/>
        </w:numPr>
      </w:pPr>
      <w:r w:rsidRPr="00E064F0">
        <w:rPr>
          <w:b/>
          <w:bCs/>
        </w:rPr>
        <w:t>Uplighting</w:t>
      </w:r>
      <w:r w:rsidRPr="00E064F0">
        <w:t> to bathe the room in a soft, flattering glow, setting the perfect ambiance</w:t>
      </w:r>
    </w:p>
    <w:p w14:paraId="52271AB7" w14:textId="77777777" w:rsidR="00E064F0" w:rsidRDefault="00E064F0" w:rsidP="00E064F0">
      <w:pPr>
        <w:numPr>
          <w:ilvl w:val="0"/>
          <w:numId w:val="2"/>
        </w:numPr>
      </w:pPr>
      <w:r w:rsidRPr="00E064F0">
        <w:rPr>
          <w:b/>
          <w:bCs/>
        </w:rPr>
        <w:t>Linen Rental</w:t>
      </w:r>
      <w:r w:rsidRPr="00E064F0">
        <w:t> for the food and gift tables, providing a sophisticated finish</w:t>
      </w:r>
    </w:p>
    <w:p w14:paraId="23EA49C0" w14:textId="624E08AA" w:rsidR="00B75FC6" w:rsidRPr="00E064F0" w:rsidRDefault="00B75FC6" w:rsidP="00E064F0">
      <w:pPr>
        <w:numPr>
          <w:ilvl w:val="0"/>
          <w:numId w:val="2"/>
        </w:numPr>
      </w:pPr>
      <w:r>
        <w:rPr>
          <w:b/>
          <w:bCs/>
        </w:rPr>
        <w:t>Upgraded Seating options for guests</w:t>
      </w:r>
    </w:p>
    <w:p w14:paraId="4138BC4A" w14:textId="77777777" w:rsidR="00E064F0" w:rsidRPr="00E064F0" w:rsidRDefault="00526AC8" w:rsidP="00E064F0">
      <w:r w:rsidRPr="00E064F0">
        <w:rPr>
          <w:noProof/>
        </w:rPr>
        <w:pict w14:anchorId="509DD509">
          <v:rect id="_x0000_i1027" alt="" style="width:468pt;height:.05pt;mso-width-percent:0;mso-height-percent:0;mso-width-percent:0;mso-height-percent:0" o:hralign="center" o:hrstd="t" o:hr="t" fillcolor="#a0a0a0" stroked="f"/>
        </w:pict>
      </w:r>
    </w:p>
    <w:p w14:paraId="208EF2CD" w14:textId="77777777" w:rsidR="00E064F0" w:rsidRDefault="00E064F0" w:rsidP="00E064F0">
      <w:pPr>
        <w:rPr>
          <w:b/>
          <w:bCs/>
        </w:rPr>
      </w:pPr>
    </w:p>
    <w:p w14:paraId="5FFF260C" w14:textId="44808C19" w:rsidR="00E064F0" w:rsidRPr="00B11BFD" w:rsidRDefault="00E064F0" w:rsidP="00E064F0">
      <w:pPr>
        <w:rPr>
          <w:b/>
          <w:bCs/>
        </w:rPr>
      </w:pPr>
      <w:r w:rsidRPr="00B11BFD">
        <w:rPr>
          <w:b/>
          <w:bCs/>
        </w:rPr>
        <w:t>Luxe Children’s Entertainment Package</w:t>
      </w:r>
      <w:r>
        <w:rPr>
          <w:b/>
          <w:bCs/>
        </w:rPr>
        <w:t xml:space="preserve"> (</w:t>
      </w:r>
      <w:r>
        <w:rPr>
          <w:b/>
          <w:bCs/>
        </w:rPr>
        <w:t>Choose up to 2 options for kid events only</w:t>
      </w:r>
      <w:r>
        <w:rPr>
          <w:b/>
          <w:bCs/>
        </w:rPr>
        <w:t>)</w:t>
      </w:r>
    </w:p>
    <w:p w14:paraId="5A637DB7" w14:textId="77777777" w:rsidR="00E064F0" w:rsidRPr="00B11BFD" w:rsidRDefault="00E064F0" w:rsidP="00E064F0">
      <w:r w:rsidRPr="00B11BFD">
        <w:t>Give the kids a world of fun and excitement with our </w:t>
      </w:r>
      <w:r w:rsidRPr="00B11BFD">
        <w:rPr>
          <w:b/>
          <w:bCs/>
        </w:rPr>
        <w:t>Luxe Children’s Entertainment Package</w:t>
      </w:r>
      <w:r w:rsidRPr="00B11BFD">
        <w:t>—designed to keep children of all ages engaged and entertained from start to finish. Whether you’re hosting a birthday party, family gathering, or a special event, we’ve crafted a memorable experience for young guests that’s as sophisticated as it is fun.</w:t>
      </w:r>
    </w:p>
    <w:p w14:paraId="35DAA9C7" w14:textId="77777777" w:rsidR="00E064F0" w:rsidRPr="00B11BFD" w:rsidRDefault="00E064F0" w:rsidP="00E064F0">
      <w:r w:rsidRPr="00B11BFD">
        <w:rPr>
          <w:b/>
          <w:bCs/>
        </w:rPr>
        <w:lastRenderedPageBreak/>
        <w:t>1. Soft Play Area</w:t>
      </w:r>
      <w:r w:rsidRPr="00B11BFD">
        <w:br/>
        <w:t>Create a safe and enjoyable space for younger children with our </w:t>
      </w:r>
      <w:r w:rsidRPr="00B11BFD">
        <w:rPr>
          <w:b/>
          <w:bCs/>
        </w:rPr>
        <w:t>soft play zone</w:t>
      </w:r>
      <w:r w:rsidRPr="00B11BFD">
        <w:t>—perfect for little ones to crawl, climb, and explore in a secure, fun environment.</w:t>
      </w:r>
    </w:p>
    <w:p w14:paraId="20AFF809" w14:textId="77777777" w:rsidR="00E064F0" w:rsidRPr="00B11BFD" w:rsidRDefault="00E064F0" w:rsidP="00E064F0">
      <w:r w:rsidRPr="00B11BFD">
        <w:rPr>
          <w:b/>
          <w:bCs/>
        </w:rPr>
        <w:t>2. Interactive Activity Stations</w:t>
      </w:r>
      <w:r w:rsidRPr="00B11BFD">
        <w:br/>
        <w:t>Keep the older kids engaged with a variety of hands-on activity stations that spark creativity and play:</w:t>
      </w:r>
    </w:p>
    <w:p w14:paraId="19CB225A" w14:textId="77777777" w:rsidR="00E064F0" w:rsidRPr="00B11BFD" w:rsidRDefault="00E064F0" w:rsidP="00E064F0">
      <w:pPr>
        <w:numPr>
          <w:ilvl w:val="0"/>
          <w:numId w:val="5"/>
        </w:numPr>
      </w:pPr>
      <w:r w:rsidRPr="00B11BFD">
        <w:rPr>
          <w:b/>
          <w:bCs/>
        </w:rPr>
        <w:t>Crafting stations</w:t>
      </w:r>
      <w:r w:rsidRPr="00B11BFD">
        <w:t> for DIY art and projects</w:t>
      </w:r>
    </w:p>
    <w:p w14:paraId="20F18933" w14:textId="77777777" w:rsidR="00E064F0" w:rsidRPr="00B11BFD" w:rsidRDefault="00E064F0" w:rsidP="00E064F0">
      <w:pPr>
        <w:numPr>
          <w:ilvl w:val="0"/>
          <w:numId w:val="5"/>
        </w:numPr>
      </w:pPr>
      <w:r w:rsidRPr="00B11BFD">
        <w:rPr>
          <w:b/>
          <w:bCs/>
        </w:rPr>
        <w:t>Game zones</w:t>
      </w:r>
      <w:r w:rsidRPr="00B11BFD">
        <w:t> with classic, fun activities</w:t>
      </w:r>
    </w:p>
    <w:p w14:paraId="6D292D56" w14:textId="77777777" w:rsidR="00E064F0" w:rsidRDefault="00E064F0" w:rsidP="00E064F0">
      <w:pPr>
        <w:numPr>
          <w:ilvl w:val="0"/>
          <w:numId w:val="5"/>
        </w:numPr>
      </w:pPr>
      <w:r w:rsidRPr="00B11BFD">
        <w:rPr>
          <w:b/>
          <w:bCs/>
        </w:rPr>
        <w:t>Interactive games</w:t>
      </w:r>
      <w:r w:rsidRPr="00B11BFD">
        <w:t> that encourage group play and teamwork</w:t>
      </w:r>
    </w:p>
    <w:p w14:paraId="5FBD24D7" w14:textId="62A65531" w:rsidR="00E064F0" w:rsidRPr="00B11BFD" w:rsidRDefault="00E064F0" w:rsidP="00E064F0">
      <w:r w:rsidRPr="00B11BFD">
        <w:rPr>
          <w:b/>
          <w:bCs/>
        </w:rPr>
        <w:t>3. Event Character Performances</w:t>
      </w:r>
      <w:r w:rsidRPr="00B11BFD">
        <w:br/>
        <w:t>Bring your child’s favorite characters to life with </w:t>
      </w:r>
      <w:r w:rsidRPr="00B11BFD">
        <w:rPr>
          <w:b/>
          <w:bCs/>
        </w:rPr>
        <w:t>live character performances</w:t>
      </w:r>
      <w:r w:rsidRPr="00B11BFD">
        <w:t>! From princesses and superheroes to beloved cartoon characters, our professional performers will wow the kids with interactive performances, photos, and fun storytelling.</w:t>
      </w:r>
    </w:p>
    <w:p w14:paraId="763B3BD2" w14:textId="77777777" w:rsidR="00E064F0" w:rsidRDefault="00E064F0" w:rsidP="00E064F0">
      <w:r w:rsidRPr="00B11BFD">
        <w:rPr>
          <w:b/>
          <w:bCs/>
        </w:rPr>
        <w:t>4. Custom Favors &amp; Takeaways</w:t>
      </w:r>
      <w:r w:rsidRPr="00B11BFD">
        <w:br/>
        <w:t>Send the kids home with special </w:t>
      </w:r>
      <w:r w:rsidRPr="00B11BFD">
        <w:rPr>
          <w:b/>
          <w:bCs/>
        </w:rPr>
        <w:t>custom favors</w:t>
      </w:r>
      <w:r w:rsidRPr="00B11BFD">
        <w:t> tailored to your event theme. Whether it’s personalized goodie bags, themed toys, or unique keepsakes, every child will leave with a memento they’ll treasure.</w:t>
      </w:r>
    </w:p>
    <w:p w14:paraId="7E1ABBDF" w14:textId="77777777" w:rsidR="00E064F0" w:rsidRDefault="00E064F0" w:rsidP="00E064F0"/>
    <w:p w14:paraId="64B8D7A4" w14:textId="221F2A52" w:rsidR="00E064F0" w:rsidRPr="00B11BFD" w:rsidRDefault="00E064F0" w:rsidP="00E064F0">
      <w:r w:rsidRPr="00E064F0">
        <w:rPr>
          <w:b/>
          <w:bCs/>
        </w:rPr>
        <w:t xml:space="preserve">Take your event to the next level with our Concession Stand Options, perfect for adding that extra razzle dazzle and fun factor to any celebration! From nostalgic favorites to exciting new treats, we offer a variety of delicious, crowd-pleasing options that are sure to delight guests of all </w:t>
      </w:r>
      <w:proofErr w:type="gramStart"/>
      <w:r w:rsidRPr="00E064F0">
        <w:rPr>
          <w:b/>
          <w:bCs/>
        </w:rPr>
        <w:t>ages.</w:t>
      </w:r>
      <w:r w:rsidRPr="00B11BFD">
        <w:t>.</w:t>
      </w:r>
      <w:proofErr w:type="gramEnd"/>
    </w:p>
    <w:p w14:paraId="0EB8DB11" w14:textId="77777777" w:rsidR="00E064F0" w:rsidRPr="00B11BFD" w:rsidRDefault="00E064F0" w:rsidP="00E064F0"/>
    <w:p w14:paraId="5972E0D2" w14:textId="77777777" w:rsidR="00E064F0" w:rsidRPr="00B11BFD" w:rsidRDefault="00526AC8" w:rsidP="00E064F0">
      <w:r w:rsidRPr="00B11BFD">
        <w:rPr>
          <w:noProof/>
        </w:rPr>
        <w:pict w14:anchorId="372DBB9E">
          <v:rect id="_x0000_i1026" alt="" style="width:468pt;height:.05pt;mso-width-percent:0;mso-height-percent:0;mso-width-percent:0;mso-height-percent:0" o:hralign="center" o:hrstd="t" o:hr="t" fillcolor="#a0a0a0" stroked="f"/>
        </w:pict>
      </w:r>
    </w:p>
    <w:p w14:paraId="2727CA1B" w14:textId="77777777" w:rsidR="00E064F0" w:rsidRPr="00B11BFD" w:rsidRDefault="00E064F0" w:rsidP="00E064F0">
      <w:pPr>
        <w:rPr>
          <w:b/>
          <w:bCs/>
        </w:rPr>
      </w:pPr>
      <w:r w:rsidRPr="00B11BFD">
        <w:rPr>
          <w:b/>
          <w:bCs/>
        </w:rPr>
        <w:t>Why Choose Our Luxe Children’s Entertainment Package?</w:t>
      </w:r>
    </w:p>
    <w:p w14:paraId="3C814447" w14:textId="77777777" w:rsidR="00E064F0" w:rsidRPr="00B11BFD" w:rsidRDefault="00E064F0" w:rsidP="00E064F0">
      <w:pPr>
        <w:numPr>
          <w:ilvl w:val="0"/>
          <w:numId w:val="6"/>
        </w:numPr>
      </w:pPr>
      <w:r w:rsidRPr="00B11BFD">
        <w:rPr>
          <w:b/>
          <w:bCs/>
        </w:rPr>
        <w:t>Age-Appropriate Fun</w:t>
      </w:r>
      <w:r w:rsidRPr="00B11BFD">
        <w:t>: Activities and entertainment designed to delight kids of all ages</w:t>
      </w:r>
    </w:p>
    <w:p w14:paraId="462522CC" w14:textId="77777777" w:rsidR="00E064F0" w:rsidRPr="00B11BFD" w:rsidRDefault="00E064F0" w:rsidP="00E064F0">
      <w:pPr>
        <w:numPr>
          <w:ilvl w:val="0"/>
          <w:numId w:val="6"/>
        </w:numPr>
      </w:pPr>
      <w:r w:rsidRPr="00B11BFD">
        <w:rPr>
          <w:b/>
          <w:bCs/>
        </w:rPr>
        <w:t>Engagement from Start to Finish</w:t>
      </w:r>
      <w:r w:rsidRPr="00B11BFD">
        <w:t>: We ensure the children are entertained throughout the event with minimal fuss</w:t>
      </w:r>
    </w:p>
    <w:p w14:paraId="19B4BF22" w14:textId="77777777" w:rsidR="00E064F0" w:rsidRPr="00B11BFD" w:rsidRDefault="00E064F0" w:rsidP="00E064F0">
      <w:pPr>
        <w:numPr>
          <w:ilvl w:val="0"/>
          <w:numId w:val="6"/>
        </w:numPr>
      </w:pPr>
      <w:r w:rsidRPr="00B11BFD">
        <w:rPr>
          <w:b/>
          <w:bCs/>
        </w:rPr>
        <w:t>Fully Customizable</w:t>
      </w:r>
      <w:r w:rsidRPr="00B11BFD">
        <w:t>: Tailor every detail to fit your theme and make the day unforgettable</w:t>
      </w:r>
    </w:p>
    <w:p w14:paraId="461538B8" w14:textId="77777777" w:rsidR="00E064F0" w:rsidRDefault="00E064F0" w:rsidP="00E064F0">
      <w:r w:rsidRPr="00B11BFD">
        <w:t>Give the little ones a spectacular experience with entertainment that’s truly </w:t>
      </w:r>
      <w:r w:rsidRPr="00B11BFD">
        <w:rPr>
          <w:b/>
          <w:bCs/>
        </w:rPr>
        <w:t>over-the-top</w:t>
      </w:r>
      <w:r w:rsidRPr="00B11BFD">
        <w:t>, and ensure your event is fun for everyone!</w:t>
      </w:r>
    </w:p>
    <w:p w14:paraId="69E362A4" w14:textId="77777777" w:rsidR="00E064F0" w:rsidRPr="00B11BFD" w:rsidRDefault="00E064F0" w:rsidP="00E064F0"/>
    <w:p w14:paraId="36057084" w14:textId="77777777" w:rsidR="00E064F0" w:rsidRPr="00E064F0" w:rsidRDefault="00526AC8" w:rsidP="00E064F0">
      <w:r w:rsidRPr="00E064F0">
        <w:rPr>
          <w:noProof/>
        </w:rPr>
        <w:pict w14:anchorId="5202A664">
          <v:rect id="_x0000_i1025" alt="" style="width:468pt;height:.05pt;mso-width-percent:0;mso-height-percent:0;mso-width-percent:0;mso-height-percent:0" o:hralign="center" o:hrstd="t" o:hr="t" fillcolor="#a0a0a0" stroked="f"/>
        </w:pict>
      </w:r>
    </w:p>
    <w:p w14:paraId="563B42FB" w14:textId="77777777" w:rsidR="00E064F0" w:rsidRDefault="00E064F0" w:rsidP="00E064F0">
      <w:pPr>
        <w:rPr>
          <w:b/>
          <w:bCs/>
        </w:rPr>
      </w:pPr>
    </w:p>
    <w:p w14:paraId="66D05E2F" w14:textId="77777777" w:rsidR="00E064F0" w:rsidRPr="00E064F0" w:rsidRDefault="00E064F0" w:rsidP="00E064F0">
      <w:pPr>
        <w:rPr>
          <w:b/>
          <w:bCs/>
        </w:rPr>
      </w:pPr>
      <w:r w:rsidRPr="00E064F0">
        <w:rPr>
          <w:b/>
          <w:bCs/>
        </w:rPr>
        <w:t>3. Planning, Setup &amp; Labor Services</w:t>
      </w:r>
    </w:p>
    <w:p w14:paraId="62BA1866" w14:textId="77777777" w:rsidR="00E064F0" w:rsidRPr="00E064F0" w:rsidRDefault="00E064F0" w:rsidP="00E064F0">
      <w:r w:rsidRPr="00E064F0">
        <w:t>Enjoy a seamless experience with our full-service event support:</w:t>
      </w:r>
    </w:p>
    <w:p w14:paraId="1846ED67" w14:textId="77777777" w:rsidR="00E064F0" w:rsidRPr="00E064F0" w:rsidRDefault="00E064F0" w:rsidP="00E064F0">
      <w:pPr>
        <w:numPr>
          <w:ilvl w:val="0"/>
          <w:numId w:val="3"/>
        </w:numPr>
      </w:pPr>
      <w:r w:rsidRPr="00E064F0">
        <w:rPr>
          <w:b/>
          <w:bCs/>
        </w:rPr>
        <w:t>Planning Services</w:t>
      </w:r>
      <w:r w:rsidRPr="00E064F0">
        <w:t> to coordinate every detail, ensuring a stress-free event</w:t>
      </w:r>
    </w:p>
    <w:p w14:paraId="740E54EB" w14:textId="77777777" w:rsidR="00E064F0" w:rsidRPr="00E064F0" w:rsidRDefault="00E064F0" w:rsidP="00E064F0">
      <w:pPr>
        <w:numPr>
          <w:ilvl w:val="0"/>
          <w:numId w:val="3"/>
        </w:numPr>
      </w:pPr>
      <w:r w:rsidRPr="00E064F0">
        <w:rPr>
          <w:b/>
          <w:bCs/>
        </w:rPr>
        <w:t>Setup &amp; Breakdown</w:t>
      </w:r>
      <w:r w:rsidRPr="00E064F0">
        <w:t> handled by our team of professionals, ensuring everything is executed flawlessly</w:t>
      </w:r>
    </w:p>
    <w:p w14:paraId="64DCA6AB" w14:textId="326C2633" w:rsidR="00E064F0" w:rsidRPr="00E064F0" w:rsidRDefault="00E064F0" w:rsidP="00E064F0">
      <w:pPr>
        <w:numPr>
          <w:ilvl w:val="0"/>
          <w:numId w:val="3"/>
        </w:numPr>
      </w:pPr>
      <w:r w:rsidRPr="00E064F0">
        <w:rPr>
          <w:b/>
          <w:bCs/>
        </w:rPr>
        <w:t>Labor</w:t>
      </w:r>
      <w:r w:rsidRPr="00E064F0">
        <w:t> including setup, event management, and breakdown</w:t>
      </w:r>
    </w:p>
    <w:p w14:paraId="2C73232C" w14:textId="77777777" w:rsidR="00E064F0" w:rsidRDefault="00E064F0" w:rsidP="00E064F0">
      <w:pPr>
        <w:rPr>
          <w:b/>
          <w:bCs/>
        </w:rPr>
      </w:pPr>
    </w:p>
    <w:p w14:paraId="55E7335A" w14:textId="77777777" w:rsidR="00E064F0" w:rsidRDefault="00E064F0" w:rsidP="00E064F0">
      <w:pPr>
        <w:rPr>
          <w:b/>
          <w:bCs/>
        </w:rPr>
      </w:pPr>
    </w:p>
    <w:p w14:paraId="09BA4702" w14:textId="5819192A" w:rsidR="00E064F0" w:rsidRPr="00E064F0" w:rsidRDefault="00E064F0" w:rsidP="00E064F0">
      <w:pPr>
        <w:rPr>
          <w:b/>
          <w:bCs/>
        </w:rPr>
      </w:pPr>
      <w:r w:rsidRPr="00E064F0">
        <w:rPr>
          <w:b/>
          <w:bCs/>
        </w:rPr>
        <w:lastRenderedPageBreak/>
        <w:t>Total Investment: $</w:t>
      </w:r>
      <w:r>
        <w:rPr>
          <w:b/>
          <w:bCs/>
        </w:rPr>
        <w:t>8,000 &amp; up</w:t>
      </w:r>
    </w:p>
    <w:p w14:paraId="4A42BD0A" w14:textId="77777777" w:rsidR="00E064F0" w:rsidRPr="00E064F0" w:rsidRDefault="00E064F0" w:rsidP="00E064F0">
      <w:r w:rsidRPr="00E064F0">
        <w:t>This package offers the perfect balance of </w:t>
      </w:r>
      <w:r w:rsidRPr="00E064F0">
        <w:rPr>
          <w:b/>
          <w:bCs/>
        </w:rPr>
        <w:t>elegance and functionality</w:t>
      </w:r>
      <w:r w:rsidRPr="00E064F0">
        <w:t>, providing a beautifully curated event with stunning décor elements that will make your special day unforgettable. Whether it's a birthday celebration, a corporate event, or any occasion in between, our </w:t>
      </w:r>
      <w:r w:rsidRPr="00E064F0">
        <w:rPr>
          <w:b/>
          <w:bCs/>
        </w:rPr>
        <w:t>Middle Décor Package</w:t>
      </w:r>
      <w:r w:rsidRPr="00E064F0">
        <w:t> ensures that your event will be a memorable experience for both you and your guests.</w:t>
      </w:r>
    </w:p>
    <w:p w14:paraId="7E94D291" w14:textId="77777777" w:rsidR="002B369F" w:rsidRDefault="002B369F"/>
    <w:sectPr w:rsidR="002B369F" w:rsidSect="007B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6C2F"/>
    <w:multiLevelType w:val="multilevel"/>
    <w:tmpl w:val="180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5DE1"/>
    <w:multiLevelType w:val="multilevel"/>
    <w:tmpl w:val="943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366FF"/>
    <w:multiLevelType w:val="multilevel"/>
    <w:tmpl w:val="0B9EF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20C23"/>
    <w:multiLevelType w:val="multilevel"/>
    <w:tmpl w:val="8108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971C3"/>
    <w:multiLevelType w:val="multilevel"/>
    <w:tmpl w:val="229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77CD5"/>
    <w:multiLevelType w:val="multilevel"/>
    <w:tmpl w:val="B99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38129">
    <w:abstractNumId w:val="3"/>
  </w:num>
  <w:num w:numId="2" w16cid:durableId="1492519825">
    <w:abstractNumId w:val="2"/>
  </w:num>
  <w:num w:numId="3" w16cid:durableId="1033533208">
    <w:abstractNumId w:val="5"/>
  </w:num>
  <w:num w:numId="4" w16cid:durableId="789477023">
    <w:abstractNumId w:val="0"/>
  </w:num>
  <w:num w:numId="5" w16cid:durableId="1477451293">
    <w:abstractNumId w:val="1"/>
  </w:num>
  <w:num w:numId="6" w16cid:durableId="54152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F0"/>
    <w:rsid w:val="002B369F"/>
    <w:rsid w:val="00526AC8"/>
    <w:rsid w:val="007B32EA"/>
    <w:rsid w:val="00B75FC6"/>
    <w:rsid w:val="00BD2B0D"/>
    <w:rsid w:val="00E064F0"/>
    <w:rsid w:val="00F508C2"/>
    <w:rsid w:val="00F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E576"/>
  <w15:chartTrackingRefBased/>
  <w15:docId w15:val="{63FC3827-B870-2A49-AC00-86D0A020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4F0"/>
    <w:rPr>
      <w:rFonts w:eastAsiaTheme="majorEastAsia" w:cstheme="majorBidi"/>
      <w:color w:val="272727" w:themeColor="text1" w:themeTint="D8"/>
    </w:rPr>
  </w:style>
  <w:style w:type="paragraph" w:styleId="Title">
    <w:name w:val="Title"/>
    <w:basedOn w:val="Normal"/>
    <w:next w:val="Normal"/>
    <w:link w:val="TitleChar"/>
    <w:uiPriority w:val="10"/>
    <w:qFormat/>
    <w:rsid w:val="00E06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4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4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64F0"/>
    <w:rPr>
      <w:i/>
      <w:iCs/>
      <w:color w:val="404040" w:themeColor="text1" w:themeTint="BF"/>
    </w:rPr>
  </w:style>
  <w:style w:type="paragraph" w:styleId="ListParagraph">
    <w:name w:val="List Paragraph"/>
    <w:basedOn w:val="Normal"/>
    <w:uiPriority w:val="34"/>
    <w:qFormat/>
    <w:rsid w:val="00E064F0"/>
    <w:pPr>
      <w:ind w:left="720"/>
      <w:contextualSpacing/>
    </w:pPr>
  </w:style>
  <w:style w:type="character" w:styleId="IntenseEmphasis">
    <w:name w:val="Intense Emphasis"/>
    <w:basedOn w:val="DefaultParagraphFont"/>
    <w:uiPriority w:val="21"/>
    <w:qFormat/>
    <w:rsid w:val="00E064F0"/>
    <w:rPr>
      <w:i/>
      <w:iCs/>
      <w:color w:val="0F4761" w:themeColor="accent1" w:themeShade="BF"/>
    </w:rPr>
  </w:style>
  <w:style w:type="paragraph" w:styleId="IntenseQuote">
    <w:name w:val="Intense Quote"/>
    <w:basedOn w:val="Normal"/>
    <w:next w:val="Normal"/>
    <w:link w:val="IntenseQuoteChar"/>
    <w:uiPriority w:val="30"/>
    <w:qFormat/>
    <w:rsid w:val="00E06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4F0"/>
    <w:rPr>
      <w:i/>
      <w:iCs/>
      <w:color w:val="0F4761" w:themeColor="accent1" w:themeShade="BF"/>
    </w:rPr>
  </w:style>
  <w:style w:type="character" w:styleId="IntenseReference">
    <w:name w:val="Intense Reference"/>
    <w:basedOn w:val="DefaultParagraphFont"/>
    <w:uiPriority w:val="32"/>
    <w:qFormat/>
    <w:rsid w:val="00E064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0522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 Tucker</dc:creator>
  <cp:keywords/>
  <dc:description/>
  <cp:lastModifiedBy>Meloni Tucker</cp:lastModifiedBy>
  <cp:revision>2</cp:revision>
  <dcterms:created xsi:type="dcterms:W3CDTF">2024-11-05T23:38:00Z</dcterms:created>
  <dcterms:modified xsi:type="dcterms:W3CDTF">2024-11-05T23:48:00Z</dcterms:modified>
</cp:coreProperties>
</file>