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EA" w:rsidRPr="00C85DC6" w:rsidRDefault="000000EA" w:rsidP="000000EA">
      <w:pPr>
        <w:jc w:val="center"/>
        <w:rPr>
          <w:b/>
          <w:bCs/>
          <w:sz w:val="28"/>
          <w:szCs w:val="28"/>
        </w:rPr>
      </w:pPr>
      <w:r w:rsidRPr="00C85DC6">
        <w:rPr>
          <w:b/>
          <w:bCs/>
          <w:sz w:val="28"/>
          <w:szCs w:val="28"/>
        </w:rPr>
        <w:t>Martinez Counseling PLLC</w:t>
      </w:r>
    </w:p>
    <w:p w:rsidR="000000EA" w:rsidRPr="00FA1C4D" w:rsidRDefault="000000EA" w:rsidP="000000EA">
      <w:pPr>
        <w:jc w:val="center"/>
        <w:rPr>
          <w:b/>
          <w:bCs/>
          <w:sz w:val="16"/>
          <w:szCs w:val="16"/>
        </w:rPr>
      </w:pPr>
      <w:r w:rsidRPr="00FA1C4D">
        <w:rPr>
          <w:b/>
          <w:bCs/>
          <w:sz w:val="16"/>
          <w:szCs w:val="16"/>
        </w:rPr>
        <w:t>Terrie Martinez, M.A., LPC</w:t>
      </w:r>
    </w:p>
    <w:p w:rsidR="000000EA" w:rsidRPr="00FA1C4D" w:rsidRDefault="000000EA" w:rsidP="000000EA">
      <w:pPr>
        <w:shd w:val="clear" w:color="auto" w:fill="FFFFFF"/>
        <w:jc w:val="center"/>
        <w:rPr>
          <w:rFonts w:ascii="Arial" w:hAnsi="Arial" w:cs="Arial"/>
          <w:color w:val="222222"/>
          <w:sz w:val="16"/>
          <w:szCs w:val="16"/>
        </w:rPr>
      </w:pPr>
      <w:r w:rsidRPr="00FA1C4D">
        <w:rPr>
          <w:rFonts w:ascii="Arial" w:hAnsi="Arial" w:cs="Arial"/>
          <w:color w:val="201F1E"/>
          <w:sz w:val="16"/>
          <w:szCs w:val="16"/>
          <w:bdr w:val="none" w:sz="0" w:space="0" w:color="auto" w:frame="1"/>
        </w:rPr>
        <w:t>5360 North Academy Blvd, Suite #220</w:t>
      </w:r>
    </w:p>
    <w:p w:rsidR="000000EA" w:rsidRPr="00FA1C4D" w:rsidRDefault="000000EA" w:rsidP="000000EA">
      <w:pPr>
        <w:shd w:val="clear" w:color="auto" w:fill="FFFFFF"/>
        <w:jc w:val="center"/>
        <w:rPr>
          <w:rFonts w:ascii="Arial" w:hAnsi="Arial" w:cs="Arial"/>
          <w:color w:val="222222"/>
          <w:sz w:val="16"/>
          <w:szCs w:val="16"/>
        </w:rPr>
      </w:pPr>
      <w:r w:rsidRPr="00FA1C4D">
        <w:rPr>
          <w:rFonts w:ascii="Arial" w:hAnsi="Arial" w:cs="Arial"/>
          <w:color w:val="201F1E"/>
          <w:sz w:val="16"/>
          <w:szCs w:val="16"/>
          <w:bdr w:val="none" w:sz="0" w:space="0" w:color="auto" w:frame="1"/>
        </w:rPr>
        <w:t>Colorado Springs, CO  80918</w:t>
      </w:r>
    </w:p>
    <w:p w:rsidR="000000EA" w:rsidRPr="00FA1C4D" w:rsidRDefault="000000EA" w:rsidP="000000EA">
      <w:pPr>
        <w:shd w:val="clear" w:color="auto" w:fill="FFFFFF"/>
        <w:jc w:val="center"/>
        <w:rPr>
          <w:rFonts w:ascii="Arial" w:hAnsi="Arial" w:cs="Arial"/>
          <w:color w:val="222222"/>
          <w:sz w:val="16"/>
          <w:szCs w:val="16"/>
        </w:rPr>
      </w:pPr>
      <w:r w:rsidRPr="00FA1C4D">
        <w:rPr>
          <w:color w:val="222222"/>
          <w:sz w:val="16"/>
          <w:szCs w:val="16"/>
        </w:rPr>
        <w:t>719-</w:t>
      </w:r>
      <w:r w:rsidR="003F6F4F">
        <w:rPr>
          <w:color w:val="222222"/>
          <w:sz w:val="16"/>
          <w:szCs w:val="16"/>
        </w:rPr>
        <w:t>465-1901</w:t>
      </w:r>
    </w:p>
    <w:p w:rsidR="000000EA" w:rsidRPr="00FA1C4D" w:rsidRDefault="000000EA" w:rsidP="000000EA">
      <w:pPr>
        <w:jc w:val="center"/>
        <w:rPr>
          <w:b/>
          <w:bCs/>
          <w:sz w:val="16"/>
          <w:szCs w:val="16"/>
        </w:rPr>
      </w:pPr>
      <w:r w:rsidRPr="00FA1C4D">
        <w:rPr>
          <w:b/>
          <w:bCs/>
          <w:sz w:val="16"/>
          <w:szCs w:val="16"/>
        </w:rPr>
        <w:t xml:space="preserve">Email: </w:t>
      </w:r>
      <w:hyperlink r:id="rId6" w:history="1">
        <w:r w:rsidRPr="00FA1C4D">
          <w:rPr>
            <w:rStyle w:val="Hyperlink"/>
            <w:sz w:val="16"/>
            <w:szCs w:val="16"/>
          </w:rPr>
          <w:t>t.martinezcounseling@gmail.com</w:t>
        </w:r>
      </w:hyperlink>
    </w:p>
    <w:p w:rsidR="000000EA" w:rsidRPr="00FA1C4D" w:rsidRDefault="001161F4" w:rsidP="000000EA">
      <w:pPr>
        <w:jc w:val="center"/>
        <w:rPr>
          <w:b/>
          <w:bCs/>
          <w:sz w:val="16"/>
          <w:szCs w:val="16"/>
        </w:rPr>
      </w:pPr>
      <w:hyperlink r:id="rId7" w:history="1">
        <w:r w:rsidR="000000EA" w:rsidRPr="00FA1C4D">
          <w:rPr>
            <w:rStyle w:val="Hyperlink"/>
            <w:sz w:val="16"/>
            <w:szCs w:val="16"/>
          </w:rPr>
          <w:t>https://terriemartinezcounseling.com</w:t>
        </w:r>
      </w:hyperlink>
    </w:p>
    <w:p w:rsidR="00CC27F7" w:rsidRPr="00625375" w:rsidRDefault="00CC27F7" w:rsidP="00682429">
      <w:pPr>
        <w:jc w:val="center"/>
        <w:rPr>
          <w:b/>
          <w:sz w:val="28"/>
          <w:szCs w:val="28"/>
        </w:rPr>
      </w:pPr>
    </w:p>
    <w:p w:rsidR="00682429" w:rsidRPr="00625375" w:rsidRDefault="00682429" w:rsidP="00682429">
      <w:pPr>
        <w:jc w:val="center"/>
        <w:rPr>
          <w:b/>
          <w:sz w:val="24"/>
          <w:szCs w:val="24"/>
        </w:rPr>
      </w:pPr>
      <w:r w:rsidRPr="00625375">
        <w:rPr>
          <w:b/>
          <w:sz w:val="24"/>
          <w:szCs w:val="24"/>
        </w:rPr>
        <w:t xml:space="preserve">CONSENT FOR COMMUNICATION OF PROTECTED HEALTH INFORMATION </w:t>
      </w:r>
      <w:r w:rsidR="008F677E" w:rsidRPr="00625375">
        <w:rPr>
          <w:b/>
          <w:sz w:val="24"/>
          <w:szCs w:val="24"/>
        </w:rPr>
        <w:t>VIA</w:t>
      </w:r>
      <w:r w:rsidRPr="00625375">
        <w:rPr>
          <w:b/>
          <w:sz w:val="24"/>
          <w:szCs w:val="24"/>
        </w:rPr>
        <w:t xml:space="preserve"> UNSECURE TRANSMISSIONS</w:t>
      </w:r>
    </w:p>
    <w:p w:rsidR="00682429" w:rsidRPr="00625375" w:rsidRDefault="00682429" w:rsidP="00682429">
      <w:pPr>
        <w:jc w:val="center"/>
        <w:rPr>
          <w:b/>
          <w:sz w:val="24"/>
          <w:szCs w:val="24"/>
        </w:rPr>
      </w:pPr>
    </w:p>
    <w:p w:rsidR="00682429" w:rsidRPr="00625375" w:rsidRDefault="00682429" w:rsidP="00682429">
      <w:pPr>
        <w:jc w:val="both"/>
        <w:rPr>
          <w:b/>
          <w:sz w:val="21"/>
          <w:szCs w:val="21"/>
        </w:rPr>
      </w:pPr>
      <w:r w:rsidRPr="00625375">
        <w:rPr>
          <w:b/>
          <w:sz w:val="21"/>
          <w:szCs w:val="21"/>
        </w:rPr>
        <w:t>This consent form is for the communication of Protect</w:t>
      </w:r>
      <w:r w:rsidR="00FF6810" w:rsidRPr="00625375">
        <w:rPr>
          <w:b/>
          <w:sz w:val="21"/>
          <w:szCs w:val="21"/>
        </w:rPr>
        <w:t>ed</w:t>
      </w:r>
      <w:r w:rsidRPr="00625375">
        <w:rPr>
          <w:b/>
          <w:sz w:val="21"/>
          <w:szCs w:val="21"/>
        </w:rPr>
        <w:t xml:space="preserve"> Health Information (“PHI”) that </w:t>
      </w:r>
      <w:r w:rsidR="00625375" w:rsidRPr="00625375">
        <w:rPr>
          <w:b/>
          <w:sz w:val="21"/>
          <w:szCs w:val="21"/>
        </w:rPr>
        <w:t>Martinez Counseling PLLC (“MC”)’s</w:t>
      </w:r>
      <w:r w:rsidR="008F677E" w:rsidRPr="00625375">
        <w:rPr>
          <w:b/>
          <w:sz w:val="21"/>
          <w:szCs w:val="21"/>
        </w:rPr>
        <w:t xml:space="preserve"> </w:t>
      </w:r>
      <w:r w:rsidR="00C83800" w:rsidRPr="00625375">
        <w:rPr>
          <w:b/>
          <w:sz w:val="21"/>
          <w:szCs w:val="21"/>
        </w:rPr>
        <w:t>may</w:t>
      </w:r>
      <w:r w:rsidRPr="00625375">
        <w:rPr>
          <w:b/>
          <w:sz w:val="21"/>
          <w:szCs w:val="21"/>
        </w:rPr>
        <w:t xml:space="preserve"> transmit without the written authorization of the client as described in the Uses and Disclosure section of </w:t>
      </w:r>
      <w:r w:rsidR="00625375" w:rsidRPr="00625375">
        <w:rPr>
          <w:b/>
          <w:sz w:val="21"/>
          <w:szCs w:val="21"/>
        </w:rPr>
        <w:t>MC</w:t>
      </w:r>
      <w:r w:rsidRPr="00625375">
        <w:rPr>
          <w:b/>
          <w:sz w:val="21"/>
          <w:szCs w:val="21"/>
        </w:rPr>
        <w:t>’s Notice of Privacy Policies</w:t>
      </w:r>
      <w:r w:rsidR="00615FBB" w:rsidRPr="00625375">
        <w:rPr>
          <w:b/>
          <w:sz w:val="21"/>
          <w:szCs w:val="21"/>
        </w:rPr>
        <w:t>.</w:t>
      </w:r>
    </w:p>
    <w:p w:rsidR="00682429" w:rsidRPr="00625375" w:rsidRDefault="00682429" w:rsidP="00682429">
      <w:pPr>
        <w:jc w:val="both"/>
        <w:rPr>
          <w:b/>
          <w:sz w:val="21"/>
          <w:szCs w:val="21"/>
        </w:rPr>
      </w:pP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>I, _____</w:t>
      </w:r>
      <w:r w:rsidR="00475B6C" w:rsidRPr="00625375">
        <w:rPr>
          <w:sz w:val="21"/>
          <w:szCs w:val="21"/>
        </w:rPr>
        <w:t>_______________________________________</w:t>
      </w:r>
      <w:r w:rsidRPr="00625375">
        <w:rPr>
          <w:sz w:val="21"/>
          <w:szCs w:val="21"/>
        </w:rPr>
        <w:t xml:space="preserve">________, hereby consent and authorize </w:t>
      </w:r>
      <w:r w:rsidR="00625375" w:rsidRPr="00625375">
        <w:rPr>
          <w:sz w:val="21"/>
          <w:szCs w:val="21"/>
        </w:rPr>
        <w:t>MC</w:t>
      </w:r>
      <w:r w:rsidR="003D7483" w:rsidRPr="00625375">
        <w:rPr>
          <w:b/>
          <w:sz w:val="21"/>
          <w:szCs w:val="21"/>
        </w:rPr>
        <w:t xml:space="preserve"> </w:t>
      </w:r>
      <w:r w:rsidRPr="00625375">
        <w:rPr>
          <w:sz w:val="21"/>
          <w:szCs w:val="21"/>
        </w:rPr>
        <w:t>to communicat</w:t>
      </w:r>
      <w:r w:rsidR="001F320A" w:rsidRPr="00625375">
        <w:rPr>
          <w:sz w:val="21"/>
          <w:szCs w:val="21"/>
        </w:rPr>
        <w:t>e my PHI through the following un</w:t>
      </w:r>
      <w:r w:rsidRPr="00625375">
        <w:rPr>
          <w:sz w:val="21"/>
          <w:szCs w:val="21"/>
        </w:rPr>
        <w:t>secure transmissions (please initial all your choices):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 xml:space="preserve">Cellular/Mobile Phone this includes text messaging </w:t>
      </w:r>
      <w:r w:rsidR="00EE6337" w:rsidRPr="00625375">
        <w:rPr>
          <w:sz w:val="21"/>
          <w:szCs w:val="21"/>
        </w:rPr>
        <w:t>&amp; voicemails</w:t>
      </w:r>
    </w:p>
    <w:p w:rsidR="00682429" w:rsidRPr="00625375" w:rsidRDefault="00530585" w:rsidP="00682429">
      <w:pPr>
        <w:ind w:firstLine="1080"/>
        <w:jc w:val="both"/>
        <w:rPr>
          <w:sz w:val="21"/>
          <w:szCs w:val="21"/>
        </w:rPr>
      </w:pPr>
      <w:r w:rsidRPr="00625375">
        <w:rPr>
          <w:sz w:val="21"/>
          <w:szCs w:val="21"/>
        </w:rPr>
        <w:tab/>
      </w:r>
      <w:r w:rsidR="00682429" w:rsidRPr="00625375">
        <w:rPr>
          <w:sz w:val="21"/>
          <w:szCs w:val="21"/>
        </w:rPr>
        <w:t>Please Insert Cell Phone Number: __</w:t>
      </w:r>
      <w:r w:rsidR="00012507" w:rsidRPr="00625375">
        <w:rPr>
          <w:sz w:val="21"/>
          <w:szCs w:val="21"/>
        </w:rPr>
        <w:t>_________________________________</w:t>
      </w:r>
      <w:r w:rsidR="008F677E" w:rsidRPr="00625375">
        <w:rPr>
          <w:sz w:val="21"/>
          <w:szCs w:val="21"/>
        </w:rPr>
        <w:t>________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 xml:space="preserve">Unsecured Email </w:t>
      </w:r>
    </w:p>
    <w:p w:rsidR="00682429" w:rsidRPr="00625375" w:rsidRDefault="00530585" w:rsidP="00682429">
      <w:pPr>
        <w:ind w:firstLine="1080"/>
        <w:jc w:val="both"/>
        <w:rPr>
          <w:sz w:val="21"/>
          <w:szCs w:val="21"/>
        </w:rPr>
      </w:pPr>
      <w:r w:rsidRPr="00625375">
        <w:rPr>
          <w:sz w:val="21"/>
          <w:szCs w:val="21"/>
        </w:rPr>
        <w:tab/>
      </w:r>
      <w:r w:rsidR="00682429" w:rsidRPr="00625375">
        <w:rPr>
          <w:sz w:val="21"/>
          <w:szCs w:val="21"/>
        </w:rPr>
        <w:t>Client’s Email: _______</w:t>
      </w:r>
      <w:r w:rsidR="00012507" w:rsidRPr="00625375">
        <w:rPr>
          <w:sz w:val="21"/>
          <w:szCs w:val="21"/>
        </w:rPr>
        <w:t>____________________________</w:t>
      </w:r>
      <w:r w:rsidR="00682429" w:rsidRPr="00625375">
        <w:rPr>
          <w:sz w:val="21"/>
          <w:szCs w:val="21"/>
        </w:rPr>
        <w:t>_________□ Send □ Receive</w:t>
      </w:r>
    </w:p>
    <w:p w:rsidR="00C83800" w:rsidRPr="00625375" w:rsidRDefault="00C83800" w:rsidP="00682429">
      <w:pPr>
        <w:ind w:firstLine="1080"/>
        <w:jc w:val="both"/>
        <w:rPr>
          <w:sz w:val="21"/>
          <w:szCs w:val="21"/>
        </w:rPr>
      </w:pPr>
      <w:r w:rsidRPr="00625375">
        <w:rPr>
          <w:sz w:val="21"/>
          <w:szCs w:val="21"/>
        </w:rPr>
        <w:tab/>
        <w:t>Please Circle One:</w:t>
      </w:r>
      <w:r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ab/>
        <w:t>Work</w:t>
      </w:r>
      <w:r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ab/>
        <w:t>Personal</w:t>
      </w:r>
    </w:p>
    <w:p w:rsidR="00682429" w:rsidRPr="00625375" w:rsidRDefault="00530585" w:rsidP="00625375">
      <w:pPr>
        <w:ind w:firstLine="1080"/>
        <w:jc w:val="both"/>
        <w:rPr>
          <w:sz w:val="21"/>
          <w:szCs w:val="21"/>
        </w:rPr>
      </w:pPr>
      <w:r w:rsidRPr="00625375">
        <w:rPr>
          <w:sz w:val="21"/>
          <w:szCs w:val="21"/>
        </w:rPr>
        <w:tab/>
      </w:r>
      <w:r w:rsidR="00682429" w:rsidRPr="00625375">
        <w:rPr>
          <w:sz w:val="21"/>
          <w:szCs w:val="21"/>
        </w:rPr>
        <w:t>Therapist’s Email: ________</w:t>
      </w:r>
      <w:r w:rsidR="00012507" w:rsidRPr="00625375">
        <w:rPr>
          <w:sz w:val="21"/>
          <w:szCs w:val="21"/>
        </w:rPr>
        <w:t>_________________________________□ Send □ Receive</w:t>
      </w:r>
    </w:p>
    <w:p w:rsidR="00615FBB" w:rsidRPr="00625375" w:rsidRDefault="00615FBB" w:rsidP="008F677E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>Other Media:</w:t>
      </w:r>
      <w:r w:rsidR="008F677E" w:rsidRPr="00625375">
        <w:rPr>
          <w:sz w:val="21"/>
          <w:szCs w:val="21"/>
        </w:rPr>
        <w:t xml:space="preserve">  </w:t>
      </w:r>
      <w:r w:rsidRPr="00625375">
        <w:rPr>
          <w:sz w:val="21"/>
          <w:szCs w:val="21"/>
        </w:rPr>
        <w:t>Please descri</w:t>
      </w:r>
      <w:r w:rsidR="008F677E" w:rsidRPr="00625375">
        <w:rPr>
          <w:sz w:val="21"/>
          <w:szCs w:val="21"/>
        </w:rPr>
        <w:t>be: ______________________________________________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>I do not wish to have my protected health information transmitted electronically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</w:p>
    <w:p w:rsidR="00682429" w:rsidRPr="00625375" w:rsidRDefault="00682429" w:rsidP="00682429">
      <w:pPr>
        <w:jc w:val="both"/>
        <w:rPr>
          <w:bCs/>
          <w:sz w:val="21"/>
          <w:szCs w:val="21"/>
        </w:rPr>
      </w:pPr>
      <w:r w:rsidRPr="00625375">
        <w:rPr>
          <w:bCs/>
          <w:sz w:val="21"/>
          <w:szCs w:val="21"/>
        </w:rPr>
        <w:t xml:space="preserve">Should we agree to communicate by the approved communications listed above, i.e. text, email, telephone, or any other electronic method of communication, confidentiality extends to </w:t>
      </w:r>
      <w:r w:rsidR="001F320A" w:rsidRPr="00625375">
        <w:rPr>
          <w:bCs/>
          <w:sz w:val="21"/>
          <w:szCs w:val="21"/>
        </w:rPr>
        <w:t xml:space="preserve">those communications. However, </w:t>
      </w:r>
      <w:r w:rsidR="00625375" w:rsidRPr="00625375">
        <w:rPr>
          <w:sz w:val="21"/>
          <w:szCs w:val="21"/>
        </w:rPr>
        <w:t>MC</w:t>
      </w:r>
      <w:r w:rsidR="003D7483" w:rsidRPr="00625375">
        <w:rPr>
          <w:b/>
          <w:sz w:val="21"/>
          <w:szCs w:val="21"/>
        </w:rPr>
        <w:t xml:space="preserve"> </w:t>
      </w:r>
      <w:r w:rsidRPr="00625375">
        <w:rPr>
          <w:bCs/>
          <w:sz w:val="21"/>
          <w:szCs w:val="21"/>
        </w:rPr>
        <w:t>cannot guarantee that those communications will remain confidential. Even though</w:t>
      </w:r>
      <w:r w:rsidR="001F320A" w:rsidRPr="00625375">
        <w:rPr>
          <w:bCs/>
          <w:sz w:val="21"/>
          <w:szCs w:val="21"/>
        </w:rPr>
        <w:t xml:space="preserve"> </w:t>
      </w:r>
      <w:r w:rsidR="00625375" w:rsidRPr="00625375">
        <w:rPr>
          <w:sz w:val="21"/>
          <w:szCs w:val="21"/>
        </w:rPr>
        <w:t>MC</w:t>
      </w:r>
      <w:r w:rsidR="003D7483" w:rsidRPr="00625375">
        <w:rPr>
          <w:b/>
          <w:sz w:val="21"/>
          <w:szCs w:val="21"/>
        </w:rPr>
        <w:t xml:space="preserve"> </w:t>
      </w:r>
      <w:r w:rsidRPr="00625375">
        <w:rPr>
          <w:bCs/>
          <w:sz w:val="21"/>
          <w:szCs w:val="21"/>
        </w:rPr>
        <w:t>may utilize state of the art encryption methods, firewalls, and</w:t>
      </w:r>
      <w:r w:rsidR="00530585" w:rsidRPr="00625375">
        <w:rPr>
          <w:bCs/>
          <w:sz w:val="21"/>
          <w:szCs w:val="21"/>
        </w:rPr>
        <w:t>/or</w:t>
      </w:r>
      <w:r w:rsidRPr="00625375">
        <w:rPr>
          <w:bCs/>
          <w:sz w:val="21"/>
          <w:szCs w:val="21"/>
        </w:rPr>
        <w:t xml:space="preserve"> back-up systems to help secure our communication, there is a risk that </w:t>
      </w:r>
      <w:r w:rsidR="001F320A" w:rsidRPr="00625375">
        <w:rPr>
          <w:bCs/>
          <w:sz w:val="21"/>
          <w:szCs w:val="21"/>
        </w:rPr>
        <w:t>the</w:t>
      </w:r>
      <w:r w:rsidRPr="00625375">
        <w:rPr>
          <w:bCs/>
          <w:sz w:val="21"/>
          <w:szCs w:val="21"/>
        </w:rPr>
        <w:t xml:space="preserve"> electronic or telephone communications may be compromised, unsecured, and/or accessed by an unintended third-party. There is never a 100% guarantee information will remain confidential when transmitted electronically.</w:t>
      </w:r>
    </w:p>
    <w:p w:rsidR="00682429" w:rsidRPr="00625375" w:rsidRDefault="00682429" w:rsidP="00682429">
      <w:pPr>
        <w:jc w:val="both"/>
        <w:rPr>
          <w:bCs/>
          <w:sz w:val="21"/>
          <w:szCs w:val="21"/>
        </w:rPr>
      </w:pPr>
    </w:p>
    <w:p w:rsidR="00682429" w:rsidRPr="00625375" w:rsidRDefault="00682429" w:rsidP="00682429">
      <w:pPr>
        <w:jc w:val="both"/>
        <w:rPr>
          <w:bCs/>
          <w:sz w:val="21"/>
          <w:szCs w:val="21"/>
        </w:rPr>
      </w:pPr>
      <w:r w:rsidRPr="00625375">
        <w:rPr>
          <w:bCs/>
          <w:sz w:val="21"/>
          <w:szCs w:val="21"/>
        </w:rPr>
        <w:t>I, ________</w:t>
      </w:r>
      <w:r w:rsidR="00475B6C" w:rsidRPr="00625375">
        <w:rPr>
          <w:bCs/>
          <w:sz w:val="21"/>
          <w:szCs w:val="21"/>
        </w:rPr>
        <w:t>__________________________________</w:t>
      </w:r>
      <w:r w:rsidRPr="00625375">
        <w:rPr>
          <w:bCs/>
          <w:sz w:val="21"/>
          <w:szCs w:val="21"/>
        </w:rPr>
        <w:t xml:space="preserve">___________, consent to </w:t>
      </w:r>
      <w:r w:rsidR="00625375" w:rsidRPr="00625375">
        <w:rPr>
          <w:sz w:val="21"/>
          <w:szCs w:val="21"/>
        </w:rPr>
        <w:t>MC</w:t>
      </w:r>
      <w:r w:rsidR="003D7483" w:rsidRPr="00625375">
        <w:rPr>
          <w:b/>
          <w:sz w:val="21"/>
          <w:szCs w:val="21"/>
        </w:rPr>
        <w:t xml:space="preserve"> </w:t>
      </w:r>
      <w:r w:rsidRPr="00625375">
        <w:rPr>
          <w:bCs/>
          <w:sz w:val="21"/>
          <w:szCs w:val="21"/>
        </w:rPr>
        <w:t>transmitting the following PHI by the above selected electronic communications (please initial all your choices):</w:t>
      </w:r>
    </w:p>
    <w:p w:rsidR="00682429" w:rsidRPr="00625375" w:rsidRDefault="00682429" w:rsidP="00682429">
      <w:pPr>
        <w:jc w:val="both"/>
        <w:rPr>
          <w:bCs/>
          <w:sz w:val="21"/>
          <w:szCs w:val="21"/>
        </w:rPr>
      </w:pP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>Information related to scheduling/appointments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>Information related to billing and payments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 xml:space="preserve">Information related to your mental health treatment (this may contain personal materials, </w:t>
      </w:r>
      <w:r w:rsidR="001F320A" w:rsidRPr="00625375">
        <w:rPr>
          <w:sz w:val="21"/>
          <w:szCs w:val="21"/>
        </w:rPr>
        <w:tab/>
      </w:r>
      <w:r w:rsidR="001F320A" w:rsidRPr="00625375">
        <w:rPr>
          <w:sz w:val="21"/>
          <w:szCs w:val="21"/>
        </w:rPr>
        <w:tab/>
        <w:t xml:space="preserve">    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>forms, suggested articles, homework, etc.)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 xml:space="preserve">Information related to </w:t>
      </w:r>
      <w:r w:rsidR="00625375" w:rsidRPr="00625375">
        <w:rPr>
          <w:sz w:val="21"/>
          <w:szCs w:val="21"/>
        </w:rPr>
        <w:t>MC</w:t>
      </w:r>
      <w:r w:rsidRPr="00625375">
        <w:rPr>
          <w:sz w:val="21"/>
          <w:szCs w:val="21"/>
        </w:rPr>
        <w:t>’s operations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 xml:space="preserve">_________ </w:t>
      </w:r>
      <w:r w:rsidR="00530585"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>Other Information; Please Describe: _______________________________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</w:p>
    <w:p w:rsidR="00682429" w:rsidRPr="00625375" w:rsidRDefault="00682429" w:rsidP="00682429">
      <w:pPr>
        <w:jc w:val="both"/>
        <w:rPr>
          <w:bCs/>
          <w:sz w:val="21"/>
          <w:szCs w:val="21"/>
        </w:rPr>
      </w:pPr>
      <w:r w:rsidRPr="00625375">
        <w:rPr>
          <w:sz w:val="21"/>
          <w:szCs w:val="21"/>
        </w:rPr>
        <w:t xml:space="preserve">I further understand </w:t>
      </w:r>
      <w:r w:rsidRPr="00625375">
        <w:rPr>
          <w:bCs/>
          <w:sz w:val="21"/>
          <w:szCs w:val="21"/>
        </w:rPr>
        <w:t xml:space="preserve">that if I initiate communication via electronic means that I have not specifically consented to in this form, I will need to amend this consent form so that my therapist may communicate with me via that method. 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>__________________________</w:t>
      </w:r>
      <w:r w:rsidR="008F677E" w:rsidRPr="00625375">
        <w:rPr>
          <w:sz w:val="21"/>
          <w:szCs w:val="21"/>
        </w:rPr>
        <w:t>_______________</w:t>
      </w:r>
      <w:r w:rsidR="008F677E" w:rsidRPr="00625375">
        <w:rPr>
          <w:sz w:val="21"/>
          <w:szCs w:val="21"/>
        </w:rPr>
        <w:tab/>
      </w:r>
      <w:r w:rsidR="008F677E" w:rsidRPr="00625375">
        <w:rPr>
          <w:sz w:val="21"/>
          <w:szCs w:val="21"/>
        </w:rPr>
        <w:tab/>
      </w:r>
      <w:r w:rsidR="008F677E" w:rsidRPr="00625375">
        <w:rPr>
          <w:sz w:val="21"/>
          <w:szCs w:val="21"/>
        </w:rPr>
        <w:tab/>
        <w:t>____________</w:t>
      </w:r>
      <w:r w:rsidRPr="00625375">
        <w:rPr>
          <w:sz w:val="21"/>
          <w:szCs w:val="21"/>
        </w:rPr>
        <w:t>______________</w:t>
      </w:r>
    </w:p>
    <w:p w:rsidR="00682429" w:rsidRPr="00625375" w:rsidRDefault="00682429" w:rsidP="00682429">
      <w:pPr>
        <w:jc w:val="both"/>
        <w:rPr>
          <w:sz w:val="21"/>
          <w:szCs w:val="21"/>
        </w:rPr>
      </w:pPr>
      <w:r w:rsidRPr="00625375">
        <w:rPr>
          <w:sz w:val="21"/>
          <w:szCs w:val="21"/>
        </w:rPr>
        <w:t>Signature of Client/Parent/Legal Guardian</w:t>
      </w:r>
      <w:r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ab/>
      </w:r>
      <w:r w:rsidRPr="00625375">
        <w:rPr>
          <w:sz w:val="21"/>
          <w:szCs w:val="21"/>
        </w:rPr>
        <w:tab/>
        <w:t>DATE</w:t>
      </w:r>
    </w:p>
    <w:p w:rsidR="00A4128E" w:rsidRPr="00682429" w:rsidRDefault="003F6F4F"/>
    <w:sectPr w:rsidR="00A4128E" w:rsidRPr="00682429" w:rsidSect="002C4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4C" w:rsidRDefault="00ED334C" w:rsidP="00D52224">
      <w:r>
        <w:separator/>
      </w:r>
    </w:p>
  </w:endnote>
  <w:endnote w:type="continuationSeparator" w:id="0">
    <w:p w:rsidR="00ED334C" w:rsidRDefault="00ED334C" w:rsidP="00D5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75" w:rsidRDefault="006253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453760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Content>
          <w:p w:rsidR="00625375" w:rsidRPr="00621D0E" w:rsidRDefault="00625375" w:rsidP="00625375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621D0E">
              <w:rPr>
                <w:b/>
                <w:bCs/>
                <w:sz w:val="18"/>
                <w:szCs w:val="18"/>
              </w:rPr>
              <w:t>Martinez Counseling PLLC</w:t>
            </w:r>
          </w:p>
          <w:p w:rsidR="00625375" w:rsidRPr="00621D0E" w:rsidRDefault="00625375" w:rsidP="00625375">
            <w:pPr>
              <w:pStyle w:val="Footer"/>
              <w:jc w:val="center"/>
              <w:rPr>
                <w:sz w:val="18"/>
                <w:szCs w:val="18"/>
              </w:rPr>
            </w:pPr>
            <w:r w:rsidRPr="00621D0E">
              <w:rPr>
                <w:sz w:val="18"/>
                <w:szCs w:val="18"/>
              </w:rPr>
              <w:t>Disclosure Statement and Policies</w:t>
            </w:r>
          </w:p>
          <w:p w:rsidR="00207765" w:rsidRPr="00625375" w:rsidRDefault="00625375" w:rsidP="00625375">
            <w:pPr>
              <w:pStyle w:val="Footer"/>
              <w:jc w:val="center"/>
              <w:rPr>
                <w:sz w:val="18"/>
                <w:szCs w:val="18"/>
              </w:rPr>
            </w:pPr>
            <w:r w:rsidRPr="00621D0E">
              <w:rPr>
                <w:sz w:val="18"/>
                <w:szCs w:val="18"/>
              </w:rPr>
              <w:t xml:space="preserve">Page </w:t>
            </w:r>
            <w:r w:rsidR="001161F4" w:rsidRPr="00621D0E">
              <w:rPr>
                <w:b/>
                <w:sz w:val="18"/>
                <w:szCs w:val="18"/>
              </w:rPr>
              <w:fldChar w:fldCharType="begin"/>
            </w:r>
            <w:r w:rsidRPr="00621D0E">
              <w:rPr>
                <w:b/>
                <w:sz w:val="18"/>
                <w:szCs w:val="18"/>
              </w:rPr>
              <w:instrText xml:space="preserve"> PAGE </w:instrText>
            </w:r>
            <w:r w:rsidR="001161F4" w:rsidRPr="00621D0E">
              <w:rPr>
                <w:b/>
                <w:sz w:val="18"/>
                <w:szCs w:val="18"/>
              </w:rPr>
              <w:fldChar w:fldCharType="separate"/>
            </w:r>
            <w:r w:rsidR="003F6F4F">
              <w:rPr>
                <w:b/>
                <w:noProof/>
                <w:sz w:val="18"/>
                <w:szCs w:val="18"/>
              </w:rPr>
              <w:t>1</w:t>
            </w:r>
            <w:r w:rsidR="001161F4" w:rsidRPr="00621D0E">
              <w:rPr>
                <w:b/>
                <w:sz w:val="18"/>
                <w:szCs w:val="18"/>
              </w:rPr>
              <w:fldChar w:fldCharType="end"/>
            </w:r>
            <w:r w:rsidRPr="00621D0E">
              <w:rPr>
                <w:sz w:val="18"/>
                <w:szCs w:val="18"/>
              </w:rPr>
              <w:t xml:space="preserve"> of </w:t>
            </w:r>
            <w:r w:rsidR="001161F4" w:rsidRPr="00621D0E">
              <w:rPr>
                <w:b/>
                <w:sz w:val="18"/>
                <w:szCs w:val="18"/>
              </w:rPr>
              <w:fldChar w:fldCharType="begin"/>
            </w:r>
            <w:r w:rsidRPr="00621D0E">
              <w:rPr>
                <w:b/>
                <w:sz w:val="18"/>
                <w:szCs w:val="18"/>
              </w:rPr>
              <w:instrText xml:space="preserve"> NUMPAGES  </w:instrText>
            </w:r>
            <w:r w:rsidR="001161F4" w:rsidRPr="00621D0E">
              <w:rPr>
                <w:b/>
                <w:sz w:val="18"/>
                <w:szCs w:val="18"/>
              </w:rPr>
              <w:fldChar w:fldCharType="separate"/>
            </w:r>
            <w:r w:rsidR="003F6F4F">
              <w:rPr>
                <w:b/>
                <w:noProof/>
                <w:sz w:val="18"/>
                <w:szCs w:val="18"/>
              </w:rPr>
              <w:t>1</w:t>
            </w:r>
            <w:r w:rsidR="001161F4" w:rsidRPr="00621D0E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75" w:rsidRDefault="006253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4C" w:rsidRDefault="00ED334C" w:rsidP="00D52224">
      <w:r>
        <w:separator/>
      </w:r>
    </w:p>
  </w:footnote>
  <w:footnote w:type="continuationSeparator" w:id="0">
    <w:p w:rsidR="00ED334C" w:rsidRDefault="00ED334C" w:rsidP="00D52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75" w:rsidRDefault="006253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75" w:rsidRDefault="006253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75" w:rsidRDefault="00625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82429"/>
    <w:rsid w:val="000000EA"/>
    <w:rsid w:val="00011ED6"/>
    <w:rsid w:val="00012507"/>
    <w:rsid w:val="00057F59"/>
    <w:rsid w:val="000703F7"/>
    <w:rsid w:val="000E73C9"/>
    <w:rsid w:val="001029A1"/>
    <w:rsid w:val="001161F4"/>
    <w:rsid w:val="00151101"/>
    <w:rsid w:val="0015253C"/>
    <w:rsid w:val="00174DD1"/>
    <w:rsid w:val="001957D4"/>
    <w:rsid w:val="001F320A"/>
    <w:rsid w:val="00200213"/>
    <w:rsid w:val="00231823"/>
    <w:rsid w:val="0023325B"/>
    <w:rsid w:val="00246129"/>
    <w:rsid w:val="00260A1E"/>
    <w:rsid w:val="00275486"/>
    <w:rsid w:val="002E2DD0"/>
    <w:rsid w:val="002F3BAF"/>
    <w:rsid w:val="00302EBB"/>
    <w:rsid w:val="003B49AA"/>
    <w:rsid w:val="003D4F24"/>
    <w:rsid w:val="003D67DB"/>
    <w:rsid w:val="003D7483"/>
    <w:rsid w:val="003F6F4F"/>
    <w:rsid w:val="00406521"/>
    <w:rsid w:val="00412DFA"/>
    <w:rsid w:val="00465D4D"/>
    <w:rsid w:val="00475B6C"/>
    <w:rsid w:val="00477A60"/>
    <w:rsid w:val="00483AA3"/>
    <w:rsid w:val="004C5918"/>
    <w:rsid w:val="004E523D"/>
    <w:rsid w:val="004F1B14"/>
    <w:rsid w:val="00523088"/>
    <w:rsid w:val="00530585"/>
    <w:rsid w:val="00531F1A"/>
    <w:rsid w:val="00541804"/>
    <w:rsid w:val="0056157B"/>
    <w:rsid w:val="00564DFB"/>
    <w:rsid w:val="005C0636"/>
    <w:rsid w:val="005E7669"/>
    <w:rsid w:val="006136DB"/>
    <w:rsid w:val="00615FBB"/>
    <w:rsid w:val="006247DE"/>
    <w:rsid w:val="00625375"/>
    <w:rsid w:val="00682429"/>
    <w:rsid w:val="006E764F"/>
    <w:rsid w:val="006F1F49"/>
    <w:rsid w:val="0070224E"/>
    <w:rsid w:val="007728B9"/>
    <w:rsid w:val="007B2469"/>
    <w:rsid w:val="007C5DCF"/>
    <w:rsid w:val="00810FFD"/>
    <w:rsid w:val="00811A34"/>
    <w:rsid w:val="00825C03"/>
    <w:rsid w:val="008608B3"/>
    <w:rsid w:val="008A2EB7"/>
    <w:rsid w:val="008D5EB6"/>
    <w:rsid w:val="008F677E"/>
    <w:rsid w:val="009B0EE1"/>
    <w:rsid w:val="009B7EED"/>
    <w:rsid w:val="009C5AED"/>
    <w:rsid w:val="00A03449"/>
    <w:rsid w:val="00A15113"/>
    <w:rsid w:val="00A56432"/>
    <w:rsid w:val="00A6336F"/>
    <w:rsid w:val="00AB606A"/>
    <w:rsid w:val="00AC09B4"/>
    <w:rsid w:val="00B00751"/>
    <w:rsid w:val="00B36C91"/>
    <w:rsid w:val="00B52C1F"/>
    <w:rsid w:val="00B70A95"/>
    <w:rsid w:val="00B91D1B"/>
    <w:rsid w:val="00BC61AB"/>
    <w:rsid w:val="00BD0925"/>
    <w:rsid w:val="00BE6A15"/>
    <w:rsid w:val="00C1639D"/>
    <w:rsid w:val="00C200D3"/>
    <w:rsid w:val="00C24D67"/>
    <w:rsid w:val="00C4667A"/>
    <w:rsid w:val="00C83800"/>
    <w:rsid w:val="00C87AC0"/>
    <w:rsid w:val="00CC27F7"/>
    <w:rsid w:val="00D079C5"/>
    <w:rsid w:val="00D479C3"/>
    <w:rsid w:val="00D52224"/>
    <w:rsid w:val="00D90A9B"/>
    <w:rsid w:val="00DA093A"/>
    <w:rsid w:val="00DD678E"/>
    <w:rsid w:val="00DE3057"/>
    <w:rsid w:val="00DE68EF"/>
    <w:rsid w:val="00E40140"/>
    <w:rsid w:val="00E64373"/>
    <w:rsid w:val="00E82632"/>
    <w:rsid w:val="00EB42C2"/>
    <w:rsid w:val="00ED334C"/>
    <w:rsid w:val="00ED6E30"/>
    <w:rsid w:val="00EE6337"/>
    <w:rsid w:val="00EF2F4F"/>
    <w:rsid w:val="00F239BE"/>
    <w:rsid w:val="00F40BF2"/>
    <w:rsid w:val="00FA1C4D"/>
    <w:rsid w:val="00FD3B74"/>
    <w:rsid w:val="00FD6A1B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242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2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4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3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2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2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0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2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terriemartinezcounseling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martinezcounseling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JSveen</dc:creator>
  <cp:lastModifiedBy>martinez</cp:lastModifiedBy>
  <cp:revision>5</cp:revision>
  <cp:lastPrinted>2016-10-13T19:47:00Z</cp:lastPrinted>
  <dcterms:created xsi:type="dcterms:W3CDTF">2020-07-19T00:05:00Z</dcterms:created>
  <dcterms:modified xsi:type="dcterms:W3CDTF">2020-11-18T20:11:00Z</dcterms:modified>
</cp:coreProperties>
</file>