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215"/>
        <w:tblW w:w="956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913"/>
        <w:gridCol w:w="135"/>
        <w:gridCol w:w="149"/>
        <w:gridCol w:w="1842"/>
        <w:gridCol w:w="284"/>
        <w:gridCol w:w="283"/>
        <w:gridCol w:w="415"/>
        <w:gridCol w:w="1853"/>
        <w:gridCol w:w="284"/>
        <w:gridCol w:w="1963"/>
        <w:gridCol w:w="163"/>
        <w:gridCol w:w="284"/>
      </w:tblGrid>
      <w:tr w:rsidR="00DE54BB" w:rsidRPr="00D55841" w:rsidTr="00DE54BB">
        <w:trPr>
          <w:trHeight w:val="268"/>
        </w:trPr>
        <w:tc>
          <w:tcPr>
            <w:tcW w:w="956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6DDE8"/>
            <w:hideMark/>
          </w:tcPr>
          <w:p w:rsidR="00DE54BB" w:rsidRPr="00D55841" w:rsidRDefault="00DE54BB" w:rsidP="00DE54BB">
            <w:pPr>
              <w:spacing w:after="0" w:line="240" w:lineRule="auto"/>
              <w:jc w:val="center"/>
              <w:rPr>
                <w:rFonts w:ascii="Candara" w:eastAsia="Times New Roman" w:hAnsi="Candara"/>
                <w:b/>
                <w:bCs/>
                <w:i/>
                <w:color w:val="000000"/>
                <w:sz w:val="36"/>
                <w:szCs w:val="36"/>
                <w:lang w:eastAsia="es-ES"/>
              </w:rPr>
            </w:pPr>
            <w:r>
              <w:rPr>
                <w:rFonts w:ascii="Candara" w:eastAsia="Times New Roman" w:hAnsi="Candara"/>
                <w:b/>
                <w:bCs/>
                <w:i/>
                <w:color w:val="000000"/>
                <w:sz w:val="36"/>
                <w:szCs w:val="36"/>
                <w:lang w:eastAsia="es-ES"/>
              </w:rPr>
              <w:t>Protocolo de revisión del  conductor y el a</w:t>
            </w:r>
            <w:r w:rsidRPr="00D55841">
              <w:rPr>
                <w:rFonts w:ascii="Candara" w:eastAsia="Times New Roman" w:hAnsi="Candara"/>
                <w:b/>
                <w:bCs/>
                <w:i/>
                <w:color w:val="000000"/>
                <w:sz w:val="36"/>
                <w:szCs w:val="36"/>
                <w:lang w:eastAsia="es-ES"/>
              </w:rPr>
              <w:t>utobús</w:t>
            </w:r>
          </w:p>
        </w:tc>
      </w:tr>
      <w:tr w:rsidR="00DE54BB" w:rsidRPr="00D55841" w:rsidTr="00DE54BB">
        <w:trPr>
          <w:trHeight w:val="190"/>
        </w:trPr>
        <w:tc>
          <w:tcPr>
            <w:tcW w:w="20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6DDE8"/>
            <w:vAlign w:val="center"/>
            <w:hideMark/>
          </w:tcPr>
          <w:p w:rsidR="00DE54BB" w:rsidRPr="0063707D" w:rsidRDefault="00DE54BB" w:rsidP="00DE54BB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  <w:r w:rsidRPr="0063707D"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  <w:t>Compañía transportista:</w:t>
            </w:r>
          </w:p>
        </w:tc>
        <w:tc>
          <w:tcPr>
            <w:tcW w:w="297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54BB" w:rsidRPr="0063707D" w:rsidRDefault="00DE54BB" w:rsidP="00DE54BB">
            <w:pPr>
              <w:spacing w:after="0" w:line="240" w:lineRule="auto"/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  <w:r w:rsidRPr="0063707D"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1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B6DDE8"/>
            <w:vAlign w:val="center"/>
            <w:hideMark/>
          </w:tcPr>
          <w:p w:rsidR="00DE54BB" w:rsidRPr="0063707D" w:rsidRDefault="00DE54BB" w:rsidP="00DE54BB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63707D"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  <w:t>Numero</w:t>
            </w:r>
            <w:proofErr w:type="spellEnd"/>
            <w:r w:rsidRPr="0063707D"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  <w:t xml:space="preserve"> de asientos incluyendo al Guía:</w:t>
            </w:r>
          </w:p>
        </w:tc>
        <w:tc>
          <w:tcPr>
            <w:tcW w:w="4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54BB" w:rsidRPr="0063707D" w:rsidRDefault="00DE54BB" w:rsidP="00DE54BB">
            <w:pPr>
              <w:spacing w:after="0" w:line="240" w:lineRule="auto"/>
              <w:rPr>
                <w:rFonts w:ascii="Candara" w:eastAsia="Times New Roman" w:hAnsi="Candara"/>
                <w:i/>
                <w:color w:val="000000"/>
                <w:sz w:val="18"/>
                <w:szCs w:val="18"/>
                <w:lang w:eastAsia="es-ES"/>
              </w:rPr>
            </w:pPr>
            <w:r w:rsidRPr="0063707D">
              <w:rPr>
                <w:rFonts w:ascii="Candara" w:eastAsia="Times New Roman" w:hAnsi="Candara"/>
                <w:i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DE54BB" w:rsidRPr="00D55841" w:rsidTr="00DE54BB">
        <w:trPr>
          <w:trHeight w:val="124"/>
        </w:trPr>
        <w:tc>
          <w:tcPr>
            <w:tcW w:w="20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6DDE8"/>
            <w:vAlign w:val="center"/>
            <w:hideMark/>
          </w:tcPr>
          <w:p w:rsidR="00DE54BB" w:rsidRPr="0063707D" w:rsidRDefault="00DE54BB" w:rsidP="00DE54BB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  <w:r w:rsidRPr="0063707D"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  <w:t>Fabricante y modelo:</w:t>
            </w:r>
          </w:p>
        </w:tc>
        <w:tc>
          <w:tcPr>
            <w:tcW w:w="297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54BB" w:rsidRPr="0063707D" w:rsidRDefault="00DE54BB" w:rsidP="00DE54BB">
            <w:pPr>
              <w:spacing w:after="0" w:line="240" w:lineRule="auto"/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  <w:r w:rsidRPr="0063707D"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1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B6DDE8"/>
            <w:vAlign w:val="center"/>
            <w:hideMark/>
          </w:tcPr>
          <w:p w:rsidR="00DE54BB" w:rsidRPr="0063707D" w:rsidRDefault="00DE54BB" w:rsidP="00DE54BB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  <w:r w:rsidRPr="0063707D"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  <w:t xml:space="preserve">Apariencia del conductor </w:t>
            </w:r>
            <w:r w:rsidRPr="0063707D">
              <w:rPr>
                <w:rFonts w:ascii="Candara" w:eastAsia="Times New Roman" w:hAnsi="Candara"/>
                <w:i/>
                <w:color w:val="000000"/>
                <w:sz w:val="18"/>
                <w:szCs w:val="18"/>
                <w:lang w:eastAsia="es-ES"/>
              </w:rPr>
              <w:t>(</w:t>
            </w:r>
            <w:r>
              <w:rPr>
                <w:rFonts w:ascii="Candara" w:eastAsia="Times New Roman" w:hAnsi="Candara"/>
                <w:i/>
                <w:color w:val="000000"/>
                <w:sz w:val="18"/>
                <w:szCs w:val="18"/>
                <w:lang w:eastAsia="es-ES"/>
              </w:rPr>
              <w:t>1-10</w:t>
            </w:r>
            <w:r w:rsidRPr="0063707D">
              <w:rPr>
                <w:rFonts w:ascii="Candara" w:eastAsia="Times New Roman" w:hAnsi="Candara"/>
                <w:i/>
                <w:color w:val="000000"/>
                <w:sz w:val="18"/>
                <w:szCs w:val="18"/>
                <w:lang w:eastAsia="es-ES"/>
              </w:rPr>
              <w:t>)</w:t>
            </w:r>
          </w:p>
        </w:tc>
        <w:tc>
          <w:tcPr>
            <w:tcW w:w="4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54BB" w:rsidRPr="0063707D" w:rsidRDefault="00DE54BB" w:rsidP="00DE54BB">
            <w:pPr>
              <w:spacing w:after="0" w:line="240" w:lineRule="auto"/>
              <w:rPr>
                <w:rFonts w:ascii="Candara" w:eastAsia="Times New Roman" w:hAnsi="Candara"/>
                <w:i/>
                <w:color w:val="000000"/>
                <w:sz w:val="18"/>
                <w:szCs w:val="18"/>
                <w:lang w:eastAsia="es-ES"/>
              </w:rPr>
            </w:pPr>
            <w:r w:rsidRPr="0063707D">
              <w:rPr>
                <w:rFonts w:ascii="Candara" w:eastAsia="Times New Roman" w:hAnsi="Candara"/>
                <w:i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DE54BB" w:rsidRPr="00D55841" w:rsidTr="00DE54BB">
        <w:trPr>
          <w:trHeight w:val="86"/>
        </w:trPr>
        <w:tc>
          <w:tcPr>
            <w:tcW w:w="20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6DDE8"/>
            <w:vAlign w:val="center"/>
            <w:hideMark/>
          </w:tcPr>
          <w:p w:rsidR="00DE54BB" w:rsidRPr="0063707D" w:rsidRDefault="00DE54BB" w:rsidP="00DE54BB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  <w:r w:rsidRPr="0063707D"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  <w:t xml:space="preserve">Año del </w:t>
            </w:r>
            <w:r w:rsidRPr="0063707D"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  <w:t>Vehículo</w:t>
            </w:r>
            <w:r w:rsidRPr="0063707D"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  <w:t>:</w:t>
            </w:r>
          </w:p>
        </w:tc>
        <w:tc>
          <w:tcPr>
            <w:tcW w:w="297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54BB" w:rsidRPr="0063707D" w:rsidRDefault="00DE54BB" w:rsidP="00DE54BB">
            <w:pPr>
              <w:spacing w:after="0" w:line="240" w:lineRule="auto"/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  <w:r w:rsidRPr="0063707D"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1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B6DDE8"/>
            <w:vAlign w:val="center"/>
            <w:hideMark/>
          </w:tcPr>
          <w:p w:rsidR="00DE54BB" w:rsidRPr="0063707D" w:rsidRDefault="00DE54BB" w:rsidP="00DE54BB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  <w:r w:rsidRPr="0063707D"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  <w:t>Competencia del conductor (S) ó (N):</w:t>
            </w:r>
          </w:p>
        </w:tc>
        <w:tc>
          <w:tcPr>
            <w:tcW w:w="4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54BB" w:rsidRPr="0063707D" w:rsidRDefault="00DE54BB" w:rsidP="00DE54BB">
            <w:pPr>
              <w:spacing w:after="0" w:line="240" w:lineRule="auto"/>
              <w:rPr>
                <w:rFonts w:ascii="Candara" w:eastAsia="Times New Roman" w:hAnsi="Candara"/>
                <w:i/>
                <w:color w:val="000000"/>
                <w:sz w:val="18"/>
                <w:szCs w:val="18"/>
                <w:lang w:eastAsia="es-ES"/>
              </w:rPr>
            </w:pPr>
            <w:r w:rsidRPr="0063707D">
              <w:rPr>
                <w:rFonts w:ascii="Candara" w:eastAsia="Times New Roman" w:hAnsi="Candara"/>
                <w:i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DE54BB" w:rsidRPr="00D55841" w:rsidTr="00DE54BB">
        <w:trPr>
          <w:trHeight w:val="175"/>
        </w:trPr>
        <w:tc>
          <w:tcPr>
            <w:tcW w:w="20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6DDE8"/>
            <w:vAlign w:val="center"/>
            <w:hideMark/>
          </w:tcPr>
          <w:p w:rsidR="00DE54BB" w:rsidRPr="0063707D" w:rsidRDefault="00DE54BB" w:rsidP="00DE54BB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  <w:r w:rsidRPr="0063707D"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  <w:t xml:space="preserve">Número de </w:t>
            </w:r>
            <w:proofErr w:type="spellStart"/>
            <w:r w:rsidRPr="0063707D"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  <w:t>matricula</w:t>
            </w:r>
            <w:proofErr w:type="spellEnd"/>
            <w:r w:rsidRPr="0063707D"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  <w:t>:</w:t>
            </w:r>
          </w:p>
        </w:tc>
        <w:tc>
          <w:tcPr>
            <w:tcW w:w="297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54BB" w:rsidRPr="0063707D" w:rsidRDefault="00DE54BB" w:rsidP="00DE54BB">
            <w:pPr>
              <w:spacing w:after="0" w:line="240" w:lineRule="auto"/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  <w:r w:rsidRPr="0063707D"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1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B6DDE8"/>
            <w:vAlign w:val="center"/>
            <w:hideMark/>
          </w:tcPr>
          <w:p w:rsidR="00DE54BB" w:rsidRPr="0063707D" w:rsidRDefault="00DE54BB" w:rsidP="00DE54BB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  <w:r w:rsidRPr="0063707D"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  <w:t>Disposición de conductor (S) ó (N):</w:t>
            </w:r>
          </w:p>
        </w:tc>
        <w:tc>
          <w:tcPr>
            <w:tcW w:w="4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54BB" w:rsidRPr="0063707D" w:rsidRDefault="00DE54BB" w:rsidP="00DE54BB">
            <w:pPr>
              <w:spacing w:after="0" w:line="240" w:lineRule="auto"/>
              <w:rPr>
                <w:rFonts w:ascii="Candara" w:eastAsia="Times New Roman" w:hAnsi="Candara"/>
                <w:i/>
                <w:color w:val="000000"/>
                <w:sz w:val="18"/>
                <w:szCs w:val="18"/>
                <w:lang w:eastAsia="es-ES"/>
              </w:rPr>
            </w:pPr>
            <w:r w:rsidRPr="0063707D">
              <w:rPr>
                <w:rFonts w:ascii="Candara" w:eastAsia="Times New Roman" w:hAnsi="Candara"/>
                <w:i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DE54BB" w:rsidRPr="00D55841" w:rsidTr="00DE54BB">
        <w:trPr>
          <w:trHeight w:val="124"/>
        </w:trPr>
        <w:tc>
          <w:tcPr>
            <w:tcW w:w="20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6DDE8"/>
            <w:vAlign w:val="center"/>
            <w:hideMark/>
          </w:tcPr>
          <w:p w:rsidR="00DE54BB" w:rsidRPr="0063707D" w:rsidRDefault="00DE54BB" w:rsidP="00DE54BB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  <w:r w:rsidRPr="0063707D"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  <w:t xml:space="preserve">Nombre del conductor: </w:t>
            </w:r>
          </w:p>
        </w:tc>
        <w:tc>
          <w:tcPr>
            <w:tcW w:w="297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54BB" w:rsidRPr="0063707D" w:rsidRDefault="00DE54BB" w:rsidP="00DE54BB">
            <w:pPr>
              <w:spacing w:after="0" w:line="240" w:lineRule="auto"/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  <w:r w:rsidRPr="0063707D"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1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B6DDE8"/>
            <w:vAlign w:val="center"/>
            <w:hideMark/>
          </w:tcPr>
          <w:p w:rsidR="00DE54BB" w:rsidRPr="0063707D" w:rsidRDefault="00DE54BB" w:rsidP="00DE54BB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  <w:r w:rsidRPr="0063707D"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  <w:t>Uniforme del conductor (S) ó (N):</w:t>
            </w:r>
          </w:p>
        </w:tc>
        <w:tc>
          <w:tcPr>
            <w:tcW w:w="4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54BB" w:rsidRPr="0063707D" w:rsidRDefault="00DE54BB" w:rsidP="00DE54BB">
            <w:pPr>
              <w:spacing w:after="0" w:line="240" w:lineRule="auto"/>
              <w:rPr>
                <w:rFonts w:ascii="Candara" w:eastAsia="Times New Roman" w:hAnsi="Candara"/>
                <w:i/>
                <w:color w:val="000000"/>
                <w:sz w:val="18"/>
                <w:szCs w:val="18"/>
                <w:lang w:eastAsia="es-ES"/>
              </w:rPr>
            </w:pPr>
            <w:r w:rsidRPr="0063707D">
              <w:rPr>
                <w:rFonts w:ascii="Candara" w:eastAsia="Times New Roman" w:hAnsi="Candara"/>
                <w:i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DE54BB" w:rsidRPr="00D55841" w:rsidTr="00DE54BB">
        <w:trPr>
          <w:trHeight w:val="213"/>
        </w:trPr>
        <w:tc>
          <w:tcPr>
            <w:tcW w:w="20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6DDE8"/>
            <w:vAlign w:val="center"/>
            <w:hideMark/>
          </w:tcPr>
          <w:p w:rsidR="00DE54BB" w:rsidRPr="0063707D" w:rsidRDefault="00DE54BB" w:rsidP="00DE54BB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  <w:r w:rsidRPr="0063707D"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  <w:t>Fecha del servicio:</w:t>
            </w:r>
          </w:p>
        </w:tc>
        <w:tc>
          <w:tcPr>
            <w:tcW w:w="297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54BB" w:rsidRPr="0063707D" w:rsidRDefault="00DE54BB" w:rsidP="00DE54BB">
            <w:pPr>
              <w:spacing w:after="0" w:line="240" w:lineRule="auto"/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  <w:r w:rsidRPr="0063707D"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1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B6DDE8"/>
            <w:vAlign w:val="center"/>
            <w:hideMark/>
          </w:tcPr>
          <w:p w:rsidR="00DE54BB" w:rsidRPr="0063707D" w:rsidRDefault="00DE54BB" w:rsidP="00DE54BB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  <w:r w:rsidRPr="0063707D"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  <w:t>Permisos de la autoridad competente (S) ó (N):</w:t>
            </w:r>
          </w:p>
        </w:tc>
        <w:tc>
          <w:tcPr>
            <w:tcW w:w="4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54BB" w:rsidRPr="0063707D" w:rsidRDefault="00DE54BB" w:rsidP="00DE54BB">
            <w:pPr>
              <w:spacing w:after="0" w:line="240" w:lineRule="auto"/>
              <w:rPr>
                <w:rFonts w:ascii="Candara" w:eastAsia="Times New Roman" w:hAnsi="Candara"/>
                <w:i/>
                <w:color w:val="000000"/>
                <w:sz w:val="18"/>
                <w:szCs w:val="18"/>
                <w:lang w:eastAsia="es-ES"/>
              </w:rPr>
            </w:pPr>
            <w:r w:rsidRPr="0063707D">
              <w:rPr>
                <w:rFonts w:ascii="Candara" w:eastAsia="Times New Roman" w:hAnsi="Candara"/>
                <w:i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DE54BB" w:rsidRPr="00D55841" w:rsidTr="00DE54BB">
        <w:trPr>
          <w:trHeight w:val="162"/>
        </w:trPr>
        <w:tc>
          <w:tcPr>
            <w:tcW w:w="956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6DDE8"/>
            <w:vAlign w:val="center"/>
            <w:hideMark/>
          </w:tcPr>
          <w:p w:rsidR="00DE54BB" w:rsidRPr="0063707D" w:rsidRDefault="00DE54BB" w:rsidP="00DE54BB">
            <w:pPr>
              <w:spacing w:after="0" w:line="240" w:lineRule="auto"/>
              <w:jc w:val="center"/>
              <w:rPr>
                <w:rFonts w:ascii="Candara" w:eastAsia="Times New Roman" w:hAnsi="Candara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63707D">
              <w:rPr>
                <w:rFonts w:ascii="Candara" w:eastAsia="Times New Roman" w:hAnsi="Candara"/>
                <w:b/>
                <w:bCs/>
                <w:color w:val="000000"/>
                <w:sz w:val="18"/>
                <w:szCs w:val="18"/>
                <w:lang w:eastAsia="es-ES"/>
              </w:rPr>
              <w:t xml:space="preserve">Por favor marque según sea el caso; </w:t>
            </w:r>
            <w:r w:rsidRPr="0063707D">
              <w:rPr>
                <w:rFonts w:ascii="Candara" w:eastAsia="Times New Roman" w:hAnsi="Candara"/>
                <w:b/>
                <w:bCs/>
                <w:color w:val="000000"/>
                <w:sz w:val="18"/>
                <w:szCs w:val="18"/>
                <w:lang w:eastAsia="es-ES"/>
              </w:rPr>
              <w:sym w:font="Wingdings 2" w:char="F06A"/>
            </w:r>
            <w:r w:rsidRPr="0063707D">
              <w:rPr>
                <w:rFonts w:ascii="Candara" w:eastAsia="Times New Roman" w:hAnsi="Candara"/>
                <w:b/>
                <w:bCs/>
                <w:color w:val="000000"/>
                <w:sz w:val="18"/>
                <w:szCs w:val="18"/>
                <w:lang w:eastAsia="es-ES"/>
              </w:rPr>
              <w:t>excelente</w:t>
            </w:r>
            <w:r w:rsidRPr="0063707D">
              <w:rPr>
                <w:rFonts w:ascii="Candara" w:eastAsia="Times New Roman" w:hAnsi="Candara"/>
                <w:b/>
                <w:bCs/>
                <w:color w:val="000000"/>
                <w:sz w:val="18"/>
                <w:szCs w:val="18"/>
                <w:lang w:eastAsia="es-ES"/>
              </w:rPr>
              <w:t xml:space="preserve">, </w:t>
            </w:r>
            <w:r w:rsidRPr="0063707D">
              <w:rPr>
                <w:rFonts w:ascii="Candara" w:eastAsia="Times New Roman" w:hAnsi="Candara"/>
                <w:b/>
                <w:bCs/>
                <w:color w:val="000000"/>
                <w:sz w:val="18"/>
                <w:szCs w:val="18"/>
                <w:lang w:eastAsia="es-ES"/>
              </w:rPr>
              <w:sym w:font="Wingdings 2" w:char="F06B"/>
            </w:r>
            <w:r w:rsidRPr="0063707D">
              <w:rPr>
                <w:rFonts w:ascii="Candara" w:eastAsia="Times New Roman" w:hAnsi="Candara"/>
                <w:b/>
                <w:bCs/>
                <w:color w:val="000000"/>
                <w:sz w:val="18"/>
                <w:szCs w:val="18"/>
                <w:lang w:eastAsia="es-ES"/>
              </w:rPr>
              <w:t>muy bien,</w:t>
            </w:r>
            <w:r w:rsidRPr="0063707D">
              <w:rPr>
                <w:rFonts w:ascii="Candara" w:eastAsia="Times New Roman" w:hAnsi="Candara"/>
                <w:b/>
                <w:bCs/>
                <w:color w:val="000000"/>
                <w:sz w:val="18"/>
                <w:szCs w:val="18"/>
                <w:lang w:eastAsia="es-ES"/>
              </w:rPr>
              <w:sym w:font="Wingdings 2" w:char="F06C"/>
            </w:r>
            <w:r w:rsidRPr="0063707D">
              <w:rPr>
                <w:rFonts w:ascii="Candara" w:eastAsia="Times New Roman" w:hAnsi="Candara"/>
                <w:b/>
                <w:bCs/>
                <w:color w:val="000000"/>
                <w:sz w:val="18"/>
                <w:szCs w:val="18"/>
                <w:lang w:eastAsia="es-ES"/>
              </w:rPr>
              <w:t xml:space="preserve"> bien, </w:t>
            </w:r>
            <w:r w:rsidRPr="0063707D">
              <w:rPr>
                <w:rFonts w:ascii="Candara" w:eastAsia="Times New Roman" w:hAnsi="Candara"/>
                <w:b/>
                <w:bCs/>
                <w:color w:val="000000"/>
                <w:sz w:val="18"/>
                <w:szCs w:val="18"/>
                <w:lang w:eastAsia="es-ES"/>
              </w:rPr>
              <w:sym w:font="Wingdings 2" w:char="F06D"/>
            </w:r>
            <w:r w:rsidRPr="0063707D">
              <w:rPr>
                <w:rFonts w:ascii="Candara" w:eastAsia="Times New Roman" w:hAnsi="Candara"/>
                <w:b/>
                <w:bCs/>
                <w:color w:val="000000"/>
                <w:sz w:val="18"/>
                <w:szCs w:val="18"/>
                <w:lang w:eastAsia="es-ES"/>
              </w:rPr>
              <w:t xml:space="preserve">pobre, </w:t>
            </w:r>
            <w:r w:rsidRPr="0063707D">
              <w:rPr>
                <w:rFonts w:ascii="Candara" w:eastAsia="Times New Roman" w:hAnsi="Candara"/>
                <w:b/>
                <w:bCs/>
                <w:color w:val="000000"/>
                <w:sz w:val="18"/>
                <w:szCs w:val="18"/>
                <w:lang w:eastAsia="es-ES"/>
              </w:rPr>
              <w:sym w:font="Wingdings 2" w:char="F06E"/>
            </w:r>
            <w:r w:rsidRPr="0063707D">
              <w:rPr>
                <w:rFonts w:ascii="Candara" w:eastAsia="Times New Roman" w:hAnsi="Candara"/>
                <w:b/>
                <w:bCs/>
                <w:color w:val="000000"/>
                <w:sz w:val="18"/>
                <w:szCs w:val="18"/>
                <w:lang w:eastAsia="es-ES"/>
              </w:rPr>
              <w:t xml:space="preserve"> muy pobre, </w:t>
            </w:r>
            <w:r w:rsidRPr="0063707D">
              <w:rPr>
                <w:rFonts w:ascii="Candara" w:eastAsia="Times New Roman" w:hAnsi="Candara"/>
                <w:b/>
                <w:bCs/>
                <w:color w:val="000000"/>
                <w:sz w:val="18"/>
                <w:szCs w:val="18"/>
                <w:lang w:eastAsia="es-ES"/>
              </w:rPr>
              <w:sym w:font="Wingdings 2" w:char="F06E"/>
            </w:r>
            <w:r w:rsidRPr="0063707D">
              <w:rPr>
                <w:rFonts w:ascii="Candara" w:eastAsia="Times New Roman" w:hAnsi="Candara"/>
                <w:b/>
                <w:bCs/>
                <w:color w:val="000000"/>
                <w:sz w:val="18"/>
                <w:szCs w:val="18"/>
                <w:lang w:eastAsia="es-ES"/>
              </w:rPr>
              <w:t>No tiene</w:t>
            </w:r>
          </w:p>
        </w:tc>
      </w:tr>
      <w:tr w:rsidR="00DE54BB" w:rsidRPr="00D55841" w:rsidTr="00DE54BB">
        <w:trPr>
          <w:trHeight w:val="238"/>
        </w:trPr>
        <w:tc>
          <w:tcPr>
            <w:tcW w:w="1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  <w:vAlign w:val="center"/>
            <w:hideMark/>
          </w:tcPr>
          <w:p w:rsidR="00DE54BB" w:rsidRPr="0063707D" w:rsidRDefault="00DE54BB" w:rsidP="00DE54BB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  <w:r w:rsidRPr="0063707D"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  <w:t>Apariencia exterior</w:t>
            </w:r>
          </w:p>
        </w:tc>
        <w:tc>
          <w:tcPr>
            <w:tcW w:w="2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54BB" w:rsidRPr="0063707D" w:rsidRDefault="00DE54BB" w:rsidP="00DE54BB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  <w:r w:rsidRPr="0063707D"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vAlign w:val="center"/>
            <w:hideMark/>
          </w:tcPr>
          <w:p w:rsidR="00DE54BB" w:rsidRPr="0063707D" w:rsidRDefault="00DE54BB" w:rsidP="00DE54BB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  <w:r w:rsidRPr="0063707D"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  <w:t>Apariencia interior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4BB" w:rsidRPr="0063707D" w:rsidRDefault="00DE54BB" w:rsidP="00DE54BB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  <w:r w:rsidRPr="0063707D"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vAlign w:val="center"/>
            <w:hideMark/>
          </w:tcPr>
          <w:p w:rsidR="00DE54BB" w:rsidRPr="0063707D" w:rsidRDefault="00DE54BB" w:rsidP="00DE54BB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  <w:r w:rsidRPr="0063707D"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  <w:t>Sanitario (si lo tiene)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4BB" w:rsidRPr="0063707D" w:rsidRDefault="00DE54BB" w:rsidP="00DE54BB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  <w:r w:rsidRPr="0063707D"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B6DDE8"/>
            <w:vAlign w:val="center"/>
            <w:hideMark/>
          </w:tcPr>
          <w:p w:rsidR="00DE54BB" w:rsidRPr="0063707D" w:rsidRDefault="00DE54BB" w:rsidP="00DE54BB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  <w:r w:rsidRPr="0063707D"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  <w:t>Iluminación externa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4BB" w:rsidRPr="0063707D" w:rsidRDefault="00DE54BB" w:rsidP="00DE54BB">
            <w:pPr>
              <w:spacing w:after="0" w:line="240" w:lineRule="auto"/>
              <w:jc w:val="right"/>
              <w:rPr>
                <w:rFonts w:ascii="Candara" w:eastAsia="Times New Roman" w:hAnsi="Candara"/>
                <w:i/>
                <w:color w:val="000000"/>
                <w:sz w:val="18"/>
                <w:szCs w:val="18"/>
                <w:lang w:eastAsia="es-ES"/>
              </w:rPr>
            </w:pPr>
            <w:r w:rsidRPr="0063707D">
              <w:rPr>
                <w:rFonts w:ascii="Candara" w:eastAsia="Times New Roman" w:hAnsi="Candara"/>
                <w:i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DE54BB" w:rsidRPr="00D55841" w:rsidTr="00DE54BB">
        <w:trPr>
          <w:trHeight w:val="185"/>
        </w:trPr>
        <w:tc>
          <w:tcPr>
            <w:tcW w:w="1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  <w:vAlign w:val="center"/>
            <w:hideMark/>
          </w:tcPr>
          <w:p w:rsidR="00DE54BB" w:rsidRPr="0063707D" w:rsidRDefault="00DE54BB" w:rsidP="00DE54BB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  <w:r w:rsidRPr="0063707D"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  <w:t>Limpieza exterior</w:t>
            </w:r>
          </w:p>
        </w:tc>
        <w:tc>
          <w:tcPr>
            <w:tcW w:w="2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54BB" w:rsidRPr="0063707D" w:rsidRDefault="00DE54BB" w:rsidP="00DE54BB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  <w:r w:rsidRPr="0063707D"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vAlign w:val="center"/>
            <w:hideMark/>
          </w:tcPr>
          <w:p w:rsidR="00DE54BB" w:rsidRPr="0063707D" w:rsidRDefault="00DE54BB" w:rsidP="00DE54BB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  <w:r w:rsidRPr="0063707D"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  <w:t>Limpieza interior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4BB" w:rsidRPr="0063707D" w:rsidRDefault="00DE54BB" w:rsidP="00DE54BB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  <w:r w:rsidRPr="0063707D"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vAlign w:val="center"/>
            <w:hideMark/>
          </w:tcPr>
          <w:p w:rsidR="00DE54BB" w:rsidRPr="0063707D" w:rsidRDefault="00DE54BB" w:rsidP="00DE54BB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  <w:r w:rsidRPr="0063707D"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  <w:t>Hielera / Refrigerador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4BB" w:rsidRPr="0063707D" w:rsidRDefault="00DE54BB" w:rsidP="00DE54BB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  <w:r w:rsidRPr="0063707D"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B6DDE8"/>
            <w:vAlign w:val="center"/>
            <w:hideMark/>
          </w:tcPr>
          <w:p w:rsidR="00DE54BB" w:rsidRPr="0063707D" w:rsidRDefault="00DE54BB" w:rsidP="00DE54BB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  <w:r w:rsidRPr="0063707D"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  <w:t>Luces de neblina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4BB" w:rsidRPr="0063707D" w:rsidRDefault="00DE54BB" w:rsidP="00DE54BB">
            <w:pPr>
              <w:spacing w:after="0" w:line="240" w:lineRule="auto"/>
              <w:jc w:val="right"/>
              <w:rPr>
                <w:rFonts w:ascii="Candara" w:eastAsia="Times New Roman" w:hAnsi="Candara"/>
                <w:i/>
                <w:color w:val="000000"/>
                <w:sz w:val="18"/>
                <w:szCs w:val="18"/>
                <w:lang w:eastAsia="es-ES"/>
              </w:rPr>
            </w:pPr>
            <w:r w:rsidRPr="0063707D">
              <w:rPr>
                <w:rFonts w:ascii="Candara" w:eastAsia="Times New Roman" w:hAnsi="Candara"/>
                <w:i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DE54BB" w:rsidRPr="00D55841" w:rsidTr="00DE54BB">
        <w:trPr>
          <w:trHeight w:val="232"/>
        </w:trPr>
        <w:tc>
          <w:tcPr>
            <w:tcW w:w="1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  <w:vAlign w:val="center"/>
            <w:hideMark/>
          </w:tcPr>
          <w:p w:rsidR="00DE54BB" w:rsidRPr="0063707D" w:rsidRDefault="00DE54BB" w:rsidP="00DE54BB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  <w:r w:rsidRPr="0063707D"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  <w:t>Puertas de emergencia</w:t>
            </w:r>
          </w:p>
        </w:tc>
        <w:tc>
          <w:tcPr>
            <w:tcW w:w="2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54BB" w:rsidRPr="0063707D" w:rsidRDefault="00DE54BB" w:rsidP="00DE54BB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  <w:r w:rsidRPr="0063707D"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vAlign w:val="center"/>
            <w:hideMark/>
          </w:tcPr>
          <w:p w:rsidR="00DE54BB" w:rsidRPr="0063707D" w:rsidRDefault="00DE54BB" w:rsidP="00DE54BB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  <w:r w:rsidRPr="0063707D"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  <w:t>Aire acondicionado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4BB" w:rsidRPr="0063707D" w:rsidRDefault="00DE54BB" w:rsidP="00DE54BB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  <w:r w:rsidRPr="0063707D"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vAlign w:val="center"/>
            <w:hideMark/>
          </w:tcPr>
          <w:p w:rsidR="00DE54BB" w:rsidRPr="0063707D" w:rsidRDefault="00DE54BB" w:rsidP="00DE54BB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  <w:r w:rsidRPr="0063707D"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  <w:t>Cortinas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4BB" w:rsidRPr="0063707D" w:rsidRDefault="00DE54BB" w:rsidP="00DE54BB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  <w:r w:rsidRPr="0063707D"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B6DDE8"/>
            <w:vAlign w:val="center"/>
            <w:hideMark/>
          </w:tcPr>
          <w:p w:rsidR="00DE54BB" w:rsidRPr="0063707D" w:rsidRDefault="00DE54BB" w:rsidP="00DE54BB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  <w:r w:rsidRPr="0063707D"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  <w:t>Luces de emergencia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4BB" w:rsidRPr="0063707D" w:rsidRDefault="00DE54BB" w:rsidP="00DE54BB">
            <w:pPr>
              <w:spacing w:after="0" w:line="240" w:lineRule="auto"/>
              <w:jc w:val="right"/>
              <w:rPr>
                <w:rFonts w:ascii="Candara" w:eastAsia="Times New Roman" w:hAnsi="Candara"/>
                <w:i/>
                <w:color w:val="000000"/>
                <w:sz w:val="18"/>
                <w:szCs w:val="18"/>
                <w:lang w:eastAsia="es-ES"/>
              </w:rPr>
            </w:pPr>
            <w:r w:rsidRPr="0063707D">
              <w:rPr>
                <w:rFonts w:ascii="Candara" w:eastAsia="Times New Roman" w:hAnsi="Candara"/>
                <w:i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DE54BB" w:rsidRPr="00D55841" w:rsidTr="00DE54BB">
        <w:trPr>
          <w:trHeight w:val="108"/>
        </w:trPr>
        <w:tc>
          <w:tcPr>
            <w:tcW w:w="1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  <w:vAlign w:val="center"/>
            <w:hideMark/>
          </w:tcPr>
          <w:p w:rsidR="00DE54BB" w:rsidRPr="0063707D" w:rsidRDefault="00DE54BB" w:rsidP="00DE54BB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  <w:r w:rsidRPr="0063707D"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  <w:t>Limpieza de ventanas</w:t>
            </w:r>
          </w:p>
        </w:tc>
        <w:tc>
          <w:tcPr>
            <w:tcW w:w="2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54BB" w:rsidRPr="0063707D" w:rsidRDefault="00DE54BB" w:rsidP="00DE54BB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  <w:r w:rsidRPr="0063707D"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vAlign w:val="center"/>
            <w:hideMark/>
          </w:tcPr>
          <w:p w:rsidR="00DE54BB" w:rsidRPr="0063707D" w:rsidRDefault="00DE54BB" w:rsidP="00DE54BB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  <w:r w:rsidRPr="0063707D"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  <w:t>Audio y video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4BB" w:rsidRPr="0063707D" w:rsidRDefault="00DE54BB" w:rsidP="00DE54BB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  <w:r w:rsidRPr="0063707D"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vAlign w:val="center"/>
            <w:hideMark/>
          </w:tcPr>
          <w:p w:rsidR="00DE54BB" w:rsidRPr="0063707D" w:rsidRDefault="00DE54BB" w:rsidP="00DE54BB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  <w:r w:rsidRPr="0063707D"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  <w:t>Botiquín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4BB" w:rsidRPr="0063707D" w:rsidRDefault="00DE54BB" w:rsidP="00DE54BB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  <w:r w:rsidRPr="0063707D"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B6DDE8"/>
            <w:vAlign w:val="center"/>
            <w:hideMark/>
          </w:tcPr>
          <w:p w:rsidR="00DE54BB" w:rsidRPr="0063707D" w:rsidRDefault="00DE54BB" w:rsidP="00DE54BB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  <w:r w:rsidRPr="0063707D"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  <w:t>Cobertor de maletas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4BB" w:rsidRPr="0063707D" w:rsidRDefault="00DE54BB" w:rsidP="00DE54BB">
            <w:pPr>
              <w:spacing w:after="0" w:line="240" w:lineRule="auto"/>
              <w:jc w:val="right"/>
              <w:rPr>
                <w:rFonts w:ascii="Candara" w:eastAsia="Times New Roman" w:hAnsi="Candara"/>
                <w:i/>
                <w:color w:val="000000"/>
                <w:sz w:val="18"/>
                <w:szCs w:val="18"/>
                <w:lang w:eastAsia="es-ES"/>
              </w:rPr>
            </w:pPr>
            <w:r w:rsidRPr="0063707D">
              <w:rPr>
                <w:rFonts w:ascii="Candara" w:eastAsia="Times New Roman" w:hAnsi="Candara"/>
                <w:i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DE54BB" w:rsidRPr="00D55841" w:rsidTr="00DE54BB">
        <w:trPr>
          <w:trHeight w:val="168"/>
        </w:trPr>
        <w:tc>
          <w:tcPr>
            <w:tcW w:w="1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  <w:vAlign w:val="center"/>
            <w:hideMark/>
          </w:tcPr>
          <w:p w:rsidR="00DE54BB" w:rsidRPr="0063707D" w:rsidRDefault="00DE54BB" w:rsidP="00DE54BB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  <w:r w:rsidRPr="0063707D"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  <w:t>Extintores de fuego</w:t>
            </w:r>
          </w:p>
        </w:tc>
        <w:tc>
          <w:tcPr>
            <w:tcW w:w="2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54BB" w:rsidRPr="0063707D" w:rsidRDefault="00DE54BB" w:rsidP="00DE54BB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  <w:r w:rsidRPr="0063707D"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vAlign w:val="center"/>
            <w:hideMark/>
          </w:tcPr>
          <w:p w:rsidR="00DE54BB" w:rsidRPr="0063707D" w:rsidRDefault="00DE54BB" w:rsidP="00DE54BB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  <w:r w:rsidRPr="0063707D"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  <w:t>Micrófono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4BB" w:rsidRPr="0063707D" w:rsidRDefault="00DE54BB" w:rsidP="00DE54BB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  <w:r w:rsidRPr="0063707D"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vAlign w:val="center"/>
            <w:hideMark/>
          </w:tcPr>
          <w:p w:rsidR="00DE54BB" w:rsidRPr="0063707D" w:rsidRDefault="00DE54BB" w:rsidP="00DE54BB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  <w:r w:rsidRPr="0063707D"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  <w:t>Cabeceras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4BB" w:rsidRPr="0063707D" w:rsidRDefault="00DE54BB" w:rsidP="00DE54BB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  <w:r w:rsidRPr="0063707D"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B6DDE8"/>
            <w:vAlign w:val="center"/>
            <w:hideMark/>
          </w:tcPr>
          <w:p w:rsidR="00DE54BB" w:rsidRPr="0063707D" w:rsidRDefault="00DE54BB" w:rsidP="00DE54BB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  <w:r w:rsidRPr="0063707D"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  <w:t>Triángulos reflectivos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4BB" w:rsidRPr="0063707D" w:rsidRDefault="00DE54BB" w:rsidP="00DE54BB">
            <w:pPr>
              <w:spacing w:after="0" w:line="240" w:lineRule="auto"/>
              <w:jc w:val="right"/>
              <w:rPr>
                <w:rFonts w:ascii="Candara" w:eastAsia="Times New Roman" w:hAnsi="Candara"/>
                <w:i/>
                <w:color w:val="000000"/>
                <w:sz w:val="18"/>
                <w:szCs w:val="18"/>
                <w:lang w:eastAsia="es-ES"/>
              </w:rPr>
            </w:pPr>
            <w:r w:rsidRPr="0063707D">
              <w:rPr>
                <w:rFonts w:ascii="Candara" w:eastAsia="Times New Roman" w:hAnsi="Candara"/>
                <w:i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DE54BB" w:rsidRPr="00D55841" w:rsidTr="00DE54BB">
        <w:trPr>
          <w:trHeight w:val="58"/>
        </w:trPr>
        <w:tc>
          <w:tcPr>
            <w:tcW w:w="1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  <w:vAlign w:val="center"/>
            <w:hideMark/>
          </w:tcPr>
          <w:p w:rsidR="00DE54BB" w:rsidRPr="0063707D" w:rsidRDefault="00DE54BB" w:rsidP="00DE54BB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  <w:r w:rsidRPr="0063707D"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  <w:t>Grúa P/Discapacitados</w:t>
            </w:r>
          </w:p>
        </w:tc>
        <w:tc>
          <w:tcPr>
            <w:tcW w:w="2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54BB" w:rsidRPr="0063707D" w:rsidRDefault="00DE54BB" w:rsidP="00DE54BB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  <w:r w:rsidRPr="0063707D"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vAlign w:val="center"/>
            <w:hideMark/>
          </w:tcPr>
          <w:p w:rsidR="00DE54BB" w:rsidRPr="0063707D" w:rsidRDefault="00DE54BB" w:rsidP="00DE54BB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  <w:r w:rsidRPr="0063707D"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  <w:t>Televisores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4BB" w:rsidRPr="0063707D" w:rsidRDefault="00DE54BB" w:rsidP="00DE54BB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  <w:r w:rsidRPr="0063707D"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vAlign w:val="center"/>
            <w:hideMark/>
          </w:tcPr>
          <w:p w:rsidR="00DE54BB" w:rsidRPr="0063707D" w:rsidRDefault="00DE54BB" w:rsidP="00DE54BB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  <w:r w:rsidRPr="0063707D"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  <w:t>Brazos en butaca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4BB" w:rsidRPr="0063707D" w:rsidRDefault="00DE54BB" w:rsidP="00DE54BB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  <w:r w:rsidRPr="0063707D"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B6DDE8"/>
            <w:vAlign w:val="center"/>
            <w:hideMark/>
          </w:tcPr>
          <w:p w:rsidR="00DE54BB" w:rsidRPr="0063707D" w:rsidRDefault="00DE54BB" w:rsidP="00DE54BB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  <w:r w:rsidRPr="0063707D"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  <w:t xml:space="preserve">Chaleco </w:t>
            </w:r>
            <w:r w:rsidRPr="0063707D"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  <w:t>reflectivos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4BB" w:rsidRPr="0063707D" w:rsidRDefault="00DE54BB" w:rsidP="00DE54BB">
            <w:pPr>
              <w:spacing w:after="0" w:line="240" w:lineRule="auto"/>
              <w:jc w:val="right"/>
              <w:rPr>
                <w:rFonts w:ascii="Candara" w:eastAsia="Times New Roman" w:hAnsi="Candara"/>
                <w:i/>
                <w:color w:val="000000"/>
                <w:sz w:val="18"/>
                <w:szCs w:val="18"/>
                <w:lang w:eastAsia="es-ES"/>
              </w:rPr>
            </w:pPr>
            <w:r w:rsidRPr="0063707D">
              <w:rPr>
                <w:rFonts w:ascii="Candara" w:eastAsia="Times New Roman" w:hAnsi="Candara"/>
                <w:i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DE54BB" w:rsidRPr="00D55841" w:rsidTr="00DE54BB">
        <w:trPr>
          <w:trHeight w:val="117"/>
        </w:trPr>
        <w:tc>
          <w:tcPr>
            <w:tcW w:w="1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  <w:vAlign w:val="center"/>
            <w:hideMark/>
          </w:tcPr>
          <w:p w:rsidR="00DE54BB" w:rsidRPr="0063707D" w:rsidRDefault="00DE54BB" w:rsidP="00DE54BB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  <w:r w:rsidRPr="0063707D"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  <w:t>Basureros</w:t>
            </w:r>
          </w:p>
        </w:tc>
        <w:tc>
          <w:tcPr>
            <w:tcW w:w="2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54BB" w:rsidRPr="0063707D" w:rsidRDefault="00DE54BB" w:rsidP="00DE54BB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  <w:r w:rsidRPr="0063707D"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vAlign w:val="center"/>
            <w:hideMark/>
          </w:tcPr>
          <w:p w:rsidR="00DE54BB" w:rsidRPr="0063707D" w:rsidRDefault="00DE54BB" w:rsidP="00DE54BB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  <w:r w:rsidRPr="0063707D"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  <w:t>DVD/VHS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4BB" w:rsidRPr="0063707D" w:rsidRDefault="00DE54BB" w:rsidP="00DE54BB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  <w:r w:rsidRPr="0063707D"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vAlign w:val="center"/>
            <w:hideMark/>
          </w:tcPr>
          <w:p w:rsidR="00DE54BB" w:rsidRPr="0063707D" w:rsidRDefault="00DE54BB" w:rsidP="00DE54BB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  <w:r w:rsidRPr="0063707D"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  <w:t>Cinturones de seguridad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4BB" w:rsidRPr="0063707D" w:rsidRDefault="00DE54BB" w:rsidP="00DE54BB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  <w:r w:rsidRPr="0063707D"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B6DDE8"/>
            <w:vAlign w:val="center"/>
            <w:hideMark/>
          </w:tcPr>
          <w:p w:rsidR="00DE54BB" w:rsidRPr="0063707D" w:rsidRDefault="00DE54BB" w:rsidP="00DE54BB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  <w:r w:rsidRPr="0063707D"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  <w:t xml:space="preserve">Cintas </w:t>
            </w:r>
            <w:r w:rsidRPr="0063707D"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  <w:t>reflectivos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4BB" w:rsidRPr="0063707D" w:rsidRDefault="00DE54BB" w:rsidP="00DE54BB">
            <w:pPr>
              <w:spacing w:after="0" w:line="240" w:lineRule="auto"/>
              <w:jc w:val="right"/>
              <w:rPr>
                <w:rFonts w:ascii="Candara" w:eastAsia="Times New Roman" w:hAnsi="Candara"/>
                <w:i/>
                <w:color w:val="000000"/>
                <w:sz w:val="18"/>
                <w:szCs w:val="18"/>
                <w:lang w:eastAsia="es-ES"/>
              </w:rPr>
            </w:pPr>
            <w:r w:rsidRPr="0063707D">
              <w:rPr>
                <w:rFonts w:ascii="Candara" w:eastAsia="Times New Roman" w:hAnsi="Candara"/>
                <w:i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DE54BB" w:rsidRPr="00D55841" w:rsidTr="00DE54BB">
        <w:trPr>
          <w:trHeight w:val="54"/>
        </w:trPr>
        <w:tc>
          <w:tcPr>
            <w:tcW w:w="1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  <w:vAlign w:val="center"/>
            <w:hideMark/>
          </w:tcPr>
          <w:p w:rsidR="00DE54BB" w:rsidRPr="0063707D" w:rsidRDefault="00DE54BB" w:rsidP="00DE54BB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  <w:r w:rsidRPr="0063707D"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  <w:t>Maleteros</w:t>
            </w:r>
          </w:p>
        </w:tc>
        <w:tc>
          <w:tcPr>
            <w:tcW w:w="2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54BB" w:rsidRPr="0063707D" w:rsidRDefault="00DE54BB" w:rsidP="00DE54BB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  <w:r w:rsidRPr="0063707D"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vAlign w:val="center"/>
            <w:hideMark/>
          </w:tcPr>
          <w:p w:rsidR="00DE54BB" w:rsidRPr="0063707D" w:rsidRDefault="00DE54BB" w:rsidP="00DE54BB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  <w:r w:rsidRPr="0063707D"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  <w:t>Luces de pasillo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4BB" w:rsidRPr="0063707D" w:rsidRDefault="00DE54BB" w:rsidP="00DE54BB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  <w:r w:rsidRPr="0063707D"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vAlign w:val="center"/>
            <w:hideMark/>
          </w:tcPr>
          <w:p w:rsidR="00DE54BB" w:rsidRPr="0063707D" w:rsidRDefault="00DE54BB" w:rsidP="00DE54BB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  <w:r w:rsidRPr="0063707D"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  <w:t xml:space="preserve">Cubre asientos 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4BB" w:rsidRPr="0063707D" w:rsidRDefault="00DE54BB" w:rsidP="00DE54BB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  <w:r w:rsidRPr="0063707D"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B6DDE8"/>
            <w:vAlign w:val="center"/>
            <w:hideMark/>
          </w:tcPr>
          <w:p w:rsidR="00DE54BB" w:rsidRPr="0063707D" w:rsidRDefault="00DE54BB" w:rsidP="00DE54BB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  <w:r w:rsidRPr="0063707D"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  <w:t>Llantas de repuesto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4BB" w:rsidRPr="0063707D" w:rsidRDefault="00DE54BB" w:rsidP="00DE54BB">
            <w:pPr>
              <w:spacing w:after="0" w:line="240" w:lineRule="auto"/>
              <w:jc w:val="right"/>
              <w:rPr>
                <w:rFonts w:ascii="Candara" w:eastAsia="Times New Roman" w:hAnsi="Candara"/>
                <w:i/>
                <w:color w:val="000000"/>
                <w:sz w:val="18"/>
                <w:szCs w:val="18"/>
                <w:lang w:eastAsia="es-ES"/>
              </w:rPr>
            </w:pPr>
            <w:r w:rsidRPr="0063707D">
              <w:rPr>
                <w:rFonts w:ascii="Candara" w:eastAsia="Times New Roman" w:hAnsi="Candara"/>
                <w:i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DE54BB" w:rsidRPr="00D55841" w:rsidTr="00DE54BB">
        <w:trPr>
          <w:trHeight w:val="195"/>
        </w:trPr>
        <w:tc>
          <w:tcPr>
            <w:tcW w:w="1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  <w:vAlign w:val="center"/>
            <w:hideMark/>
          </w:tcPr>
          <w:p w:rsidR="00DE54BB" w:rsidRPr="0063707D" w:rsidRDefault="00DE54BB" w:rsidP="00DE54BB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  <w:r w:rsidRPr="0063707D"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  <w:t>Grada</w:t>
            </w:r>
          </w:p>
        </w:tc>
        <w:tc>
          <w:tcPr>
            <w:tcW w:w="2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54BB" w:rsidRPr="0063707D" w:rsidRDefault="00DE54BB" w:rsidP="00DE54BB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  <w:r w:rsidRPr="0063707D"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vAlign w:val="center"/>
            <w:hideMark/>
          </w:tcPr>
          <w:p w:rsidR="00DE54BB" w:rsidRPr="0063707D" w:rsidRDefault="00DE54BB" w:rsidP="00DE54BB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  <w:r w:rsidRPr="0063707D"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  <w:t xml:space="preserve">Rótulos de la compañía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4BB" w:rsidRPr="0063707D" w:rsidRDefault="00DE54BB" w:rsidP="00DE54BB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  <w:r w:rsidRPr="0063707D"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vAlign w:val="center"/>
            <w:hideMark/>
          </w:tcPr>
          <w:p w:rsidR="00DE54BB" w:rsidRPr="0063707D" w:rsidRDefault="00DE54BB" w:rsidP="00DE54BB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  <w:r w:rsidRPr="0063707D"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  <w:t>Silla para infantes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4BB" w:rsidRPr="0063707D" w:rsidRDefault="00DE54BB" w:rsidP="00DE54BB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  <w:r w:rsidRPr="0063707D"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B6DDE8"/>
            <w:vAlign w:val="center"/>
            <w:hideMark/>
          </w:tcPr>
          <w:p w:rsidR="00DE54BB" w:rsidRPr="0063707D" w:rsidRDefault="00DE54BB" w:rsidP="00DE54BB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  <w:r w:rsidRPr="0063707D"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  <w:t>Gato Hidráulico y “Rana”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4BB" w:rsidRPr="0063707D" w:rsidRDefault="00DE54BB" w:rsidP="00DE54BB">
            <w:pPr>
              <w:spacing w:after="0" w:line="240" w:lineRule="auto"/>
              <w:jc w:val="right"/>
              <w:rPr>
                <w:rFonts w:ascii="Candara" w:eastAsia="Times New Roman" w:hAnsi="Candara"/>
                <w:i/>
                <w:color w:val="000000"/>
                <w:sz w:val="18"/>
                <w:szCs w:val="18"/>
                <w:lang w:eastAsia="es-ES"/>
              </w:rPr>
            </w:pPr>
            <w:r w:rsidRPr="0063707D">
              <w:rPr>
                <w:rFonts w:ascii="Candara" w:eastAsia="Times New Roman" w:hAnsi="Candara"/>
                <w:i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DE54BB" w:rsidRPr="00D55841" w:rsidTr="00DE54BB">
        <w:trPr>
          <w:trHeight w:val="99"/>
        </w:trPr>
        <w:tc>
          <w:tcPr>
            <w:tcW w:w="1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  <w:vAlign w:val="center"/>
            <w:hideMark/>
          </w:tcPr>
          <w:p w:rsidR="00DE54BB" w:rsidRPr="0063707D" w:rsidRDefault="00DE54BB" w:rsidP="00DE54BB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  <w:r w:rsidRPr="0063707D"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  <w:t>Limpia para brisas</w:t>
            </w:r>
          </w:p>
        </w:tc>
        <w:tc>
          <w:tcPr>
            <w:tcW w:w="2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54BB" w:rsidRPr="0063707D" w:rsidRDefault="00DE54BB" w:rsidP="00DE54BB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  <w:r w:rsidRPr="0063707D"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vAlign w:val="center"/>
            <w:hideMark/>
          </w:tcPr>
          <w:p w:rsidR="00DE54BB" w:rsidRPr="0063707D" w:rsidRDefault="00DE54BB" w:rsidP="00DE54BB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  <w:r w:rsidRPr="0063707D"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  <w:t xml:space="preserve">Iluminación interna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4BB" w:rsidRPr="0063707D" w:rsidRDefault="00DE54BB" w:rsidP="00DE54BB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  <w:r w:rsidRPr="0063707D"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vAlign w:val="center"/>
            <w:hideMark/>
          </w:tcPr>
          <w:p w:rsidR="00DE54BB" w:rsidRPr="0063707D" w:rsidRDefault="00DE54BB" w:rsidP="00DE54BB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  <w:r w:rsidRPr="0063707D"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  <w:t>Porta maletas interno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4BB" w:rsidRPr="0063707D" w:rsidRDefault="00DE54BB" w:rsidP="00DE54BB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  <w:r w:rsidRPr="0063707D"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B6DDE8"/>
            <w:vAlign w:val="center"/>
            <w:hideMark/>
          </w:tcPr>
          <w:p w:rsidR="00DE54BB" w:rsidRPr="0063707D" w:rsidRDefault="00DE54BB" w:rsidP="00DE54BB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  <w:r w:rsidRPr="0063707D"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  <w:t>Caja de herramientas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4BB" w:rsidRPr="0063707D" w:rsidRDefault="00DE54BB" w:rsidP="00DE54BB">
            <w:pPr>
              <w:spacing w:after="0" w:line="240" w:lineRule="auto"/>
              <w:jc w:val="right"/>
              <w:rPr>
                <w:rFonts w:ascii="Candara" w:eastAsia="Times New Roman" w:hAnsi="Candara"/>
                <w:i/>
                <w:color w:val="000000"/>
                <w:sz w:val="18"/>
                <w:szCs w:val="18"/>
                <w:lang w:eastAsia="es-ES"/>
              </w:rPr>
            </w:pPr>
            <w:r w:rsidRPr="0063707D">
              <w:rPr>
                <w:rFonts w:ascii="Candara" w:eastAsia="Times New Roman" w:hAnsi="Candara"/>
                <w:i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DE54BB" w:rsidRPr="00D55841" w:rsidTr="00DE54BB">
        <w:trPr>
          <w:trHeight w:val="315"/>
        </w:trPr>
        <w:tc>
          <w:tcPr>
            <w:tcW w:w="9568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  <w:hideMark/>
          </w:tcPr>
          <w:p w:rsidR="00DE54BB" w:rsidRDefault="00DE54BB" w:rsidP="00DE54BB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000000"/>
                <w:sz w:val="18"/>
                <w:szCs w:val="18"/>
                <w:lang w:eastAsia="es-ES"/>
              </w:rPr>
            </w:pPr>
            <w:r w:rsidRPr="0063707D">
              <w:rPr>
                <w:rFonts w:ascii="Candara" w:eastAsia="Times New Roman" w:hAnsi="Candara"/>
                <w:i/>
                <w:color w:val="000000"/>
                <w:sz w:val="18"/>
                <w:szCs w:val="18"/>
                <w:lang w:eastAsia="es-ES"/>
              </w:rPr>
              <w:t>Marque  (</w:t>
            </w:r>
            <w:proofErr w:type="gramStart"/>
            <w:r w:rsidRPr="0063707D">
              <w:rPr>
                <w:rFonts w:ascii="Agency FB" w:eastAsia="Times New Roman" w:hAnsi="Agency FB"/>
                <w:b/>
                <w:i/>
                <w:color w:val="000000"/>
                <w:sz w:val="18"/>
                <w:szCs w:val="18"/>
                <w:lang w:eastAsia="es-ES"/>
              </w:rPr>
              <w:t>√</w:t>
            </w:r>
            <w:r w:rsidRPr="0063707D">
              <w:rPr>
                <w:rFonts w:ascii="Candara" w:eastAsia="Times New Roman" w:hAnsi="Candara"/>
                <w:b/>
                <w:i/>
                <w:color w:val="000000"/>
                <w:sz w:val="18"/>
                <w:szCs w:val="18"/>
                <w:lang w:eastAsia="es-ES"/>
              </w:rPr>
              <w:t xml:space="preserve"> )</w:t>
            </w:r>
            <w:proofErr w:type="gramEnd"/>
            <w:r w:rsidRPr="0063707D">
              <w:rPr>
                <w:rFonts w:ascii="Candara" w:eastAsia="Times New Roman" w:hAnsi="Candara"/>
                <w:b/>
                <w:i/>
                <w:color w:val="000000"/>
                <w:sz w:val="18"/>
                <w:szCs w:val="18"/>
                <w:lang w:eastAsia="es-ES"/>
              </w:rPr>
              <w:t xml:space="preserve"> </w:t>
            </w:r>
            <w:r w:rsidRPr="0063707D">
              <w:rPr>
                <w:rFonts w:ascii="Candara" w:eastAsia="Times New Roman" w:hAnsi="Candara"/>
                <w:i/>
                <w:color w:val="000000"/>
                <w:sz w:val="18"/>
                <w:szCs w:val="18"/>
                <w:lang w:eastAsia="es-ES"/>
              </w:rPr>
              <w:t xml:space="preserve">cuando la existencia sea positiva y (X) cuando sea negativa. Si la unidad posee abolladuras o desperfectos marque con  sobre el sitio en el que se encuentra el </w:t>
            </w:r>
            <w:proofErr w:type="spellStart"/>
            <w:r w:rsidRPr="0063707D">
              <w:rPr>
                <w:rFonts w:ascii="Candara" w:eastAsia="Times New Roman" w:hAnsi="Candara"/>
                <w:i/>
                <w:color w:val="000000"/>
                <w:sz w:val="18"/>
                <w:szCs w:val="18"/>
                <w:lang w:eastAsia="es-ES"/>
              </w:rPr>
              <w:t>daño.Sin</w:t>
            </w:r>
            <w:proofErr w:type="spellEnd"/>
            <w:r w:rsidRPr="0063707D">
              <w:rPr>
                <w:rFonts w:ascii="Candara" w:eastAsia="Times New Roman" w:hAnsi="Candara"/>
                <w:i/>
                <w:color w:val="000000"/>
                <w:sz w:val="18"/>
                <w:szCs w:val="18"/>
                <w:lang w:eastAsia="es-ES"/>
              </w:rPr>
              <w:t xml:space="preserve"> importar el tamaño de la unidad utilice el </w:t>
            </w:r>
          </w:p>
          <w:p w:rsidR="00DE54BB" w:rsidRPr="0063707D" w:rsidRDefault="00DE54BB" w:rsidP="00DE54BB">
            <w:pPr>
              <w:spacing w:after="0" w:line="240" w:lineRule="auto"/>
              <w:jc w:val="center"/>
              <w:rPr>
                <w:rFonts w:ascii="Candara" w:eastAsia="Times New Roman" w:hAnsi="Candara"/>
                <w:i/>
                <w:color w:val="000000"/>
                <w:sz w:val="18"/>
                <w:szCs w:val="18"/>
                <w:lang w:eastAsia="es-ES"/>
              </w:rPr>
            </w:pPr>
            <w:proofErr w:type="gramStart"/>
            <w:r w:rsidRPr="0063707D">
              <w:rPr>
                <w:rFonts w:ascii="Candara" w:eastAsia="Times New Roman" w:hAnsi="Candara"/>
                <w:i/>
                <w:color w:val="000000"/>
                <w:sz w:val="18"/>
                <w:szCs w:val="18"/>
                <w:lang w:eastAsia="es-ES"/>
              </w:rPr>
              <w:t>siguiente</w:t>
            </w:r>
            <w:proofErr w:type="gramEnd"/>
            <w:r w:rsidRPr="0063707D">
              <w:rPr>
                <w:rFonts w:ascii="Candara" w:eastAsia="Times New Roman" w:hAnsi="Candara"/>
                <w:i/>
                <w:color w:val="000000"/>
                <w:sz w:val="18"/>
                <w:szCs w:val="18"/>
                <w:lang w:eastAsia="es-ES"/>
              </w:rPr>
              <w:t xml:space="preserve"> modelo para realizar sus observaciones.</w:t>
            </w:r>
          </w:p>
        </w:tc>
      </w:tr>
      <w:tr w:rsidR="00DE54BB" w:rsidRPr="00D55841" w:rsidTr="00DE54BB">
        <w:trPr>
          <w:trHeight w:val="2383"/>
        </w:trPr>
        <w:tc>
          <w:tcPr>
            <w:tcW w:w="9568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E54BB" w:rsidRDefault="00DE54BB" w:rsidP="00DE54BB">
            <w:pPr>
              <w:spacing w:after="0" w:line="240" w:lineRule="auto"/>
              <w:jc w:val="both"/>
              <w:rPr>
                <w:rFonts w:ascii="Candara" w:eastAsia="Times New Roman" w:hAnsi="Candara"/>
                <w:i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ndara" w:eastAsia="Times New Roman" w:hAnsi="Candara"/>
                <w:i/>
                <w:noProof/>
                <w:color w:val="000000"/>
                <w:sz w:val="20"/>
                <w:szCs w:val="20"/>
                <w:lang w:val="es-CR" w:eastAsia="es-C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964565</wp:posOffset>
                  </wp:positionH>
                  <wp:positionV relativeFrom="paragraph">
                    <wp:posOffset>31750</wp:posOffset>
                  </wp:positionV>
                  <wp:extent cx="4243705" cy="1440180"/>
                  <wp:effectExtent l="19050" t="0" r="4445" b="0"/>
                  <wp:wrapNone/>
                  <wp:docPr id="2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3705" cy="144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E54BB" w:rsidRDefault="00DE54BB" w:rsidP="00DE54BB">
            <w:pPr>
              <w:spacing w:after="0" w:line="240" w:lineRule="auto"/>
              <w:jc w:val="both"/>
              <w:rPr>
                <w:rFonts w:ascii="Candara" w:eastAsia="Times New Roman" w:hAnsi="Candara"/>
                <w:i/>
                <w:color w:val="000000"/>
                <w:sz w:val="20"/>
                <w:szCs w:val="20"/>
                <w:lang w:eastAsia="es-ES"/>
              </w:rPr>
            </w:pPr>
          </w:p>
          <w:p w:rsidR="00DE54BB" w:rsidRDefault="00DE54BB" w:rsidP="00DE54BB">
            <w:pPr>
              <w:spacing w:after="0" w:line="240" w:lineRule="auto"/>
              <w:jc w:val="both"/>
              <w:rPr>
                <w:rFonts w:ascii="Candara" w:eastAsia="Times New Roman" w:hAnsi="Candara"/>
                <w:i/>
                <w:color w:val="000000"/>
                <w:sz w:val="20"/>
                <w:szCs w:val="20"/>
                <w:lang w:eastAsia="es-ES"/>
              </w:rPr>
            </w:pPr>
          </w:p>
          <w:p w:rsidR="00DE54BB" w:rsidRDefault="00DE54BB" w:rsidP="00DE54BB">
            <w:pPr>
              <w:spacing w:after="0" w:line="240" w:lineRule="auto"/>
              <w:jc w:val="both"/>
              <w:rPr>
                <w:rFonts w:ascii="Candara" w:eastAsia="Times New Roman" w:hAnsi="Candara"/>
                <w:i/>
                <w:color w:val="000000"/>
                <w:sz w:val="20"/>
                <w:szCs w:val="20"/>
                <w:lang w:eastAsia="es-ES"/>
              </w:rPr>
            </w:pPr>
          </w:p>
          <w:p w:rsidR="00DE54BB" w:rsidRDefault="00DE54BB" w:rsidP="00DE54BB">
            <w:pPr>
              <w:spacing w:after="0" w:line="240" w:lineRule="auto"/>
              <w:jc w:val="both"/>
              <w:rPr>
                <w:rFonts w:ascii="Candara" w:eastAsia="Times New Roman" w:hAnsi="Candara"/>
                <w:i/>
                <w:color w:val="000000"/>
                <w:sz w:val="20"/>
                <w:szCs w:val="20"/>
                <w:lang w:eastAsia="es-ES"/>
              </w:rPr>
            </w:pPr>
          </w:p>
          <w:p w:rsidR="00DE54BB" w:rsidRDefault="00DE54BB" w:rsidP="00DE54BB">
            <w:pPr>
              <w:spacing w:after="0" w:line="240" w:lineRule="auto"/>
              <w:jc w:val="both"/>
              <w:rPr>
                <w:rFonts w:ascii="Candara" w:eastAsia="Times New Roman" w:hAnsi="Candara"/>
                <w:i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ndara" w:eastAsia="Times New Roman" w:hAnsi="Candara"/>
                <w:i/>
                <w:noProof/>
                <w:color w:val="000000"/>
                <w:sz w:val="20"/>
                <w:szCs w:val="20"/>
                <w:lang w:val="es-CR" w:eastAsia="es-CR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4452611</wp:posOffset>
                  </wp:positionH>
                  <wp:positionV relativeFrom="paragraph">
                    <wp:posOffset>67083</wp:posOffset>
                  </wp:positionV>
                  <wp:extent cx="431800" cy="136477"/>
                  <wp:effectExtent l="19050" t="0" r="6350" b="0"/>
                  <wp:wrapNone/>
                  <wp:docPr id="9" name="2 Imagen" descr="iceturlogocristi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ceturlogocristina.png"/>
                          <pic:cNvPicPr/>
                        </pic:nvPicPr>
                        <pic:blipFill>
                          <a:blip r:embed="rId7" cstate="print">
                            <a:grayscl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1364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DE54BB" w:rsidRDefault="00DE54BB" w:rsidP="00DE54BB">
            <w:pPr>
              <w:spacing w:after="0" w:line="240" w:lineRule="auto"/>
              <w:jc w:val="both"/>
              <w:rPr>
                <w:rFonts w:ascii="Candara" w:eastAsia="Times New Roman" w:hAnsi="Candara"/>
                <w:i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ndara" w:eastAsia="Times New Roman" w:hAnsi="Candara"/>
                <w:i/>
                <w:noProof/>
                <w:color w:val="000000"/>
                <w:sz w:val="20"/>
                <w:szCs w:val="20"/>
                <w:lang w:val="es-CR" w:eastAsia="es-C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2002837</wp:posOffset>
                  </wp:positionH>
                  <wp:positionV relativeFrom="paragraph">
                    <wp:posOffset>75916</wp:posOffset>
                  </wp:positionV>
                  <wp:extent cx="696027" cy="225188"/>
                  <wp:effectExtent l="19050" t="0" r="8823" b="0"/>
                  <wp:wrapNone/>
                  <wp:docPr id="7" name="2 Imagen" descr="iceturlogocristi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ceturlogocristina.png"/>
                          <pic:cNvPicPr/>
                        </pic:nvPicPr>
                        <pic:blipFill>
                          <a:blip r:embed="rId8" cstate="print">
                            <a:grayscl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6027" cy="2251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DE54BB" w:rsidRDefault="00DE54BB" w:rsidP="00DE54BB">
            <w:pPr>
              <w:spacing w:after="0" w:line="240" w:lineRule="auto"/>
              <w:jc w:val="both"/>
              <w:rPr>
                <w:rFonts w:ascii="Candara" w:eastAsia="Times New Roman" w:hAnsi="Candara"/>
                <w:i/>
                <w:color w:val="000000"/>
                <w:sz w:val="20"/>
                <w:szCs w:val="20"/>
                <w:lang w:eastAsia="es-ES"/>
              </w:rPr>
            </w:pPr>
          </w:p>
          <w:p w:rsidR="00DE54BB" w:rsidRPr="00D55841" w:rsidRDefault="00DE54BB" w:rsidP="00DE54BB">
            <w:pPr>
              <w:spacing w:after="0" w:line="240" w:lineRule="auto"/>
              <w:jc w:val="both"/>
              <w:rPr>
                <w:rFonts w:ascii="Candara" w:eastAsia="Times New Roman" w:hAnsi="Candara"/>
                <w:i/>
                <w:color w:val="000000"/>
                <w:sz w:val="20"/>
                <w:szCs w:val="20"/>
                <w:lang w:eastAsia="es-ES"/>
              </w:rPr>
            </w:pPr>
          </w:p>
        </w:tc>
      </w:tr>
      <w:tr w:rsidR="00DE54BB" w:rsidRPr="00D55841" w:rsidTr="00DE54BB">
        <w:trPr>
          <w:trHeight w:val="239"/>
        </w:trPr>
        <w:tc>
          <w:tcPr>
            <w:tcW w:w="40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6DDE8"/>
            <w:hideMark/>
          </w:tcPr>
          <w:p w:rsidR="00DE54BB" w:rsidRPr="00C24BFB" w:rsidRDefault="00DE54BB" w:rsidP="00DE54BB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C24BFB">
              <w:rPr>
                <w:rFonts w:ascii="Candara" w:eastAsia="Times New Roman" w:hAnsi="Candara"/>
                <w:b/>
                <w:bCs/>
                <w:color w:val="000000"/>
                <w:szCs w:val="28"/>
                <w:lang w:eastAsia="es-ES"/>
              </w:rPr>
              <w:t>Fecha y Guía a cargo de la operación:</w:t>
            </w:r>
          </w:p>
        </w:tc>
        <w:tc>
          <w:tcPr>
            <w:tcW w:w="552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E54BB" w:rsidRPr="00C24BFB" w:rsidRDefault="00DE54BB" w:rsidP="00DE54BB">
            <w:pPr>
              <w:spacing w:after="0" w:line="240" w:lineRule="auto"/>
              <w:jc w:val="both"/>
              <w:rPr>
                <w:rFonts w:ascii="Candara" w:eastAsia="Times New Roman" w:hAnsi="Candara"/>
                <w:color w:val="000000"/>
                <w:sz w:val="20"/>
                <w:szCs w:val="20"/>
                <w:lang w:eastAsia="es-ES"/>
              </w:rPr>
            </w:pPr>
            <w:r w:rsidRPr="00C24BFB">
              <w:rPr>
                <w:rFonts w:ascii="Candara" w:eastAsia="Times New Roman" w:hAnsi="Candara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</w:tbl>
    <w:p w:rsidR="00DE54BB" w:rsidRDefault="00DE54BB" w:rsidP="00DE54BB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E54BB" w:rsidRDefault="00DE54BB" w:rsidP="00DE54BB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E54BB">
        <w:rPr>
          <w:rFonts w:ascii="Arial" w:hAnsi="Arial" w:cs="Arial"/>
          <w:color w:val="000000"/>
          <w:sz w:val="24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2726169</wp:posOffset>
            </wp:positionH>
            <wp:positionV relativeFrom="paragraph">
              <wp:posOffset>-1654696</wp:posOffset>
            </wp:positionV>
            <wp:extent cx="696661" cy="225188"/>
            <wp:effectExtent l="19050" t="0" r="7620" b="0"/>
            <wp:wrapNone/>
            <wp:docPr id="8" name="2 Imagen" descr="iceturlogocristi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eturlogocristina.png"/>
                    <pic:cNvPicPr/>
                  </pic:nvPicPr>
                  <pic:blipFill>
                    <a:blip r:embed="rId9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230" cy="224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4766" w:rsidRDefault="00A64766"/>
    <w:sectPr w:rsidR="00A64766" w:rsidSect="00A64766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B43" w:rsidRDefault="00981B43" w:rsidP="00DE54BB">
      <w:pPr>
        <w:spacing w:after="0" w:line="240" w:lineRule="auto"/>
      </w:pPr>
      <w:r>
        <w:separator/>
      </w:r>
    </w:p>
  </w:endnote>
  <w:endnote w:type="continuationSeparator" w:id="0">
    <w:p w:rsidR="00981B43" w:rsidRDefault="00981B43" w:rsidP="00DE5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B43" w:rsidRDefault="00981B43" w:rsidP="00DE54BB">
      <w:pPr>
        <w:spacing w:after="0" w:line="240" w:lineRule="auto"/>
      </w:pPr>
      <w:r>
        <w:separator/>
      </w:r>
    </w:p>
  </w:footnote>
  <w:footnote w:type="continuationSeparator" w:id="0">
    <w:p w:rsidR="00981B43" w:rsidRDefault="00981B43" w:rsidP="00DE54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4BB" w:rsidRPr="00DE54BB" w:rsidRDefault="00DE54BB" w:rsidP="00DE54BB">
    <w:pPr>
      <w:pStyle w:val="Encabezado"/>
      <w:jc w:val="right"/>
      <w:rPr>
        <w:sz w:val="12"/>
      </w:rPr>
    </w:pPr>
    <w:r w:rsidRPr="00DE54BB">
      <w:rPr>
        <w:sz w:val="12"/>
      </w:rPr>
      <w:t>Formatos Icetur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54BB"/>
    <w:rsid w:val="00981B43"/>
    <w:rsid w:val="00A64766"/>
    <w:rsid w:val="00DE5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4BB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DE54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E54BB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DE54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E54BB"/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5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54BB"/>
    <w:rPr>
      <w:rFonts w:ascii="Tahoma" w:eastAsia="Calibri" w:hAnsi="Tahoma" w:cs="Tahoma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256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1</cp:revision>
  <dcterms:created xsi:type="dcterms:W3CDTF">2014-03-09T04:54:00Z</dcterms:created>
  <dcterms:modified xsi:type="dcterms:W3CDTF">2014-03-09T05:00:00Z</dcterms:modified>
</cp:coreProperties>
</file>