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76"/>
        <w:tblW w:w="101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77"/>
        <w:gridCol w:w="339"/>
        <w:gridCol w:w="92"/>
        <w:gridCol w:w="1559"/>
        <w:gridCol w:w="420"/>
        <w:gridCol w:w="1139"/>
        <w:gridCol w:w="425"/>
        <w:gridCol w:w="2268"/>
        <w:gridCol w:w="567"/>
        <w:gridCol w:w="223"/>
        <w:gridCol w:w="413"/>
      </w:tblGrid>
      <w:tr w:rsidR="006060EA" w:rsidRPr="008960EE" w:rsidTr="00BC6EC1">
        <w:trPr>
          <w:trHeight w:val="480"/>
        </w:trPr>
        <w:tc>
          <w:tcPr>
            <w:tcW w:w="101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i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Candara" w:eastAsia="Times New Roman" w:hAnsi="Candara"/>
                <w:b/>
                <w:bCs/>
                <w:i/>
                <w:color w:val="000000"/>
                <w:sz w:val="36"/>
                <w:szCs w:val="36"/>
                <w:lang w:eastAsia="es-ES"/>
              </w:rPr>
              <w:t>Protocolo para la revisión de</w:t>
            </w:r>
            <w:r w:rsidRPr="000A2F1E">
              <w:rPr>
                <w:rFonts w:ascii="Candara" w:eastAsia="Times New Roman" w:hAnsi="Candara"/>
                <w:b/>
                <w:bCs/>
                <w:i/>
                <w:color w:val="000000"/>
                <w:sz w:val="36"/>
                <w:szCs w:val="36"/>
                <w:lang w:eastAsia="es-ES"/>
              </w:rPr>
              <w:t>l centro de h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36"/>
                <w:szCs w:val="36"/>
                <w:lang w:eastAsia="es-ES"/>
              </w:rPr>
              <w:t>ospedaje</w:t>
            </w:r>
          </w:p>
        </w:tc>
      </w:tr>
      <w:tr w:rsidR="006060EA" w:rsidRPr="000A2F1E" w:rsidTr="00BC6EC1">
        <w:trPr>
          <w:trHeight w:val="183"/>
        </w:trPr>
        <w:tc>
          <w:tcPr>
            <w:tcW w:w="3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Establecimiento: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Servicios adquiridos (</w:t>
            </w:r>
            <w:proofErr w:type="spellStart"/>
            <w:r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Hosp</w:t>
            </w:r>
            <w:proofErr w:type="spellEnd"/>
            <w:r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.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, Des., Alm., Cena)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43"/>
        </w:trPr>
        <w:tc>
          <w:tcPr>
            <w:tcW w:w="3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Tipo de establecimiento: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Numero</w:t>
            </w:r>
            <w:proofErr w:type="spellEnd"/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 de Habitaciones Totales: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91"/>
        </w:trPr>
        <w:tc>
          <w:tcPr>
            <w:tcW w:w="3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Cadena(si aplica):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Numero de Hab. para éste servicio: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66"/>
        </w:trPr>
        <w:tc>
          <w:tcPr>
            <w:tcW w:w="3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Categorización (Estrellas):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Fechas de Estadía: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28"/>
        </w:trPr>
        <w:tc>
          <w:tcPr>
            <w:tcW w:w="3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Nombre del Gerente: 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Persona que recibe su voucher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218"/>
        </w:trPr>
        <w:tc>
          <w:tcPr>
            <w:tcW w:w="30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Número de Noches de estadía:</w:t>
            </w:r>
          </w:p>
        </w:tc>
        <w:tc>
          <w:tcPr>
            <w:tcW w:w="20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Número de factura de su visita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8960EE" w:rsidTr="00BC6EC1">
        <w:trPr>
          <w:trHeight w:val="458"/>
        </w:trPr>
        <w:tc>
          <w:tcPr>
            <w:tcW w:w="10122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Por favor marque según sea el caso; </w:t>
            </w:r>
            <w:r w:rsidRPr="008960EE">
              <w:rPr>
                <w:rFonts w:ascii="Wingdings 2" w:eastAsia="Times New Roman" w:hAnsi="Wingdings 2"/>
                <w:b/>
                <w:bCs/>
                <w:i/>
                <w:color w:val="000000"/>
                <w:sz w:val="18"/>
                <w:szCs w:val="18"/>
                <w:lang w:eastAsia="es-ES"/>
              </w:rPr>
              <w:t>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muy bien, </w:t>
            </w:r>
            <w:r w:rsidRPr="008960EE">
              <w:rPr>
                <w:rFonts w:ascii="Wingdings 2" w:eastAsia="Times New Roman" w:hAnsi="Wingdings 2"/>
                <w:b/>
                <w:bCs/>
                <w:i/>
                <w:color w:val="000000"/>
                <w:sz w:val="18"/>
                <w:szCs w:val="18"/>
                <w:lang w:eastAsia="es-ES"/>
              </w:rPr>
              <w:t>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bien, </w:t>
            </w:r>
            <w:r w:rsidRPr="008960EE">
              <w:rPr>
                <w:rFonts w:ascii="Wingdings 2" w:eastAsia="Times New Roman" w:hAnsi="Wingdings 2"/>
                <w:b/>
                <w:bCs/>
                <w:i/>
                <w:color w:val="000000"/>
                <w:sz w:val="18"/>
                <w:szCs w:val="18"/>
                <w:lang w:eastAsia="es-ES"/>
              </w:rPr>
              <w:t>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pobre, </w:t>
            </w:r>
            <w:r w:rsidRPr="008960EE">
              <w:rPr>
                <w:rFonts w:ascii="Wingdings 2" w:eastAsia="Times New Roman" w:hAnsi="Wingdings 2"/>
                <w:b/>
                <w:bCs/>
                <w:i/>
                <w:color w:val="000000"/>
                <w:sz w:val="18"/>
                <w:szCs w:val="18"/>
                <w:lang w:eastAsia="es-ES"/>
              </w:rPr>
              <w:t>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muy pobre, X No tiene</w:t>
            </w:r>
          </w:p>
          <w:p w:rsidR="006060EA" w:rsidRPr="008960EE" w:rsidRDefault="006060EA" w:rsidP="00BC6EC1">
            <w:pPr>
              <w:jc w:val="center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Marque una letra en los casos en los que competa (X) No ó (</w:t>
            </w:r>
            <w:r w:rsidRPr="008960EE">
              <w:rPr>
                <w:rFonts w:ascii="Bookshelf Symbol 7" w:eastAsia="Times New Roman" w:hAnsi="Bookshelf Symbol 7"/>
                <w:b/>
                <w:bCs/>
                <w:i/>
                <w:color w:val="000000"/>
                <w:sz w:val="18"/>
                <w:szCs w:val="18"/>
                <w:lang w:eastAsia="es-ES"/>
              </w:rPr>
              <w:t>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)SI</w:t>
            </w:r>
          </w:p>
        </w:tc>
      </w:tr>
      <w:tr w:rsidR="006060EA" w:rsidRPr="000A2F1E" w:rsidTr="00BC6EC1">
        <w:trPr>
          <w:trHeight w:val="205"/>
        </w:trPr>
        <w:tc>
          <w:tcPr>
            <w:tcW w:w="26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Apariencia Exterior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Apariencia Interior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Iluminación hacia la habitación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08"/>
        </w:trPr>
        <w:tc>
          <w:tcPr>
            <w:tcW w:w="2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Limpieza Exterior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Limpieza Interior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Facilidades para llegar a la Habitación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54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Puertas de Emergencia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Bienvenida de la Gerencia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Charla de Orientación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2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Limpieza de Áreas Públicas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Sanitarios en el Lobby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Actitud de los recepcionistas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24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Extintores de Fuego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Coctel de Bienvenida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Aptitud de los recepcionistas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08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Rampa P/Discapacitados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Servicio de Maleteros/Botones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Cooperación con el Guía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54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Basureros exteriores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Tiempo de Check 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Habitaciones para Guía y Conductor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201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Oficial de seguridad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Facilidades en el descargo de Equipaje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30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Estacionamiento para la unidad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8960EE" w:rsidTr="00BC6EC1">
        <w:trPr>
          <w:trHeight w:val="330"/>
        </w:trPr>
        <w:tc>
          <w:tcPr>
            <w:tcW w:w="101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center"/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Por favor marque según sea el caso; </w:t>
            </w:r>
            <w:r w:rsidRPr="008960EE">
              <w:rPr>
                <w:rFonts w:ascii="Wingdings 2" w:eastAsia="Times New Roman" w:hAnsi="Wingdings 2"/>
                <w:b/>
                <w:bCs/>
                <w:i/>
                <w:color w:val="000000"/>
                <w:sz w:val="18"/>
                <w:szCs w:val="18"/>
                <w:lang w:eastAsia="es-ES"/>
              </w:rPr>
              <w:t>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muy bien, </w:t>
            </w:r>
            <w:r w:rsidRPr="008960EE">
              <w:rPr>
                <w:rFonts w:ascii="Wingdings 2" w:eastAsia="Times New Roman" w:hAnsi="Wingdings 2"/>
                <w:b/>
                <w:bCs/>
                <w:i/>
                <w:color w:val="000000"/>
                <w:sz w:val="18"/>
                <w:szCs w:val="18"/>
                <w:lang w:eastAsia="es-ES"/>
              </w:rPr>
              <w:t>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bien, </w:t>
            </w:r>
            <w:r w:rsidRPr="008960EE">
              <w:rPr>
                <w:rFonts w:ascii="Wingdings 2" w:eastAsia="Times New Roman" w:hAnsi="Wingdings 2"/>
                <w:b/>
                <w:bCs/>
                <w:i/>
                <w:color w:val="000000"/>
                <w:sz w:val="18"/>
                <w:szCs w:val="18"/>
                <w:lang w:eastAsia="es-ES"/>
              </w:rPr>
              <w:t>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 xml:space="preserve">pobre, </w:t>
            </w:r>
            <w:r w:rsidRPr="008960EE">
              <w:rPr>
                <w:rFonts w:ascii="Wingdings 2" w:eastAsia="Times New Roman" w:hAnsi="Wingdings 2"/>
                <w:b/>
                <w:bCs/>
                <w:i/>
                <w:color w:val="000000"/>
                <w:sz w:val="18"/>
                <w:szCs w:val="18"/>
                <w:lang w:eastAsia="es-ES"/>
              </w:rPr>
              <w:t>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muy pobre, (X) No ó (</w:t>
            </w:r>
            <w:r w:rsidRPr="008960EE">
              <w:rPr>
                <w:rFonts w:ascii="Bookshelf Symbol 7" w:eastAsia="Times New Roman" w:hAnsi="Bookshelf Symbol 7"/>
                <w:b/>
                <w:bCs/>
                <w:i/>
                <w:color w:val="000000"/>
                <w:sz w:val="18"/>
                <w:szCs w:val="18"/>
                <w:lang w:eastAsia="es-ES"/>
              </w:rPr>
              <w:t>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8"/>
                <w:szCs w:val="18"/>
                <w:lang w:eastAsia="es-ES"/>
              </w:rPr>
              <w:t>)SI</w:t>
            </w:r>
          </w:p>
        </w:tc>
      </w:tr>
      <w:tr w:rsidR="006060EA" w:rsidRPr="000A2F1E" w:rsidTr="00BC6EC1">
        <w:trPr>
          <w:trHeight w:val="160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Gastronomía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¿Se ofrecen vino o bebidas alcohólicas complementarias?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11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¿Es parte de esta operación  el servicio de Restaurante?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¿Se suministra agua durante la comida?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14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¿Fue éste servicio aceptable?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¿Tiene la comida sabor aceptable?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46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¿Están los meseros bien presentados?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¿Faltaron suministros en la mesa?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92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¿Es el tamaño de las mesas apropiado?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</w:t>
            </w:r>
            <w:proofErr w:type="spellStart"/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Esta</w:t>
            </w:r>
            <w:proofErr w:type="spellEnd"/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 el personal de cocina bien presentado?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78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¿Hay meseros suficientes atendiendo su grupo?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¿Se recogen los platos rápidamente después de terminar?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29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¿Están  el establecimiento muy lleno?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¿Se ofrece café o té al terminar?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74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¿Hay otros grupos siendo atendidos al mismo tiempo?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¿Se ofreció algún tipo de digestivo al terminar?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65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¿Afecta éste hecho la atención de sus pasajeros?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¿Hubo servilletas de tela?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10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¿Si llovía recibieron los pasajeros asistencia?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¿Había algún entretenimiento durante la Comida?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56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¿Son los meseros atentos?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¿Había música de fondo durante la comida?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60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</w:t>
            </w:r>
            <w:proofErr w:type="spellStart"/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Esta</w:t>
            </w:r>
            <w:proofErr w:type="spellEnd"/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 el menú bien presentado?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¿Fueron usted y su conductor bien atendidos?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06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¿Se toman las órdenes rápidamente?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63707D">
              <w:rPr>
                <w:rFonts w:ascii="Candara" w:eastAsia="Times New Roman" w:hAnsi="Candara"/>
                <w:b/>
                <w:bCs/>
                <w:i/>
                <w:color w:val="000000"/>
                <w:sz w:val="20"/>
                <w:szCs w:val="16"/>
                <w:lang w:eastAsia="es-ES"/>
              </w:rPr>
              <w:t>Seguridad, Confort y Otros Servicios: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52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¿Está el menú en el lenguaje de los pasajeros?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¿Fue el servicio de Bar aceptable?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84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¿Se les tomo una pre-orden? (Comanda)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¿Fue el servicio de  Ama de llaves aceptable?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89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¿Están los pasajeros en el salón principal?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¿Se cambiaron las toallas todos los días?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34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¿Fueron visitados en la mesa por el Maître D?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</w:t>
            </w:r>
            <w:r w:rsidRPr="000A2F1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M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antenimiento de suministros a la habitación?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60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¿Están los manteles  y cubre manteles limpios?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¿Poseen las  Habitaciones una buena posición en  la propiedad?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85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¿Está la cubertería bien armada o al menos presentable?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¿Hubo cooperación de recepción en el cambio de habitaciones?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30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¿Está la vajilla limpia?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¿Funcionan bien los aparatos y recursos de la Habitación?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62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¿Se ofrecen bebidas a tiempo?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¿Existe demarcación hacia  rutas de evacuación?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66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¿El menú fue ofrecido o exhibido?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</w:t>
            </w:r>
            <w:r w:rsidRPr="000A2F1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e solucionaron  </w:t>
            </w:r>
            <w:proofErr w:type="gramStart"/>
            <w:r w:rsidRPr="000A2F1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los 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 problema</w:t>
            </w:r>
            <w:proofErr w:type="gramEnd"/>
            <w:r w:rsidRPr="000A2F1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s</w:t>
            </w:r>
            <w:r w:rsidRPr="000A2F1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de</w:t>
            </w:r>
            <w:proofErr w:type="spellEnd"/>
            <w:r w:rsidRPr="000A2F1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 mantenimiento</w:t>
            </w:r>
            <w:r w:rsidRPr="000A2F1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13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¿Ofrecieron a sus pasajeros lo mismo que a otros grupos?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¿El servicio de Lavandería  fue eficiente?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60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¿En el buffet se etiquetaron los platillos?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¿Funcionaron los baños y sanitarios adecuadamente?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204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¿Hay buenas descripciones de cada platillo?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¿Está la piscina claramente demarcada?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95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¿Está la comida bien presentada?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¿Tienen los jardines buen mantenimiento?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40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</w:t>
            </w:r>
            <w:proofErr w:type="spellStart"/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Esta</w:t>
            </w:r>
            <w:proofErr w:type="spellEnd"/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 la comida caliente?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¿Existió  ruido durante la noche y fue resuelto  por recepción?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87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 xml:space="preserve">¿Se ofrece algún tipo de entrada?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¿Había teléfonos internos y funcionaban adecuadamente?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232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¿Existió alguna opción vegetariana?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¿Fueron otros servicios aceptables</w:t>
            </w:r>
            <w:r w:rsidRPr="000A2F1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123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¿Se ofrece pan para acompañar la comida?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¿Fueron usted y su conductor bien atendidos?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060EA" w:rsidRPr="000A2F1E" w:rsidTr="00BC6EC1">
        <w:trPr>
          <w:trHeight w:val="315"/>
        </w:trPr>
        <w:tc>
          <w:tcPr>
            <w:tcW w:w="4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6DDE8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20"/>
                <w:szCs w:val="16"/>
                <w:lang w:eastAsia="es-ES"/>
              </w:rPr>
              <w:t>Fecha y Guía a cargo de la operación</w:t>
            </w:r>
            <w:r w:rsidRPr="008960EE">
              <w:rPr>
                <w:rFonts w:ascii="Candara" w:eastAsia="Times New Roman" w:hAnsi="Candara"/>
                <w:b/>
                <w:bCs/>
                <w:i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545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60EA" w:rsidRPr="008960EE" w:rsidRDefault="006060EA" w:rsidP="00BC6EC1">
            <w:pPr>
              <w:spacing w:after="0" w:line="240" w:lineRule="auto"/>
              <w:jc w:val="right"/>
              <w:rPr>
                <w:rFonts w:ascii="Candara" w:eastAsia="Times New Roman" w:hAnsi="Candara"/>
                <w:i/>
                <w:color w:val="000000"/>
                <w:sz w:val="16"/>
                <w:szCs w:val="16"/>
                <w:lang w:eastAsia="es-ES"/>
              </w:rPr>
            </w:pPr>
            <w:r w:rsidRPr="008960EE">
              <w:rPr>
                <w:rFonts w:ascii="Candara" w:eastAsia="Times New Roman" w:hAnsi="Candara"/>
                <w:i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:rsidR="00A64766" w:rsidRDefault="00A64766"/>
    <w:sectPr w:rsidR="00A64766" w:rsidSect="00A647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25" w:rsidRDefault="00DB0125" w:rsidP="006060EA">
      <w:pPr>
        <w:spacing w:after="0" w:line="240" w:lineRule="auto"/>
      </w:pPr>
      <w:r>
        <w:separator/>
      </w:r>
    </w:p>
  </w:endnote>
  <w:endnote w:type="continuationSeparator" w:id="0">
    <w:p w:rsidR="00DB0125" w:rsidRDefault="00DB0125" w:rsidP="0060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25" w:rsidRDefault="00DB0125" w:rsidP="006060EA">
      <w:pPr>
        <w:spacing w:after="0" w:line="240" w:lineRule="auto"/>
      </w:pPr>
      <w:r>
        <w:separator/>
      </w:r>
    </w:p>
  </w:footnote>
  <w:footnote w:type="continuationSeparator" w:id="0">
    <w:p w:rsidR="00DB0125" w:rsidRDefault="00DB0125" w:rsidP="0060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EA" w:rsidRPr="006060EA" w:rsidRDefault="006060EA" w:rsidP="006060EA">
    <w:pPr>
      <w:pStyle w:val="Encabezado"/>
      <w:jc w:val="right"/>
      <w:rPr>
        <w:sz w:val="16"/>
      </w:rPr>
    </w:pPr>
    <w:r w:rsidRPr="006060EA">
      <w:rPr>
        <w:sz w:val="16"/>
      </w:rPr>
      <w:t>Formatos Icetur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0EA"/>
    <w:rsid w:val="006060EA"/>
    <w:rsid w:val="00A64766"/>
    <w:rsid w:val="00DB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E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6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60E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06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60E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2014-03-09T05:03:00Z</dcterms:created>
  <dcterms:modified xsi:type="dcterms:W3CDTF">2014-03-09T05:04:00Z</dcterms:modified>
</cp:coreProperties>
</file>