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66FA1887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A269C5">
        <w:rPr>
          <w:b/>
          <w:bCs/>
        </w:rPr>
        <w:t>March</w:t>
      </w:r>
      <w:r w:rsidR="006059C5">
        <w:rPr>
          <w:b/>
          <w:bCs/>
        </w:rPr>
        <w:t xml:space="preserve"> </w:t>
      </w:r>
      <w:r w:rsidR="00FE3AE8">
        <w:rPr>
          <w:b/>
          <w:bCs/>
        </w:rPr>
        <w:t>1</w:t>
      </w:r>
      <w:r w:rsidR="006059C5">
        <w:rPr>
          <w:b/>
          <w:bCs/>
        </w:rPr>
        <w:t>1</w:t>
      </w:r>
      <w:r w:rsidR="00FD3FB9">
        <w:rPr>
          <w:b/>
          <w:bCs/>
        </w:rPr>
        <w:t>, 20</w:t>
      </w:r>
      <w:r w:rsidR="00AF66AA">
        <w:rPr>
          <w:b/>
          <w:bCs/>
        </w:rPr>
        <w:t>2</w:t>
      </w:r>
      <w:r w:rsidR="00142050">
        <w:rPr>
          <w:b/>
          <w:bCs/>
        </w:rPr>
        <w:t>1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</w:t>
      </w:r>
      <w:r w:rsidR="007D0E8F">
        <w:rPr>
          <w:b/>
          <w:bCs/>
        </w:rPr>
        <w:t xml:space="preserve"> </w:t>
      </w:r>
      <w:r w:rsidR="00142050">
        <w:rPr>
          <w:b/>
          <w:bCs/>
        </w:rPr>
        <w:t xml:space="preserve">        </w:t>
      </w:r>
      <w:r>
        <w:rPr>
          <w:b/>
          <w:bCs/>
        </w:rPr>
        <w:t>City Hall</w:t>
      </w:r>
    </w:p>
    <w:p w14:paraId="6E782CE3" w14:textId="71280F9E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21E6499D" w14:textId="34E91FDD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01E4F2FF" w:rsidR="00FD2590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p w14:paraId="474AC534" w14:textId="77777777" w:rsidR="00D54188" w:rsidRDefault="00D54188" w:rsidP="00D54188">
      <w:pPr>
        <w:pStyle w:val="ListParagraph"/>
        <w:ind w:left="1440"/>
        <w:rPr>
          <w:b/>
          <w:bCs/>
        </w:rPr>
      </w:pPr>
    </w:p>
    <w:p w14:paraId="2AED640D" w14:textId="46CEF7CB" w:rsidR="00D54188" w:rsidRPr="007A21F1" w:rsidRDefault="00D54188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CF5106">
        <w:rPr>
          <w:b/>
          <w:iCs/>
          <w:sz w:val="24"/>
          <w:szCs w:val="24"/>
        </w:rPr>
        <w:t>Conside</w:t>
      </w:r>
      <w:r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r w:rsidR="00A269C5">
        <w:rPr>
          <w:b/>
          <w:iCs/>
          <w:sz w:val="24"/>
          <w:szCs w:val="24"/>
        </w:rPr>
        <w:t xml:space="preserve"> </w:t>
      </w:r>
      <w:r w:rsidR="00AF3D53">
        <w:rPr>
          <w:b/>
          <w:iCs/>
          <w:sz w:val="24"/>
          <w:szCs w:val="24"/>
        </w:rPr>
        <w:t xml:space="preserve">hiring a consultant </w:t>
      </w:r>
      <w:r w:rsidR="00A269C5">
        <w:rPr>
          <w:b/>
          <w:iCs/>
          <w:sz w:val="24"/>
          <w:szCs w:val="24"/>
        </w:rPr>
        <w:t xml:space="preserve">for the HOME Housing Rehabilitation Assistance Program.   </w:t>
      </w:r>
    </w:p>
    <w:bookmarkEnd w:id="0"/>
    <w:p w14:paraId="02108E41" w14:textId="77777777" w:rsidR="00954D35" w:rsidRPr="00C13F8F" w:rsidRDefault="00954D35" w:rsidP="00C13F8F">
      <w:pPr>
        <w:rPr>
          <w:b/>
        </w:rPr>
      </w:pPr>
    </w:p>
    <w:p w14:paraId="149E161A" w14:textId="3D2AB39A" w:rsidR="001601FC" w:rsidRPr="001601FC" w:rsidRDefault="00954D35" w:rsidP="001601FC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bookmarkStart w:id="1" w:name="_Hlk48037958"/>
      <w:r w:rsidRPr="00CF5106">
        <w:rPr>
          <w:b/>
          <w:iCs/>
          <w:sz w:val="24"/>
          <w:szCs w:val="24"/>
        </w:rPr>
        <w:t>Conside</w:t>
      </w:r>
      <w:r w:rsidR="00B23B5F">
        <w:rPr>
          <w:b/>
          <w:iCs/>
          <w:sz w:val="24"/>
          <w:szCs w:val="24"/>
        </w:rPr>
        <w:t xml:space="preserve">r, Discuss and </w:t>
      </w:r>
      <w:r w:rsidRPr="00CF5106">
        <w:rPr>
          <w:b/>
          <w:iCs/>
          <w:sz w:val="24"/>
          <w:szCs w:val="24"/>
        </w:rPr>
        <w:t>Approve</w:t>
      </w:r>
      <w:bookmarkEnd w:id="1"/>
      <w:r w:rsidR="00B23B5F">
        <w:rPr>
          <w:b/>
          <w:iCs/>
          <w:sz w:val="24"/>
          <w:szCs w:val="24"/>
        </w:rPr>
        <w:t xml:space="preserve"> </w:t>
      </w:r>
      <w:r w:rsidR="00A269C5">
        <w:rPr>
          <w:b/>
          <w:iCs/>
          <w:sz w:val="24"/>
          <w:szCs w:val="24"/>
        </w:rPr>
        <w:t xml:space="preserve">amending </w:t>
      </w:r>
      <w:r w:rsidR="00142050">
        <w:rPr>
          <w:b/>
          <w:iCs/>
          <w:sz w:val="24"/>
          <w:szCs w:val="24"/>
        </w:rPr>
        <w:t>Ordinance 20</w:t>
      </w:r>
      <w:r w:rsidR="00A269C5">
        <w:rPr>
          <w:b/>
          <w:iCs/>
          <w:sz w:val="24"/>
          <w:szCs w:val="24"/>
        </w:rPr>
        <w:t>10.01 Regulating Sex Offender Residency.</w:t>
      </w:r>
    </w:p>
    <w:p w14:paraId="3E240D4D" w14:textId="77777777" w:rsidR="001601FC" w:rsidRPr="001601FC" w:rsidRDefault="001601FC" w:rsidP="001601FC">
      <w:pPr>
        <w:pStyle w:val="ListParagraph"/>
        <w:rPr>
          <w:b/>
          <w:sz w:val="24"/>
          <w:szCs w:val="24"/>
        </w:rPr>
      </w:pPr>
    </w:p>
    <w:p w14:paraId="4C017A9D" w14:textId="54179635" w:rsidR="001601FC" w:rsidRPr="001601FC" w:rsidRDefault="001601FC" w:rsidP="001601FC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  <w:sz w:val="24"/>
          <w:szCs w:val="24"/>
        </w:rPr>
      </w:pPr>
      <w:r w:rsidRPr="001601FC">
        <w:rPr>
          <w:b/>
          <w:sz w:val="24"/>
          <w:szCs w:val="24"/>
        </w:rPr>
        <w:t>Consider, Discuss and Approve</w:t>
      </w:r>
      <w:r w:rsidR="00A269C5">
        <w:rPr>
          <w:b/>
          <w:sz w:val="24"/>
          <w:szCs w:val="24"/>
        </w:rPr>
        <w:t xml:space="preserve"> Appointing Kay Reynolds as the Election Judge for the May 1, 2021 General Election.</w:t>
      </w:r>
    </w:p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106D838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necessary</w:t>
      </w:r>
      <w:r w:rsidR="00296AD8">
        <w:rPr>
          <w:i/>
          <w:iCs/>
        </w:rPr>
        <w:t>:</w:t>
      </w:r>
      <w:r w:rsidR="00CB2406">
        <w:rPr>
          <w:i/>
          <w:iCs/>
        </w:rPr>
        <w:t xml:space="preserve"> </w:t>
      </w:r>
      <w:r w:rsidR="00B366B2">
        <w:rPr>
          <w:i/>
          <w:iCs/>
        </w:rPr>
        <w:t xml:space="preserve">City Secretary, </w:t>
      </w:r>
      <w:r w:rsidR="00231B30">
        <w:rPr>
          <w:i/>
          <w:iCs/>
        </w:rPr>
        <w:t xml:space="preserve">EDC, </w:t>
      </w:r>
      <w:r w:rsidR="00296AD8">
        <w:rPr>
          <w:i/>
          <w:iCs/>
        </w:rPr>
        <w:t>Public Works, Tourism,</w:t>
      </w:r>
      <w:r w:rsidR="003E2D42">
        <w:rPr>
          <w:i/>
          <w:iCs/>
        </w:rPr>
        <w:t xml:space="preserve"> City Judge,</w:t>
      </w:r>
      <w:r w:rsidR="00296AD8">
        <w:rPr>
          <w:i/>
          <w:iCs/>
        </w:rPr>
        <w:t xml:space="preserve"> etc.</w:t>
      </w:r>
    </w:p>
    <w:p w14:paraId="015801C1" w14:textId="52A9B454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A269C5">
        <w:rPr>
          <w:i/>
          <w:iCs/>
        </w:rPr>
        <w:t>February</w:t>
      </w:r>
      <w:r w:rsidRPr="00B366B2">
        <w:rPr>
          <w:i/>
          <w:iCs/>
        </w:rPr>
        <w:t xml:space="preserve"> 202</w:t>
      </w:r>
      <w:r w:rsidR="00105B46">
        <w:rPr>
          <w:i/>
          <w:iCs/>
        </w:rPr>
        <w:t>1</w:t>
      </w:r>
      <w:r w:rsidRPr="00B366B2">
        <w:rPr>
          <w:i/>
          <w:iCs/>
        </w:rPr>
        <w:t xml:space="preserve">:  New Business </w:t>
      </w:r>
      <w:r w:rsidR="00142050">
        <w:rPr>
          <w:i/>
          <w:iCs/>
        </w:rPr>
        <w:t>0</w:t>
      </w:r>
      <w:r w:rsidRPr="00B366B2">
        <w:rPr>
          <w:i/>
          <w:iCs/>
        </w:rPr>
        <w:t xml:space="preserve"> / Building </w:t>
      </w:r>
      <w:r w:rsidR="00954D35">
        <w:rPr>
          <w:i/>
          <w:iCs/>
        </w:rPr>
        <w:t>0</w:t>
      </w:r>
      <w:r w:rsidRPr="00B366B2">
        <w:rPr>
          <w:i/>
          <w:iCs/>
        </w:rPr>
        <w:t xml:space="preserve"> / Electrical / Plumbing</w:t>
      </w:r>
      <w:r w:rsidR="00A269C5">
        <w:rPr>
          <w:i/>
          <w:iCs/>
        </w:rPr>
        <w:t xml:space="preserve"> 1</w:t>
      </w:r>
      <w:r w:rsidRPr="00B366B2">
        <w:rPr>
          <w:i/>
          <w:iCs/>
        </w:rPr>
        <w:t xml:space="preserve"> / Gas / HVAC </w:t>
      </w:r>
      <w:r w:rsidR="007A21F1">
        <w:rPr>
          <w:i/>
          <w:iCs/>
        </w:rPr>
        <w:t>0</w:t>
      </w:r>
      <w:r w:rsidRPr="00B366B2">
        <w:rPr>
          <w:i/>
          <w:iCs/>
        </w:rPr>
        <w:t xml:space="preserve"> 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5757C7B3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</w:t>
      </w:r>
      <w:r w:rsidR="00A269C5">
        <w:rPr>
          <w:i/>
          <w:iCs/>
        </w:rPr>
        <w:t>February 1</w:t>
      </w:r>
      <w:r w:rsidR="00105B46">
        <w:rPr>
          <w:i/>
          <w:iCs/>
        </w:rPr>
        <w:t>1,2021</w:t>
      </w:r>
      <w:r w:rsidR="00B15CCA">
        <w:rPr>
          <w:i/>
          <w:iCs/>
        </w:rPr>
        <w:t>*</w:t>
      </w:r>
      <w:r w:rsidR="007A21F1">
        <w:rPr>
          <w:i/>
          <w:iCs/>
        </w:rPr>
        <w:t xml:space="preserve"> 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5BEEE194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>Executive Session</w:t>
      </w:r>
      <w:r w:rsidR="00142050">
        <w:rPr>
          <w:b/>
          <w:bCs/>
          <w:sz w:val="24"/>
          <w:szCs w:val="24"/>
        </w:rPr>
        <w:t xml:space="preserve"> (If Necessary)</w:t>
      </w:r>
      <w:r w:rsidR="00762284" w:rsidRPr="001849FC">
        <w:rPr>
          <w:b/>
          <w:bCs/>
          <w:sz w:val="24"/>
          <w:szCs w:val="24"/>
        </w:rPr>
        <w:t xml:space="preserve"> </w:t>
      </w:r>
    </w:p>
    <w:p w14:paraId="2B01A738" w14:textId="19B1BE4A" w:rsidR="00B366B2" w:rsidRDefault="00B366B2" w:rsidP="001849FC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</w:t>
      </w:r>
      <w:r w:rsidR="00105B46">
        <w:rPr>
          <w:b/>
          <w:bCs/>
          <w:i/>
          <w:iCs/>
        </w:rPr>
        <w:t xml:space="preserve"> or </w:t>
      </w:r>
      <w:r w:rsidRPr="001849FC">
        <w:rPr>
          <w:b/>
          <w:bCs/>
          <w:i/>
          <w:iCs/>
        </w:rPr>
        <w:t>whenever it is considered necessary and legally justified under the Open Meetings Act.</w:t>
      </w:r>
    </w:p>
    <w:p w14:paraId="1BEEF301" w14:textId="659473AE" w:rsidR="00773AF3" w:rsidRPr="001849FC" w:rsidRDefault="00773AF3" w:rsidP="001849FC">
      <w:pPr>
        <w:ind w:left="720"/>
        <w:rPr>
          <w:b/>
          <w:bCs/>
          <w:i/>
          <w:iCs/>
        </w:rPr>
      </w:pPr>
    </w:p>
    <w:p w14:paraId="765FB0F5" w14:textId="77777777" w:rsidR="00AF66AA" w:rsidRPr="009B2F86" w:rsidRDefault="00AF66AA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895A5B" w:rsidRDefault="00895A5B" w:rsidP="00895A5B">
      <w:pPr>
        <w:rPr>
          <w:b/>
          <w:bCs/>
          <w:sz w:val="24"/>
          <w:szCs w:val="24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295F5F4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</w:t>
      </w:r>
      <w:r w:rsidR="00142050">
        <w:rPr>
          <w:b/>
          <w:bCs/>
          <w:i/>
          <w:iCs/>
          <w:sz w:val="18"/>
          <w:szCs w:val="18"/>
        </w:rPr>
        <w:t>City Hall</w:t>
      </w:r>
      <w:r w:rsidRPr="0032359A">
        <w:rPr>
          <w:b/>
          <w:bCs/>
          <w:i/>
          <w:iCs/>
          <w:sz w:val="18"/>
          <w:szCs w:val="18"/>
        </w:rPr>
        <w:t xml:space="preserve">, at 903-796-7986 two working days prior to meeting so that arrangements can be made.  </w:t>
      </w:r>
    </w:p>
    <w:p w14:paraId="1AD38D52" w14:textId="77777777" w:rsidR="00231B30" w:rsidRPr="001601FC" w:rsidRDefault="00231B30" w:rsidP="00C229D8">
      <w:pPr>
        <w:rPr>
          <w:b/>
          <w:bCs/>
          <w:i/>
          <w:iCs/>
          <w:sz w:val="10"/>
          <w:szCs w:val="10"/>
        </w:rPr>
      </w:pPr>
    </w:p>
    <w:p w14:paraId="20DF0CFA" w14:textId="1475B69C" w:rsidR="00CF4570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="00142050">
        <w:rPr>
          <w:b/>
          <w:bCs/>
          <w:i/>
          <w:iCs/>
          <w:sz w:val="18"/>
          <w:szCs w:val="18"/>
        </w:rPr>
        <w:t>__________________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A269C5">
        <w:rPr>
          <w:b/>
          <w:bCs/>
          <w:i/>
          <w:iCs/>
          <w:sz w:val="18"/>
          <w:szCs w:val="18"/>
        </w:rPr>
        <w:t>March</w:t>
      </w:r>
      <w:r w:rsidR="00105B46">
        <w:rPr>
          <w:b/>
          <w:bCs/>
          <w:i/>
          <w:iCs/>
          <w:sz w:val="18"/>
          <w:szCs w:val="18"/>
        </w:rPr>
        <w:t xml:space="preserve"> 8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</w:t>
      </w:r>
      <w:r w:rsidR="00142050">
        <w:rPr>
          <w:b/>
          <w:bCs/>
          <w:i/>
          <w:iCs/>
          <w:sz w:val="18"/>
          <w:szCs w:val="18"/>
        </w:rPr>
        <w:t>1</w:t>
      </w:r>
      <w:r w:rsidRPr="0032359A">
        <w:rPr>
          <w:b/>
          <w:bCs/>
          <w:i/>
          <w:iCs/>
          <w:sz w:val="18"/>
          <w:szCs w:val="18"/>
        </w:rPr>
        <w:t>.</w:t>
      </w:r>
    </w:p>
    <w:p w14:paraId="009A90BD" w14:textId="77777777" w:rsidR="001601FC" w:rsidRPr="001D48D7" w:rsidRDefault="001601FC" w:rsidP="001D48D7">
      <w:pPr>
        <w:ind w:left="720"/>
        <w:rPr>
          <w:b/>
          <w:bCs/>
          <w:i/>
          <w:iCs/>
          <w:sz w:val="18"/>
          <w:szCs w:val="18"/>
        </w:rPr>
      </w:pPr>
    </w:p>
    <w:sectPr w:rsidR="001601FC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55B70" w14:textId="77777777" w:rsidR="003E683F" w:rsidRDefault="003E683F" w:rsidP="00762284">
      <w:r>
        <w:separator/>
      </w:r>
    </w:p>
  </w:endnote>
  <w:endnote w:type="continuationSeparator" w:id="0">
    <w:p w14:paraId="21F67CE5" w14:textId="77777777" w:rsidR="003E683F" w:rsidRDefault="003E683F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AB39" w14:textId="77777777" w:rsidR="003E683F" w:rsidRDefault="003E683F" w:rsidP="00762284">
      <w:r>
        <w:separator/>
      </w:r>
    </w:p>
  </w:footnote>
  <w:footnote w:type="continuationSeparator" w:id="0">
    <w:p w14:paraId="19EB2D91" w14:textId="77777777" w:rsidR="003E683F" w:rsidRDefault="003E683F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06B82D3E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55EC"/>
    <w:rsid w:val="00033750"/>
    <w:rsid w:val="000400FC"/>
    <w:rsid w:val="000423A8"/>
    <w:rsid w:val="000454AC"/>
    <w:rsid w:val="000511A9"/>
    <w:rsid w:val="00056EE0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58B9"/>
    <w:rsid w:val="000B610D"/>
    <w:rsid w:val="000C5261"/>
    <w:rsid w:val="000D314D"/>
    <w:rsid w:val="000E4A11"/>
    <w:rsid w:val="000E79BE"/>
    <w:rsid w:val="000E7F82"/>
    <w:rsid w:val="000F300C"/>
    <w:rsid w:val="00103E25"/>
    <w:rsid w:val="001051C1"/>
    <w:rsid w:val="00105B46"/>
    <w:rsid w:val="0011610E"/>
    <w:rsid w:val="00117946"/>
    <w:rsid w:val="00125134"/>
    <w:rsid w:val="001268E3"/>
    <w:rsid w:val="00131BB4"/>
    <w:rsid w:val="00132901"/>
    <w:rsid w:val="00142050"/>
    <w:rsid w:val="001516BD"/>
    <w:rsid w:val="00157A95"/>
    <w:rsid w:val="001601FC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17B06"/>
    <w:rsid w:val="00317DCC"/>
    <w:rsid w:val="0032359A"/>
    <w:rsid w:val="00331DAB"/>
    <w:rsid w:val="00333B26"/>
    <w:rsid w:val="0034020C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38FB"/>
    <w:rsid w:val="003776E4"/>
    <w:rsid w:val="00384E9D"/>
    <w:rsid w:val="00386237"/>
    <w:rsid w:val="00390EA6"/>
    <w:rsid w:val="003A1C22"/>
    <w:rsid w:val="003A7122"/>
    <w:rsid w:val="003B1EE3"/>
    <w:rsid w:val="003B3B40"/>
    <w:rsid w:val="003C2FFF"/>
    <w:rsid w:val="003D0966"/>
    <w:rsid w:val="003E205E"/>
    <w:rsid w:val="003E2D42"/>
    <w:rsid w:val="003E683F"/>
    <w:rsid w:val="003F3994"/>
    <w:rsid w:val="003F458C"/>
    <w:rsid w:val="003F527B"/>
    <w:rsid w:val="00401473"/>
    <w:rsid w:val="004062C2"/>
    <w:rsid w:val="00410502"/>
    <w:rsid w:val="00414805"/>
    <w:rsid w:val="004211D3"/>
    <w:rsid w:val="0043062B"/>
    <w:rsid w:val="004448C2"/>
    <w:rsid w:val="00444FE8"/>
    <w:rsid w:val="00450253"/>
    <w:rsid w:val="004569FC"/>
    <w:rsid w:val="004609F1"/>
    <w:rsid w:val="0046229C"/>
    <w:rsid w:val="004631C4"/>
    <w:rsid w:val="004805C6"/>
    <w:rsid w:val="0049695B"/>
    <w:rsid w:val="004A24E1"/>
    <w:rsid w:val="004A4E05"/>
    <w:rsid w:val="004A54B9"/>
    <w:rsid w:val="004B64C6"/>
    <w:rsid w:val="004C178D"/>
    <w:rsid w:val="004C6E57"/>
    <w:rsid w:val="004D0CE2"/>
    <w:rsid w:val="004D4D20"/>
    <w:rsid w:val="004F14C2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B4050"/>
    <w:rsid w:val="005C6F64"/>
    <w:rsid w:val="005D0918"/>
    <w:rsid w:val="005E271B"/>
    <w:rsid w:val="005E69C9"/>
    <w:rsid w:val="005F1049"/>
    <w:rsid w:val="005F104C"/>
    <w:rsid w:val="005F2094"/>
    <w:rsid w:val="005F33FC"/>
    <w:rsid w:val="006059C5"/>
    <w:rsid w:val="0061283D"/>
    <w:rsid w:val="00613686"/>
    <w:rsid w:val="00614162"/>
    <w:rsid w:val="00614A36"/>
    <w:rsid w:val="00632FD5"/>
    <w:rsid w:val="0063623C"/>
    <w:rsid w:val="00637656"/>
    <w:rsid w:val="0064591D"/>
    <w:rsid w:val="00651D5D"/>
    <w:rsid w:val="0065246B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1A5A"/>
    <w:rsid w:val="006E46FB"/>
    <w:rsid w:val="006E7DC9"/>
    <w:rsid w:val="006E7E8F"/>
    <w:rsid w:val="006F38E5"/>
    <w:rsid w:val="006F56F6"/>
    <w:rsid w:val="006F6C22"/>
    <w:rsid w:val="006F7225"/>
    <w:rsid w:val="007029BE"/>
    <w:rsid w:val="007076B7"/>
    <w:rsid w:val="00713208"/>
    <w:rsid w:val="00717911"/>
    <w:rsid w:val="00731B79"/>
    <w:rsid w:val="0074100D"/>
    <w:rsid w:val="007413A2"/>
    <w:rsid w:val="00742443"/>
    <w:rsid w:val="00745565"/>
    <w:rsid w:val="00750C03"/>
    <w:rsid w:val="0075645C"/>
    <w:rsid w:val="00761FE9"/>
    <w:rsid w:val="00762284"/>
    <w:rsid w:val="00773AF3"/>
    <w:rsid w:val="00782700"/>
    <w:rsid w:val="00786E74"/>
    <w:rsid w:val="00791F13"/>
    <w:rsid w:val="00792FAA"/>
    <w:rsid w:val="007A21F1"/>
    <w:rsid w:val="007A4A2D"/>
    <w:rsid w:val="007C113B"/>
    <w:rsid w:val="007C1665"/>
    <w:rsid w:val="007D0E8F"/>
    <w:rsid w:val="007D5A00"/>
    <w:rsid w:val="007E6C2B"/>
    <w:rsid w:val="007F28A5"/>
    <w:rsid w:val="007F5EDC"/>
    <w:rsid w:val="007F62D7"/>
    <w:rsid w:val="007F785E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501CD"/>
    <w:rsid w:val="00860FA5"/>
    <w:rsid w:val="008632CC"/>
    <w:rsid w:val="00865925"/>
    <w:rsid w:val="00866A0F"/>
    <w:rsid w:val="00872326"/>
    <w:rsid w:val="00873F89"/>
    <w:rsid w:val="008741DD"/>
    <w:rsid w:val="00881D4C"/>
    <w:rsid w:val="00890787"/>
    <w:rsid w:val="008922A9"/>
    <w:rsid w:val="00895A5B"/>
    <w:rsid w:val="008A6266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48B2"/>
    <w:rsid w:val="008F4ACE"/>
    <w:rsid w:val="008F5E73"/>
    <w:rsid w:val="008F5FC7"/>
    <w:rsid w:val="0090580C"/>
    <w:rsid w:val="00905A9A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2CED"/>
    <w:rsid w:val="009964D4"/>
    <w:rsid w:val="00996D21"/>
    <w:rsid w:val="009A7F64"/>
    <w:rsid w:val="009B29CD"/>
    <w:rsid w:val="009B2F86"/>
    <w:rsid w:val="009C17C2"/>
    <w:rsid w:val="009C21DE"/>
    <w:rsid w:val="009C4310"/>
    <w:rsid w:val="009D55DA"/>
    <w:rsid w:val="009D7967"/>
    <w:rsid w:val="009D7B87"/>
    <w:rsid w:val="009E4A03"/>
    <w:rsid w:val="009E725E"/>
    <w:rsid w:val="009F5C1B"/>
    <w:rsid w:val="00A04AAF"/>
    <w:rsid w:val="00A114AE"/>
    <w:rsid w:val="00A14B7D"/>
    <w:rsid w:val="00A1671F"/>
    <w:rsid w:val="00A16865"/>
    <w:rsid w:val="00A24154"/>
    <w:rsid w:val="00A248E2"/>
    <w:rsid w:val="00A2644F"/>
    <w:rsid w:val="00A269C5"/>
    <w:rsid w:val="00A33836"/>
    <w:rsid w:val="00A3602D"/>
    <w:rsid w:val="00A36611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2A6B"/>
    <w:rsid w:val="00AE5271"/>
    <w:rsid w:val="00AF3D53"/>
    <w:rsid w:val="00AF4073"/>
    <w:rsid w:val="00AF66AA"/>
    <w:rsid w:val="00B04239"/>
    <w:rsid w:val="00B108E0"/>
    <w:rsid w:val="00B15BBD"/>
    <w:rsid w:val="00B15CCA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110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A63A7"/>
    <w:rsid w:val="00CB2406"/>
    <w:rsid w:val="00CB49FB"/>
    <w:rsid w:val="00CC1B6B"/>
    <w:rsid w:val="00CC3FFB"/>
    <w:rsid w:val="00CC4AC9"/>
    <w:rsid w:val="00CD2D67"/>
    <w:rsid w:val="00CD3D36"/>
    <w:rsid w:val="00CE18C2"/>
    <w:rsid w:val="00CE4EB9"/>
    <w:rsid w:val="00CE627B"/>
    <w:rsid w:val="00CF24E8"/>
    <w:rsid w:val="00CF3E11"/>
    <w:rsid w:val="00CF4570"/>
    <w:rsid w:val="00CF5106"/>
    <w:rsid w:val="00D01A55"/>
    <w:rsid w:val="00D1658F"/>
    <w:rsid w:val="00D21D5D"/>
    <w:rsid w:val="00D26D7E"/>
    <w:rsid w:val="00D32C80"/>
    <w:rsid w:val="00D32D71"/>
    <w:rsid w:val="00D33014"/>
    <w:rsid w:val="00D44D63"/>
    <w:rsid w:val="00D50D32"/>
    <w:rsid w:val="00D54188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49FC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06F95"/>
    <w:rsid w:val="00E11678"/>
    <w:rsid w:val="00E134E9"/>
    <w:rsid w:val="00E15575"/>
    <w:rsid w:val="00E2008B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FB9"/>
    <w:rsid w:val="00FE3AE8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601FC"/>
    <w:pPr>
      <w:widowControl/>
      <w:overflowPunct/>
      <w:autoSpaceDE/>
      <w:autoSpaceDN/>
      <w:adjustRightInd/>
    </w:pPr>
    <w:rPr>
      <w:rFonts w:ascii="Calibri" w:eastAsiaTheme="minorHAnsi" w:hAnsi="Calibri" w:cs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7463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41</cp:revision>
  <cp:lastPrinted>2021-03-08T21:51:00Z</cp:lastPrinted>
  <dcterms:created xsi:type="dcterms:W3CDTF">2020-01-03T19:48:00Z</dcterms:created>
  <dcterms:modified xsi:type="dcterms:W3CDTF">2021-03-08T22:02:00Z</dcterms:modified>
</cp:coreProperties>
</file>