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6C0A2" w14:textId="77777777" w:rsidR="00CB2406" w:rsidRDefault="00CB2406" w:rsidP="00CF4570">
      <w:pPr>
        <w:rPr>
          <w:rFonts w:ascii="Abadi" w:hAnsi="Abadi"/>
          <w:b/>
          <w:bCs/>
        </w:rPr>
      </w:pPr>
    </w:p>
    <w:p w14:paraId="3E1A795E" w14:textId="12DD9556" w:rsidR="000D314D" w:rsidRDefault="000D314D" w:rsidP="00CF4570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F583576" wp14:editId="2056EC94">
            <wp:simplePos x="0" y="0"/>
            <wp:positionH relativeFrom="column">
              <wp:posOffset>67310</wp:posOffset>
            </wp:positionH>
            <wp:positionV relativeFrom="paragraph">
              <wp:posOffset>311</wp:posOffset>
            </wp:positionV>
            <wp:extent cx="762000" cy="751840"/>
            <wp:effectExtent l="0" t="0" r="0" b="0"/>
            <wp:wrapTight wrapText="bothSides">
              <wp:wrapPolygon edited="0">
                <wp:start x="0" y="0"/>
                <wp:lineTo x="0" y="21162"/>
                <wp:lineTo x="21240" y="21162"/>
                <wp:lineTo x="21240" y="0"/>
                <wp:lineTo x="0" y="0"/>
              </wp:wrapPolygon>
            </wp:wrapTight>
            <wp:docPr id="7" name="Picture 7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qclogo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4570">
        <w:rPr>
          <w:rFonts w:ascii="Abadi" w:hAnsi="Abadi"/>
          <w:b/>
          <w:bCs/>
        </w:rPr>
        <w:t xml:space="preserve">                          </w:t>
      </w:r>
    </w:p>
    <w:p w14:paraId="4CB01BCE" w14:textId="77777777" w:rsidR="000D314D" w:rsidRDefault="000D314D" w:rsidP="000D314D">
      <w:pPr>
        <w:rPr>
          <w:rFonts w:ascii="Abadi" w:hAnsi="Abadi"/>
          <w:b/>
          <w:bCs/>
        </w:rPr>
      </w:pPr>
      <w:r>
        <w:rPr>
          <w:rFonts w:ascii="Abadi" w:hAnsi="Aba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47D62C" wp14:editId="7E1A902B">
                <wp:simplePos x="0" y="0"/>
                <wp:positionH relativeFrom="column">
                  <wp:posOffset>5948257</wp:posOffset>
                </wp:positionH>
                <wp:positionV relativeFrom="paragraph">
                  <wp:posOffset>149225</wp:posOffset>
                </wp:positionV>
                <wp:extent cx="889000" cy="450850"/>
                <wp:effectExtent l="0" t="0" r="1270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00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5A9C054" w14:textId="17A8837B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City Hall</w:t>
                            </w:r>
                          </w:p>
                          <w:p w14:paraId="36C8D482" w14:textId="4A579E85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601 Loop236</w:t>
                            </w:r>
                          </w:p>
                          <w:p w14:paraId="1E693C65" w14:textId="3A262EFA" w:rsidR="00201574" w:rsidRPr="00201574" w:rsidRDefault="00201574" w:rsidP="0020157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01574">
                              <w:rPr>
                                <w:sz w:val="16"/>
                                <w:szCs w:val="16"/>
                              </w:rPr>
                              <w:t>Queen City, TX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7D6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68.35pt;margin-top:11.75pt;width:70pt;height:3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" fillcolor="white [3201]" strokecolor="white [3212]" strokeweight=".5pt">
                <v:textbox>
                  <w:txbxContent>
                    <w:p w14:paraId="05A9C054" w14:textId="17A8837B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City Hall</w:t>
                      </w:r>
                    </w:p>
                    <w:p w14:paraId="36C8D482" w14:textId="4A579E85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601 Loop236</w:t>
                      </w:r>
                    </w:p>
                    <w:p w14:paraId="1E693C65" w14:textId="3A262EFA" w:rsidR="00201574" w:rsidRPr="00201574" w:rsidRDefault="00201574" w:rsidP="0020157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01574">
                        <w:rPr>
                          <w:sz w:val="16"/>
                          <w:szCs w:val="16"/>
                        </w:rPr>
                        <w:t>Queen City, TX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badi" w:hAnsi="Abadi"/>
          <w:b/>
          <w:bCs/>
        </w:rPr>
        <w:t xml:space="preserve">                          </w:t>
      </w:r>
    </w:p>
    <w:p w14:paraId="647CB2E7" w14:textId="576B5BDD" w:rsidR="00CF4570" w:rsidRDefault="00C568FE" w:rsidP="000D314D">
      <w:pPr>
        <w:ind w:left="3600" w:firstLine="720"/>
        <w:rPr>
          <w:rFonts w:ascii="Abadi" w:hAnsi="Abadi"/>
          <w:b/>
          <w:bCs/>
        </w:rPr>
      </w:pPr>
      <w:r w:rsidRPr="00201574">
        <w:rPr>
          <w:rFonts w:ascii="Abadi" w:hAnsi="Abadi"/>
          <w:b/>
          <w:bCs/>
        </w:rPr>
        <w:t>CIT</w:t>
      </w:r>
      <w:r w:rsidR="00762284" w:rsidRPr="00201574">
        <w:rPr>
          <w:rFonts w:ascii="Abadi" w:hAnsi="Abadi"/>
          <w:b/>
          <w:bCs/>
        </w:rPr>
        <w:t xml:space="preserve">Y OF QUEEN CITY, </w:t>
      </w:r>
      <w:r w:rsidR="00201574" w:rsidRPr="00201574">
        <w:rPr>
          <w:rFonts w:ascii="Abadi" w:hAnsi="Abadi"/>
          <w:b/>
          <w:bCs/>
        </w:rPr>
        <w:t>TX</w:t>
      </w:r>
    </w:p>
    <w:p w14:paraId="17CF7B3F" w14:textId="5616EED2" w:rsidR="00762284" w:rsidRPr="00CF4570" w:rsidRDefault="00CF4570" w:rsidP="00CF4570">
      <w:pPr>
        <w:rPr>
          <w:rFonts w:ascii="Abadi" w:hAnsi="Abadi"/>
          <w:b/>
          <w:bCs/>
        </w:rPr>
      </w:pPr>
      <w:r>
        <w:rPr>
          <w:b/>
          <w:bCs/>
          <w:sz w:val="16"/>
          <w:szCs w:val="16"/>
        </w:rPr>
        <w:t xml:space="preserve">                                    </w:t>
      </w:r>
      <w:r w:rsidR="009605BD">
        <w:rPr>
          <w:b/>
          <w:bCs/>
          <w:sz w:val="16"/>
          <w:szCs w:val="16"/>
        </w:rPr>
        <w:t xml:space="preserve"> </w:t>
      </w:r>
      <w:r w:rsidR="000D314D">
        <w:rPr>
          <w:b/>
          <w:bCs/>
          <w:sz w:val="16"/>
          <w:szCs w:val="16"/>
        </w:rPr>
        <w:t xml:space="preserve">   </w:t>
      </w:r>
      <w:r w:rsidR="00762284" w:rsidRPr="00201574">
        <w:rPr>
          <w:b/>
          <w:bCs/>
          <w:sz w:val="16"/>
          <w:szCs w:val="16"/>
        </w:rPr>
        <w:t>REGULAR COUNCIL MEETING</w:t>
      </w:r>
    </w:p>
    <w:p w14:paraId="42F5457F" w14:textId="19216429" w:rsidR="00201574" w:rsidRDefault="00201574" w:rsidP="00CF4570">
      <w:pPr>
        <w:ind w:left="3600" w:firstLine="720"/>
        <w:rPr>
          <w:b/>
          <w:bCs/>
        </w:rPr>
      </w:pP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    </w:t>
      </w:r>
      <w:r w:rsidRPr="009605BD">
        <w:rPr>
          <w:b/>
          <w:bCs/>
        </w:rPr>
        <w:t xml:space="preserve"> </w:t>
      </w:r>
      <w:r w:rsidR="000D314D">
        <w:rPr>
          <w:b/>
          <w:bCs/>
        </w:rPr>
        <w:t xml:space="preserve"> </w:t>
      </w:r>
      <w:r w:rsidR="009605BD" w:rsidRPr="009605BD">
        <w:rPr>
          <w:b/>
          <w:bCs/>
        </w:rPr>
        <w:t>A</w:t>
      </w:r>
      <w:r w:rsidRPr="009605BD">
        <w:rPr>
          <w:b/>
          <w:bCs/>
        </w:rPr>
        <w:t>genda</w:t>
      </w:r>
    </w:p>
    <w:p w14:paraId="340C8CD8" w14:textId="2A98BB2B" w:rsidR="000D314D" w:rsidRDefault="000D314D" w:rsidP="00CF4570">
      <w:pPr>
        <w:ind w:left="3600" w:firstLine="720"/>
        <w:rPr>
          <w:b/>
          <w:bCs/>
        </w:rPr>
      </w:pPr>
      <w:r w:rsidRPr="00201574">
        <w:rPr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2969C7" wp14:editId="50F0DFC2">
                <wp:simplePos x="0" y="0"/>
                <wp:positionH relativeFrom="column">
                  <wp:posOffset>-19685</wp:posOffset>
                </wp:positionH>
                <wp:positionV relativeFrom="paragraph">
                  <wp:posOffset>92117</wp:posOffset>
                </wp:positionV>
                <wp:extent cx="6775450" cy="0"/>
                <wp:effectExtent l="0" t="0" r="635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BF74D5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7.25pt" to="531.9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" strokecolor="#4579b8 [3044]"/>
            </w:pict>
          </mc:Fallback>
        </mc:AlternateContent>
      </w:r>
    </w:p>
    <w:p w14:paraId="6308C7DD" w14:textId="5DE60245" w:rsidR="00762284" w:rsidRDefault="00201574" w:rsidP="00CF4570">
      <w:pPr>
        <w:rPr>
          <w:b/>
          <w:bCs/>
        </w:rPr>
      </w:pPr>
      <w:r>
        <w:rPr>
          <w:b/>
          <w:bCs/>
        </w:rPr>
        <w:t xml:space="preserve">Thursday, </w:t>
      </w:r>
      <w:r w:rsidR="00777AAD">
        <w:rPr>
          <w:b/>
          <w:bCs/>
        </w:rPr>
        <w:t>November</w:t>
      </w:r>
      <w:r w:rsidR="00726A81">
        <w:rPr>
          <w:b/>
          <w:bCs/>
        </w:rPr>
        <w:t xml:space="preserve"> </w:t>
      </w:r>
      <w:r w:rsidR="00777AAD">
        <w:rPr>
          <w:b/>
          <w:bCs/>
        </w:rPr>
        <w:t>12</w:t>
      </w:r>
      <w:r w:rsidR="00FD3FB9">
        <w:rPr>
          <w:b/>
          <w:bCs/>
        </w:rPr>
        <w:t>, 20</w:t>
      </w:r>
      <w:r w:rsidR="00AF66AA">
        <w:rPr>
          <w:b/>
          <w:bCs/>
        </w:rPr>
        <w:t>20</w:t>
      </w:r>
      <w:r>
        <w:rPr>
          <w:b/>
          <w:bCs/>
        </w:rPr>
        <w:tab/>
      </w:r>
      <w:r>
        <w:rPr>
          <w:b/>
          <w:bCs/>
        </w:rPr>
        <w:tab/>
      </w:r>
      <w:r w:rsidR="009235CB">
        <w:rPr>
          <w:b/>
          <w:bCs/>
        </w:rPr>
        <w:tab/>
        <w:t xml:space="preserve"> </w:t>
      </w:r>
      <w:r w:rsidR="000D314D">
        <w:rPr>
          <w:b/>
          <w:bCs/>
        </w:rPr>
        <w:t xml:space="preserve">       </w:t>
      </w:r>
      <w:r w:rsidR="00895A5B">
        <w:rPr>
          <w:b/>
          <w:bCs/>
        </w:rPr>
        <w:tab/>
      </w:r>
      <w:r w:rsidR="00762284">
        <w:rPr>
          <w:b/>
          <w:bCs/>
        </w:rPr>
        <w:t>6:</w:t>
      </w:r>
      <w:r w:rsidR="007D5A00">
        <w:rPr>
          <w:b/>
          <w:bCs/>
        </w:rPr>
        <w:t>3</w:t>
      </w:r>
      <w:r w:rsidR="00762284">
        <w:rPr>
          <w:b/>
          <w:bCs/>
        </w:rPr>
        <w:t>0 P.M.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</w:t>
      </w:r>
      <w:r w:rsidR="00CF4570">
        <w:rPr>
          <w:b/>
          <w:bCs/>
        </w:rPr>
        <w:tab/>
      </w:r>
      <w:r w:rsidR="00F5776A">
        <w:rPr>
          <w:b/>
          <w:bCs/>
        </w:rPr>
        <w:t xml:space="preserve">     </w:t>
      </w:r>
      <w:r w:rsidR="007D0E8F">
        <w:rPr>
          <w:b/>
          <w:bCs/>
        </w:rPr>
        <w:t xml:space="preserve"> </w:t>
      </w:r>
      <w:r w:rsidR="003016E4">
        <w:rPr>
          <w:b/>
          <w:bCs/>
        </w:rPr>
        <w:tab/>
        <w:t xml:space="preserve">    </w:t>
      </w:r>
      <w:r>
        <w:rPr>
          <w:b/>
          <w:bCs/>
        </w:rPr>
        <w:t>City Hall</w:t>
      </w:r>
    </w:p>
    <w:p w14:paraId="6E782CE3" w14:textId="5D650A74" w:rsidR="009235CB" w:rsidRPr="00713208" w:rsidRDefault="000D314D" w:rsidP="00713208">
      <w:pPr>
        <w:jc w:val="center"/>
        <w:rPr>
          <w:b/>
          <w:bCs/>
          <w:u w:val="single"/>
        </w:rPr>
      </w:pPr>
      <w:r w:rsidRPr="00201574"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69C553" wp14:editId="6C193849">
                <wp:simplePos x="0" y="0"/>
                <wp:positionH relativeFrom="column">
                  <wp:posOffset>-18415</wp:posOffset>
                </wp:positionH>
                <wp:positionV relativeFrom="paragraph">
                  <wp:posOffset>29521</wp:posOffset>
                </wp:positionV>
                <wp:extent cx="6775450" cy="0"/>
                <wp:effectExtent l="0" t="0" r="6350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7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4B2E58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5pt,2.3pt" to="53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" strokecolor="#4579b8 [3044]"/>
            </w:pict>
          </mc:Fallback>
        </mc:AlternateContent>
      </w:r>
    </w:p>
    <w:p w14:paraId="5B20E956" w14:textId="77777777" w:rsidR="003A5278" w:rsidRDefault="003A5278" w:rsidP="00AF66AA">
      <w:pPr>
        <w:ind w:firstLine="720"/>
        <w:rPr>
          <w:b/>
          <w:bCs/>
        </w:rPr>
      </w:pPr>
    </w:p>
    <w:p w14:paraId="21E6499D" w14:textId="593B8317" w:rsidR="00762284" w:rsidRDefault="00762284" w:rsidP="00AF66AA">
      <w:pPr>
        <w:ind w:firstLine="720"/>
        <w:rPr>
          <w:b/>
          <w:bCs/>
        </w:rPr>
      </w:pPr>
      <w:r>
        <w:rPr>
          <w:b/>
          <w:bCs/>
        </w:rPr>
        <w:t>I.</w:t>
      </w:r>
      <w:r>
        <w:rPr>
          <w:b/>
          <w:bCs/>
        </w:rPr>
        <w:tab/>
      </w:r>
      <w:r w:rsidRPr="001849FC">
        <w:rPr>
          <w:b/>
          <w:bCs/>
          <w:sz w:val="24"/>
          <w:szCs w:val="24"/>
        </w:rPr>
        <w:t>Call to Order</w:t>
      </w:r>
    </w:p>
    <w:p w14:paraId="7240633F" w14:textId="631AA512" w:rsidR="00762284" w:rsidRPr="009B2F86" w:rsidRDefault="00762284" w:rsidP="00401473">
      <w:pPr>
        <w:ind w:firstLine="720"/>
      </w:pPr>
      <w:r>
        <w:rPr>
          <w:b/>
          <w:bCs/>
        </w:rPr>
        <w:tab/>
      </w:r>
      <w:r w:rsidR="009B2F86" w:rsidRPr="009B2F86">
        <w:t>1.</w:t>
      </w:r>
      <w:r w:rsidR="009B2F86">
        <w:t xml:space="preserve">   </w:t>
      </w:r>
      <w:r w:rsidRPr="009B2F86">
        <w:t>Invocation</w:t>
      </w:r>
    </w:p>
    <w:p w14:paraId="62C45EF7" w14:textId="1E4986CB" w:rsidR="00FD3FB9" w:rsidRPr="009B2F86" w:rsidRDefault="00D21D5D" w:rsidP="00401473">
      <w:pPr>
        <w:ind w:firstLine="720"/>
      </w:pPr>
      <w:r w:rsidRPr="009B2F86">
        <w:tab/>
      </w:r>
      <w:r w:rsidR="009B2F86" w:rsidRPr="009B2F86">
        <w:t xml:space="preserve">2. </w:t>
      </w:r>
      <w:r w:rsidR="009B2F86">
        <w:t xml:space="preserve">  </w:t>
      </w:r>
      <w:r w:rsidR="00FD3FB9" w:rsidRPr="009B2F86">
        <w:t>Pledge of Allegiance</w:t>
      </w:r>
    </w:p>
    <w:p w14:paraId="227C08E4" w14:textId="77777777" w:rsidR="00FD3FB9" w:rsidRDefault="00FD3FB9">
      <w:pPr>
        <w:rPr>
          <w:b/>
          <w:bCs/>
        </w:rPr>
      </w:pPr>
    </w:p>
    <w:p w14:paraId="0697FA5A" w14:textId="27748605" w:rsidR="00FD2590" w:rsidRDefault="00D21D5D" w:rsidP="007A21F1">
      <w:pPr>
        <w:pStyle w:val="ListParagraph"/>
        <w:numPr>
          <w:ilvl w:val="0"/>
          <w:numId w:val="10"/>
        </w:numPr>
        <w:rPr>
          <w:b/>
          <w:bCs/>
        </w:rPr>
      </w:pPr>
      <w:r w:rsidRPr="00954D35">
        <w:rPr>
          <w:b/>
          <w:bCs/>
          <w:sz w:val="24"/>
          <w:szCs w:val="24"/>
        </w:rPr>
        <w:t>Open Forum</w:t>
      </w:r>
      <w:r w:rsidR="003F3994" w:rsidRPr="00954D35">
        <w:rPr>
          <w:b/>
          <w:bCs/>
        </w:rPr>
        <w:t xml:space="preserve"> </w:t>
      </w:r>
      <w:bookmarkStart w:id="0" w:name="_Hlk34223336"/>
    </w:p>
    <w:p w14:paraId="3C462D48" w14:textId="77777777" w:rsidR="00597269" w:rsidRPr="00597269" w:rsidRDefault="00597269" w:rsidP="00597269">
      <w:pPr>
        <w:rPr>
          <w:b/>
          <w:bCs/>
        </w:rPr>
      </w:pPr>
    </w:p>
    <w:p w14:paraId="3ECCF3B6" w14:textId="376587AC" w:rsidR="00597269" w:rsidRPr="000C3667" w:rsidRDefault="00D13BEB" w:rsidP="007A21F1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bookmarkStart w:id="1" w:name="_Hlk55893533"/>
      <w:r w:rsidRPr="000C3667">
        <w:rPr>
          <w:b/>
          <w:bCs/>
          <w:sz w:val="24"/>
          <w:szCs w:val="24"/>
        </w:rPr>
        <w:t xml:space="preserve">Consider, </w:t>
      </w:r>
      <w:r w:rsidR="004A4C40">
        <w:rPr>
          <w:b/>
          <w:bCs/>
          <w:sz w:val="24"/>
          <w:szCs w:val="24"/>
        </w:rPr>
        <w:t>D</w:t>
      </w:r>
      <w:r w:rsidRPr="000C3667">
        <w:rPr>
          <w:b/>
          <w:bCs/>
          <w:sz w:val="24"/>
          <w:szCs w:val="24"/>
        </w:rPr>
        <w:t>iscus</w:t>
      </w:r>
      <w:r w:rsidR="004A4C40">
        <w:rPr>
          <w:b/>
          <w:bCs/>
          <w:sz w:val="24"/>
          <w:szCs w:val="24"/>
        </w:rPr>
        <w:t xml:space="preserve">s </w:t>
      </w:r>
      <w:r w:rsidRPr="000C3667">
        <w:rPr>
          <w:b/>
          <w:bCs/>
          <w:sz w:val="24"/>
          <w:szCs w:val="24"/>
        </w:rPr>
        <w:t xml:space="preserve">and </w:t>
      </w:r>
      <w:r w:rsidR="004A4C40">
        <w:rPr>
          <w:b/>
          <w:bCs/>
          <w:sz w:val="24"/>
          <w:szCs w:val="24"/>
        </w:rPr>
        <w:t>A</w:t>
      </w:r>
      <w:r w:rsidRPr="000C3667">
        <w:rPr>
          <w:b/>
          <w:bCs/>
          <w:sz w:val="24"/>
          <w:szCs w:val="24"/>
        </w:rPr>
        <w:t xml:space="preserve">pprove the </w:t>
      </w:r>
      <w:bookmarkEnd w:id="1"/>
      <w:r w:rsidRPr="000C3667">
        <w:rPr>
          <w:b/>
          <w:bCs/>
          <w:sz w:val="24"/>
          <w:szCs w:val="24"/>
        </w:rPr>
        <w:t xml:space="preserve">canvas of </w:t>
      </w:r>
      <w:r w:rsidR="00597269" w:rsidRPr="000C3667">
        <w:rPr>
          <w:b/>
          <w:bCs/>
          <w:sz w:val="24"/>
          <w:szCs w:val="24"/>
        </w:rPr>
        <w:t>Votes for the</w:t>
      </w:r>
      <w:r w:rsidRPr="000C3667">
        <w:rPr>
          <w:b/>
          <w:bCs/>
          <w:sz w:val="24"/>
          <w:szCs w:val="24"/>
        </w:rPr>
        <w:t xml:space="preserve"> November 3, 2020 election.</w:t>
      </w:r>
    </w:p>
    <w:p w14:paraId="2CD3B0B0" w14:textId="5C33D01E" w:rsidR="00D13BEB" w:rsidRDefault="00D13BEB" w:rsidP="00D13BEB">
      <w:pPr>
        <w:ind w:left="1440"/>
        <w:rPr>
          <w:b/>
          <w:bCs/>
        </w:rPr>
      </w:pPr>
      <w:r>
        <w:rPr>
          <w:b/>
          <w:bCs/>
        </w:rPr>
        <w:t>Proposition A: “The Legal Sale of all Alcoholic Beverages for off-</w:t>
      </w:r>
      <w:proofErr w:type="gramStart"/>
      <w:r>
        <w:rPr>
          <w:b/>
          <w:bCs/>
        </w:rPr>
        <w:t>premise</w:t>
      </w:r>
      <w:proofErr w:type="gramEnd"/>
      <w:r>
        <w:rPr>
          <w:b/>
          <w:bCs/>
        </w:rPr>
        <w:t xml:space="preserve"> consumption” passed by a vote of:</w:t>
      </w:r>
    </w:p>
    <w:p w14:paraId="1AE0A51C" w14:textId="39B78434" w:rsidR="00D13BEB" w:rsidRDefault="00D13BEB" w:rsidP="00D13BEB">
      <w:pPr>
        <w:ind w:left="1440"/>
        <w:rPr>
          <w:b/>
          <w:bCs/>
        </w:rPr>
      </w:pPr>
      <w:r>
        <w:rPr>
          <w:b/>
          <w:bCs/>
        </w:rPr>
        <w:t>FOR:</w:t>
      </w:r>
      <w:r w:rsidR="00FD3A80">
        <w:rPr>
          <w:b/>
          <w:bCs/>
        </w:rPr>
        <w:t xml:space="preserve"> 358</w:t>
      </w:r>
    </w:p>
    <w:p w14:paraId="7D3B18B7" w14:textId="2269320E" w:rsidR="00D13BEB" w:rsidRDefault="00D13BEB" w:rsidP="00D13BEB">
      <w:pPr>
        <w:ind w:left="1440"/>
        <w:rPr>
          <w:b/>
          <w:bCs/>
        </w:rPr>
      </w:pPr>
      <w:r>
        <w:rPr>
          <w:b/>
          <w:bCs/>
        </w:rPr>
        <w:t>AGAINST:</w:t>
      </w:r>
      <w:r w:rsidR="00FD3A80">
        <w:rPr>
          <w:b/>
          <w:bCs/>
        </w:rPr>
        <w:t xml:space="preserve"> 193</w:t>
      </w:r>
    </w:p>
    <w:p w14:paraId="42E486B7" w14:textId="62E963FF" w:rsidR="00D13BEB" w:rsidRDefault="00D13BEB" w:rsidP="00D13BEB">
      <w:pPr>
        <w:ind w:left="1440"/>
        <w:rPr>
          <w:b/>
          <w:bCs/>
        </w:rPr>
      </w:pPr>
      <w:r>
        <w:rPr>
          <w:b/>
          <w:bCs/>
        </w:rPr>
        <w:t>TOTAL:</w:t>
      </w:r>
      <w:r w:rsidR="00FD3A80">
        <w:rPr>
          <w:b/>
          <w:bCs/>
        </w:rPr>
        <w:t xml:space="preserve"> 551</w:t>
      </w:r>
      <w:r>
        <w:rPr>
          <w:b/>
          <w:bCs/>
        </w:rPr>
        <w:t xml:space="preserve"> </w:t>
      </w:r>
    </w:p>
    <w:p w14:paraId="53473AE1" w14:textId="77777777" w:rsidR="005D2082" w:rsidRDefault="005D2082" w:rsidP="005D2082">
      <w:pPr>
        <w:ind w:firstLine="720"/>
        <w:rPr>
          <w:b/>
          <w:bCs/>
        </w:rPr>
      </w:pPr>
    </w:p>
    <w:p w14:paraId="3E4D2D50" w14:textId="6AEF7411" w:rsidR="005D2082" w:rsidRPr="005D2082" w:rsidRDefault="005D2082" w:rsidP="005D2082">
      <w:pPr>
        <w:pStyle w:val="ListParagraph"/>
        <w:numPr>
          <w:ilvl w:val="0"/>
          <w:numId w:val="10"/>
        </w:numPr>
        <w:rPr>
          <w:b/>
          <w:bCs/>
        </w:rPr>
      </w:pPr>
      <w:r w:rsidRPr="000C3667">
        <w:rPr>
          <w:b/>
          <w:bCs/>
          <w:sz w:val="24"/>
          <w:szCs w:val="24"/>
        </w:rPr>
        <w:t xml:space="preserve">Consider, </w:t>
      </w:r>
      <w:r>
        <w:rPr>
          <w:b/>
          <w:bCs/>
          <w:sz w:val="24"/>
          <w:szCs w:val="24"/>
        </w:rPr>
        <w:t>D</w:t>
      </w:r>
      <w:r w:rsidRPr="000C3667">
        <w:rPr>
          <w:b/>
          <w:bCs/>
          <w:sz w:val="24"/>
          <w:szCs w:val="24"/>
        </w:rPr>
        <w:t>iscus</w:t>
      </w:r>
      <w:r>
        <w:rPr>
          <w:b/>
          <w:bCs/>
          <w:sz w:val="24"/>
          <w:szCs w:val="24"/>
        </w:rPr>
        <w:t xml:space="preserve">s </w:t>
      </w:r>
      <w:r w:rsidRPr="000C3667">
        <w:rPr>
          <w:b/>
          <w:bCs/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>A</w:t>
      </w:r>
      <w:r w:rsidRPr="000C3667">
        <w:rPr>
          <w:b/>
          <w:bCs/>
          <w:sz w:val="24"/>
          <w:szCs w:val="24"/>
        </w:rPr>
        <w:t xml:space="preserve">pprove </w:t>
      </w:r>
      <w:r>
        <w:rPr>
          <w:b/>
          <w:bCs/>
          <w:sz w:val="24"/>
          <w:szCs w:val="24"/>
        </w:rPr>
        <w:t>Resolution</w:t>
      </w:r>
      <w:r w:rsidR="008516A9">
        <w:rPr>
          <w:b/>
          <w:bCs/>
          <w:sz w:val="24"/>
          <w:szCs w:val="24"/>
        </w:rPr>
        <w:t xml:space="preserve"> 2020.08 certifying the Tax Roll as submitted by the Cass County tax Assessor-Collector. </w:t>
      </w:r>
    </w:p>
    <w:p w14:paraId="210C106A" w14:textId="77777777" w:rsidR="006F31D5" w:rsidRPr="00597269" w:rsidRDefault="006F31D5" w:rsidP="00597269">
      <w:pPr>
        <w:rPr>
          <w:b/>
          <w:bCs/>
        </w:rPr>
      </w:pPr>
    </w:p>
    <w:p w14:paraId="1C8EF156" w14:textId="1B10A8BF" w:rsidR="006F31D5" w:rsidRPr="004A4C40" w:rsidRDefault="006F31D5" w:rsidP="006F31D5">
      <w:pPr>
        <w:pStyle w:val="ListParagraph"/>
        <w:numPr>
          <w:ilvl w:val="0"/>
          <w:numId w:val="10"/>
        </w:numPr>
        <w:rPr>
          <w:b/>
          <w:bCs/>
        </w:rPr>
      </w:pPr>
      <w:r w:rsidRPr="006F31D5">
        <w:rPr>
          <w:b/>
          <w:bCs/>
          <w:sz w:val="24"/>
          <w:szCs w:val="24"/>
        </w:rPr>
        <w:t>Consider Resolution No. 2020.07 suspending SWEPCO’s proposed effective date related to its statement of intent to increase rates submitted to the City on about October 13, 2020; engaging special counsel to represent the City with regard to SWEPCO’s statement of intent; authorizing intervention in proceedings related to SWEPCO’s statement of intent through a coalition of cities known as Cities Advocating Reasonable Deregulation (“CARD”); and directing SWEPCO to reimburse the City’s reasonable rate case expenses related to SWEPCO’s statement of intent.</w:t>
      </w:r>
    </w:p>
    <w:p w14:paraId="6926789B" w14:textId="77777777" w:rsidR="004A4C40" w:rsidRPr="004A4C40" w:rsidRDefault="004A4C40" w:rsidP="004A4C40">
      <w:pPr>
        <w:pStyle w:val="ListParagraph"/>
        <w:ind w:left="1440"/>
        <w:rPr>
          <w:b/>
          <w:bCs/>
        </w:rPr>
      </w:pPr>
    </w:p>
    <w:p w14:paraId="5DDC3C80" w14:textId="4BF0AB22" w:rsidR="004A4C40" w:rsidRPr="003A5278" w:rsidRDefault="004A4C40" w:rsidP="004A4C40">
      <w:pPr>
        <w:pStyle w:val="ListParagraph"/>
        <w:numPr>
          <w:ilvl w:val="0"/>
          <w:numId w:val="10"/>
        </w:numPr>
        <w:rPr>
          <w:b/>
          <w:bCs/>
        </w:rPr>
      </w:pPr>
      <w:r>
        <w:rPr>
          <w:b/>
          <w:bCs/>
          <w:sz w:val="24"/>
          <w:szCs w:val="24"/>
        </w:rPr>
        <w:t xml:space="preserve">Consider, Discuss and Approve Zoning of C-1 Commercial </w:t>
      </w:r>
      <w:r w:rsidR="003A5278">
        <w:rPr>
          <w:b/>
          <w:bCs/>
          <w:sz w:val="24"/>
          <w:szCs w:val="24"/>
        </w:rPr>
        <w:t xml:space="preserve">Zoning </w:t>
      </w:r>
      <w:r>
        <w:rPr>
          <w:b/>
          <w:bCs/>
          <w:sz w:val="24"/>
          <w:szCs w:val="24"/>
        </w:rPr>
        <w:t xml:space="preserve">for the sale of beer and wine and C-2 for Commercial Zoning for the sale of all alcoholic beverages as approved by the planning and zoning board. </w:t>
      </w:r>
    </w:p>
    <w:bookmarkEnd w:id="0"/>
    <w:p w14:paraId="59C0A9B4" w14:textId="77777777" w:rsidR="00CE627B" w:rsidRPr="00CE627B" w:rsidRDefault="00CE627B" w:rsidP="00CE627B">
      <w:pPr>
        <w:widowControl/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</w:p>
    <w:p w14:paraId="6009564A" w14:textId="6966DFB8" w:rsidR="00296AD8" w:rsidRPr="00CE627B" w:rsidRDefault="00762284" w:rsidP="00CE627B">
      <w:pPr>
        <w:pStyle w:val="ListParagraph"/>
        <w:widowControl/>
        <w:numPr>
          <w:ilvl w:val="0"/>
          <w:numId w:val="10"/>
        </w:numPr>
        <w:tabs>
          <w:tab w:val="left" w:pos="-302"/>
          <w:tab w:val="left" w:pos="1"/>
          <w:tab w:val="left" w:pos="720"/>
          <w:tab w:val="left" w:pos="2160"/>
          <w:tab w:val="left" w:pos="2880"/>
          <w:tab w:val="left" w:pos="3600"/>
          <w:tab w:val="left" w:pos="396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5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overflowPunct/>
        <w:autoSpaceDE/>
        <w:autoSpaceDN/>
        <w:adjustRightInd/>
        <w:ind w:right="360"/>
        <w:jc w:val="both"/>
        <w:rPr>
          <w:b/>
        </w:rPr>
      </w:pPr>
      <w:r w:rsidRPr="00CE627B">
        <w:rPr>
          <w:b/>
          <w:bCs/>
          <w:sz w:val="24"/>
          <w:szCs w:val="24"/>
        </w:rPr>
        <w:t>Reports:</w:t>
      </w:r>
    </w:p>
    <w:p w14:paraId="6F925BDE" w14:textId="23C8729F" w:rsidR="00762284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296AD8">
        <w:rPr>
          <w:i/>
          <w:iCs/>
        </w:rPr>
        <w:t>1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296AD8">
        <w:rPr>
          <w:i/>
          <w:iCs/>
        </w:rPr>
        <w:t>Mayor</w:t>
      </w:r>
    </w:p>
    <w:p w14:paraId="1EBF2EBB" w14:textId="296BB340" w:rsidR="00762284" w:rsidRDefault="00296AD8" w:rsidP="009B2F86">
      <w:pPr>
        <w:ind w:left="720" w:firstLine="720"/>
        <w:rPr>
          <w:i/>
          <w:iCs/>
        </w:rPr>
      </w:pPr>
      <w:r>
        <w:rPr>
          <w:i/>
          <w:iCs/>
        </w:rPr>
        <w:t>2</w:t>
      </w:r>
      <w:r w:rsidR="00762284"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 w:rsidR="00762284">
        <w:rPr>
          <w:i/>
          <w:iCs/>
        </w:rPr>
        <w:t>Chief of Police</w:t>
      </w:r>
    </w:p>
    <w:p w14:paraId="2EAA3541" w14:textId="699496E1" w:rsidR="00B366B2" w:rsidRDefault="00762284" w:rsidP="009B2F86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 </w:t>
      </w:r>
      <w:r>
        <w:rPr>
          <w:i/>
          <w:iCs/>
        </w:rPr>
        <w:t>Receive any other reports as necessar</w:t>
      </w:r>
      <w:r w:rsidR="00742889">
        <w:rPr>
          <w:i/>
          <w:iCs/>
        </w:rPr>
        <w:t>y</w:t>
      </w:r>
    </w:p>
    <w:p w14:paraId="015801C1" w14:textId="6AE2086C" w:rsidR="00B366B2" w:rsidRPr="00B366B2" w:rsidRDefault="00B366B2" w:rsidP="00B366B2">
      <w:pPr>
        <w:pStyle w:val="ListParagraph"/>
        <w:numPr>
          <w:ilvl w:val="0"/>
          <w:numId w:val="13"/>
        </w:numPr>
        <w:rPr>
          <w:i/>
          <w:iCs/>
        </w:rPr>
      </w:pPr>
      <w:r w:rsidRPr="00B366B2">
        <w:rPr>
          <w:i/>
          <w:iCs/>
        </w:rPr>
        <w:t xml:space="preserve">Permits Issued: </w:t>
      </w:r>
      <w:r w:rsidR="00726A81">
        <w:rPr>
          <w:i/>
          <w:iCs/>
        </w:rPr>
        <w:t>October 2020:</w:t>
      </w:r>
      <w:r w:rsidR="003A5278">
        <w:rPr>
          <w:i/>
          <w:iCs/>
        </w:rPr>
        <w:t xml:space="preserve"> Electrical-3, Plumbing-2, HVAC- 2</w:t>
      </w:r>
    </w:p>
    <w:p w14:paraId="77BA9321" w14:textId="77777777" w:rsidR="00872326" w:rsidRDefault="00872326">
      <w:pPr>
        <w:rPr>
          <w:b/>
          <w:bCs/>
        </w:rPr>
      </w:pPr>
    </w:p>
    <w:p w14:paraId="6E32C58B" w14:textId="4A7669A7" w:rsidR="00762284" w:rsidRPr="009B2F86" w:rsidRDefault="009B2F86" w:rsidP="009B2F86">
      <w:pPr>
        <w:ind w:left="720"/>
        <w:rPr>
          <w:b/>
          <w:bCs/>
          <w:sz w:val="24"/>
          <w:szCs w:val="24"/>
        </w:rPr>
      </w:pPr>
      <w:r w:rsidRPr="009B2F86">
        <w:rPr>
          <w:b/>
          <w:bCs/>
        </w:rPr>
        <w:t>X</w:t>
      </w:r>
      <w:r w:rsidR="00CE627B">
        <w:rPr>
          <w:b/>
          <w:bCs/>
        </w:rPr>
        <w:t>I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ab/>
      </w:r>
      <w:r w:rsidR="00762284" w:rsidRPr="009B2F86">
        <w:rPr>
          <w:b/>
          <w:bCs/>
          <w:sz w:val="24"/>
          <w:szCs w:val="24"/>
        </w:rPr>
        <w:t>Consent Agenda</w:t>
      </w:r>
    </w:p>
    <w:p w14:paraId="71B10C4F" w14:textId="63E2A81C" w:rsidR="00B366B2" w:rsidRPr="00CE627B" w:rsidRDefault="00B366B2" w:rsidP="00CE627B">
      <w:pPr>
        <w:ind w:left="720"/>
        <w:rPr>
          <w:b/>
          <w:bCs/>
          <w:i/>
          <w:iCs/>
          <w:sz w:val="15"/>
          <w:szCs w:val="15"/>
        </w:rPr>
      </w:pPr>
      <w:r w:rsidRPr="00B366B2">
        <w:rPr>
          <w:b/>
          <w:bCs/>
          <w:i/>
          <w:iCs/>
        </w:rPr>
        <w:t>Items marked with an * are on the consent agenda will be voted on in one motion unless a Council Member asks for a separate discussion</w:t>
      </w:r>
      <w:r w:rsidRPr="00B366B2">
        <w:rPr>
          <w:b/>
          <w:bCs/>
          <w:i/>
          <w:iCs/>
          <w:sz w:val="15"/>
          <w:szCs w:val="15"/>
        </w:rPr>
        <w:t>.</w:t>
      </w:r>
    </w:p>
    <w:p w14:paraId="089A412F" w14:textId="6C82A1EA" w:rsidR="00B366B2" w:rsidRDefault="00762284">
      <w:pPr>
        <w:rPr>
          <w:i/>
          <w:iCs/>
        </w:rPr>
      </w:pPr>
      <w:r>
        <w:rPr>
          <w:b/>
          <w:bCs/>
        </w:rPr>
        <w:tab/>
      </w:r>
      <w:r w:rsidR="00B366B2">
        <w:rPr>
          <w:b/>
          <w:bCs/>
        </w:rPr>
        <w:tab/>
      </w:r>
      <w:r>
        <w:rPr>
          <w:i/>
          <w:iCs/>
        </w:rPr>
        <w:t>1</w:t>
      </w:r>
      <w:r w:rsidR="00D21D5D">
        <w:rPr>
          <w:i/>
          <w:iCs/>
        </w:rPr>
        <w:t xml:space="preserve">.  </w:t>
      </w:r>
      <w:r w:rsidR="00B366B2">
        <w:rPr>
          <w:i/>
          <w:iCs/>
        </w:rPr>
        <w:t xml:space="preserve">Approval of Minutes for </w:t>
      </w:r>
      <w:r w:rsidR="00726A81">
        <w:rPr>
          <w:i/>
          <w:iCs/>
        </w:rPr>
        <w:t xml:space="preserve">Regular Council Meeting </w:t>
      </w:r>
      <w:r w:rsidR="006F31D5">
        <w:rPr>
          <w:i/>
          <w:iCs/>
        </w:rPr>
        <w:t>October 8, 2020*</w:t>
      </w:r>
      <w:r w:rsidR="00726A81">
        <w:rPr>
          <w:i/>
          <w:iCs/>
        </w:rPr>
        <w:t xml:space="preserve"> </w:t>
      </w:r>
    </w:p>
    <w:p w14:paraId="2CD16806" w14:textId="4D96F71B" w:rsidR="00762284" w:rsidRDefault="00B366B2" w:rsidP="00B366B2">
      <w:pPr>
        <w:ind w:left="720" w:firstLine="720"/>
        <w:rPr>
          <w:i/>
          <w:iCs/>
        </w:rPr>
      </w:pPr>
      <w:r>
        <w:rPr>
          <w:i/>
          <w:iCs/>
        </w:rPr>
        <w:t xml:space="preserve">2.  Approval of </w:t>
      </w:r>
      <w:r w:rsidR="00D21D5D">
        <w:rPr>
          <w:i/>
          <w:iCs/>
        </w:rPr>
        <w:t>Monthly Financial Statements*</w:t>
      </w:r>
      <w:r w:rsidR="00574AD2">
        <w:rPr>
          <w:i/>
          <w:iCs/>
        </w:rPr>
        <w:t xml:space="preserve"> </w:t>
      </w:r>
    </w:p>
    <w:p w14:paraId="0564772E" w14:textId="333822EF" w:rsidR="00872326" w:rsidRPr="00C641F1" w:rsidRDefault="00762284">
      <w:pPr>
        <w:rPr>
          <w:i/>
          <w:iCs/>
        </w:rPr>
      </w:pPr>
      <w:r>
        <w:rPr>
          <w:i/>
          <w:iCs/>
        </w:rPr>
        <w:tab/>
      </w:r>
      <w:r w:rsidR="00B366B2">
        <w:rPr>
          <w:i/>
          <w:iCs/>
        </w:rPr>
        <w:tab/>
      </w:r>
      <w:r w:rsidR="009B2F86">
        <w:rPr>
          <w:i/>
          <w:iCs/>
        </w:rPr>
        <w:t>3</w:t>
      </w:r>
      <w:r>
        <w:rPr>
          <w:i/>
          <w:iCs/>
        </w:rPr>
        <w:t xml:space="preserve">.  </w:t>
      </w:r>
      <w:r w:rsidR="00B366B2">
        <w:rPr>
          <w:i/>
          <w:iCs/>
        </w:rPr>
        <w:t xml:space="preserve">Approval of </w:t>
      </w:r>
      <w:r>
        <w:rPr>
          <w:i/>
          <w:iCs/>
        </w:rPr>
        <w:t>Payment of Bills</w:t>
      </w:r>
      <w:r w:rsidR="00B366B2">
        <w:rPr>
          <w:i/>
          <w:iCs/>
        </w:rPr>
        <w:t>*</w:t>
      </w:r>
      <w:r w:rsidR="0043062B">
        <w:rPr>
          <w:i/>
          <w:iCs/>
        </w:rPr>
        <w:t xml:space="preserve"> </w:t>
      </w:r>
    </w:p>
    <w:p w14:paraId="42489A9F" w14:textId="77777777" w:rsidR="00AF66AA" w:rsidRDefault="00AF66AA" w:rsidP="00AF66AA">
      <w:pPr>
        <w:ind w:firstLine="720"/>
        <w:rPr>
          <w:b/>
          <w:bCs/>
        </w:rPr>
      </w:pPr>
    </w:p>
    <w:p w14:paraId="577EAE06" w14:textId="3BBFF566" w:rsidR="00AF66AA" w:rsidRDefault="000B58B9" w:rsidP="00E90ECA">
      <w:pPr>
        <w:ind w:firstLine="720"/>
        <w:rPr>
          <w:b/>
          <w:bCs/>
        </w:rPr>
      </w:pPr>
      <w:r>
        <w:rPr>
          <w:b/>
          <w:bCs/>
        </w:rPr>
        <w:t>X</w:t>
      </w:r>
      <w:r w:rsidR="001D48D7">
        <w:rPr>
          <w:b/>
          <w:bCs/>
        </w:rPr>
        <w:t>I</w:t>
      </w:r>
      <w:r w:rsidR="00CE627B">
        <w:rPr>
          <w:b/>
          <w:bCs/>
        </w:rPr>
        <w:t>I</w:t>
      </w:r>
      <w:r w:rsidR="009B2F86">
        <w:rPr>
          <w:b/>
          <w:bCs/>
        </w:rPr>
        <w:t>.</w:t>
      </w:r>
      <w:r w:rsidR="00762284">
        <w:rPr>
          <w:b/>
          <w:bCs/>
        </w:rPr>
        <w:tab/>
      </w:r>
      <w:r w:rsidR="00762284" w:rsidRPr="001849FC">
        <w:rPr>
          <w:b/>
          <w:bCs/>
          <w:sz w:val="24"/>
          <w:szCs w:val="24"/>
        </w:rPr>
        <w:t xml:space="preserve">Executive Session </w:t>
      </w:r>
    </w:p>
    <w:p w14:paraId="1BEEF301" w14:textId="1DEA1ACA" w:rsidR="00773AF3" w:rsidRPr="001849FC" w:rsidRDefault="00B366B2" w:rsidP="003016E4">
      <w:pPr>
        <w:ind w:left="720"/>
        <w:rPr>
          <w:b/>
          <w:bCs/>
          <w:i/>
          <w:iCs/>
        </w:rPr>
      </w:pPr>
      <w:r w:rsidRPr="001849FC">
        <w:rPr>
          <w:b/>
          <w:bCs/>
          <w:i/>
          <w:iCs/>
        </w:rPr>
        <w:t>The Council reserves the right to retire into executive session concerning any of the items listed on this</w:t>
      </w:r>
      <w:r w:rsidR="001849FC">
        <w:rPr>
          <w:b/>
          <w:bCs/>
          <w:i/>
          <w:iCs/>
        </w:rPr>
        <w:t xml:space="preserve"> </w:t>
      </w:r>
      <w:r w:rsidRPr="001849FC">
        <w:rPr>
          <w:b/>
          <w:bCs/>
          <w:i/>
          <w:iCs/>
        </w:rPr>
        <w:t>Agenda, whenever it is considered necessary and legally justified under the Open Meetings Act.</w:t>
      </w:r>
    </w:p>
    <w:p w14:paraId="4F3E12D0" w14:textId="4417E31A" w:rsidR="009841EF" w:rsidRPr="003A5278" w:rsidRDefault="009841EF" w:rsidP="00E83E04">
      <w:pPr>
        <w:rPr>
          <w:b/>
          <w:bCs/>
        </w:rPr>
      </w:pPr>
    </w:p>
    <w:p w14:paraId="00827F0D" w14:textId="1D24A232" w:rsidR="001849FC" w:rsidRPr="00CE627B" w:rsidRDefault="009841EF" w:rsidP="00CE627B">
      <w:pPr>
        <w:pStyle w:val="ListParagraph"/>
        <w:numPr>
          <w:ilvl w:val="0"/>
          <w:numId w:val="18"/>
        </w:numPr>
        <w:rPr>
          <w:b/>
          <w:bCs/>
        </w:rPr>
      </w:pPr>
      <w:r w:rsidRPr="00CE627B">
        <w:rPr>
          <w:b/>
          <w:bCs/>
          <w:sz w:val="24"/>
          <w:szCs w:val="24"/>
        </w:rPr>
        <w:t>Re</w:t>
      </w:r>
      <w:r w:rsidR="001849FC" w:rsidRPr="00CE627B">
        <w:rPr>
          <w:b/>
          <w:bCs/>
          <w:sz w:val="24"/>
          <w:szCs w:val="24"/>
        </w:rPr>
        <w:t>convene</w:t>
      </w:r>
      <w:r w:rsidR="00542473" w:rsidRPr="00CE627B">
        <w:rPr>
          <w:b/>
          <w:bCs/>
        </w:rPr>
        <w:t xml:space="preserve"> </w:t>
      </w:r>
    </w:p>
    <w:p w14:paraId="7C847F8B" w14:textId="06ECBADB" w:rsidR="009841EF" w:rsidRPr="009B2F86" w:rsidRDefault="00542473" w:rsidP="009B2F86">
      <w:pPr>
        <w:pStyle w:val="ListParagraph"/>
        <w:numPr>
          <w:ilvl w:val="0"/>
          <w:numId w:val="15"/>
        </w:numPr>
        <w:rPr>
          <w:b/>
          <w:bCs/>
        </w:rPr>
      </w:pPr>
      <w:r w:rsidRPr="009B2F86">
        <w:rPr>
          <w:b/>
          <w:bCs/>
        </w:rPr>
        <w:t>Consider</w:t>
      </w:r>
      <w:r w:rsidR="001D48D7">
        <w:rPr>
          <w:b/>
          <w:bCs/>
        </w:rPr>
        <w:t xml:space="preserve"> </w:t>
      </w:r>
      <w:r w:rsidRPr="009B2F86">
        <w:rPr>
          <w:b/>
          <w:bCs/>
        </w:rPr>
        <w:t>and Take Any Action as Necessary from Executive Session</w:t>
      </w:r>
    </w:p>
    <w:p w14:paraId="765FB0F5" w14:textId="18A47C3C" w:rsidR="00AF66AA" w:rsidRDefault="00AF66AA" w:rsidP="00E90ECA">
      <w:pPr>
        <w:rPr>
          <w:b/>
          <w:bCs/>
          <w:sz w:val="24"/>
          <w:szCs w:val="24"/>
        </w:rPr>
      </w:pPr>
    </w:p>
    <w:p w14:paraId="793EC42A" w14:textId="77777777" w:rsidR="003A5278" w:rsidRPr="009B2F86" w:rsidRDefault="003A5278" w:rsidP="00E90ECA">
      <w:pPr>
        <w:rPr>
          <w:b/>
          <w:bCs/>
          <w:sz w:val="24"/>
          <w:szCs w:val="24"/>
        </w:rPr>
      </w:pPr>
    </w:p>
    <w:p w14:paraId="17AA9339" w14:textId="53B4F9AA" w:rsidR="00CE627B" w:rsidRDefault="00762284" w:rsidP="00CE627B">
      <w:pPr>
        <w:pStyle w:val="ListParagraph"/>
        <w:numPr>
          <w:ilvl w:val="0"/>
          <w:numId w:val="18"/>
        </w:numPr>
        <w:rPr>
          <w:b/>
          <w:bCs/>
          <w:sz w:val="24"/>
          <w:szCs w:val="24"/>
        </w:rPr>
      </w:pPr>
      <w:r w:rsidRPr="00CE627B">
        <w:rPr>
          <w:b/>
          <w:bCs/>
          <w:sz w:val="24"/>
          <w:szCs w:val="24"/>
        </w:rPr>
        <w:lastRenderedPageBreak/>
        <w:t>Adjournmen</w:t>
      </w:r>
      <w:r w:rsidR="003F3994" w:rsidRPr="00CE627B">
        <w:rPr>
          <w:b/>
          <w:bCs/>
          <w:sz w:val="24"/>
          <w:szCs w:val="24"/>
        </w:rPr>
        <w:t>t</w:t>
      </w:r>
    </w:p>
    <w:p w14:paraId="7626FF83" w14:textId="77777777" w:rsidR="00895A5B" w:rsidRPr="003A5278" w:rsidRDefault="00895A5B" w:rsidP="00895A5B">
      <w:pPr>
        <w:rPr>
          <w:b/>
          <w:bCs/>
          <w:sz w:val="28"/>
          <w:szCs w:val="28"/>
        </w:rPr>
      </w:pPr>
    </w:p>
    <w:p w14:paraId="1A5DB317" w14:textId="77777777" w:rsidR="0032359A" w:rsidRDefault="0032359A" w:rsidP="00CE627B">
      <w:pPr>
        <w:rPr>
          <w:b/>
          <w:bCs/>
          <w:i/>
          <w:iCs/>
          <w:sz w:val="16"/>
          <w:szCs w:val="16"/>
        </w:rPr>
      </w:pPr>
    </w:p>
    <w:p w14:paraId="38E69BB7" w14:textId="55380D86" w:rsidR="009235CB" w:rsidRPr="0032359A" w:rsidRDefault="00CF4570" w:rsidP="001849FC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 xml:space="preserve">Persons with disabilities who plan to attend this meeting and who may need assistance should contact Amanda Wiley, at 903-796-7986 two working days prior to meeting so that arrangements can be made.  </w:t>
      </w:r>
    </w:p>
    <w:p w14:paraId="1AD38D52" w14:textId="77777777" w:rsidR="00231B30" w:rsidRPr="0032359A" w:rsidRDefault="00231B30" w:rsidP="00C229D8">
      <w:pPr>
        <w:rPr>
          <w:b/>
          <w:bCs/>
          <w:i/>
          <w:iCs/>
          <w:sz w:val="18"/>
          <w:szCs w:val="18"/>
        </w:rPr>
      </w:pPr>
    </w:p>
    <w:p w14:paraId="20DF0CFA" w14:textId="55995A28" w:rsidR="00CF4570" w:rsidRPr="001D48D7" w:rsidRDefault="00CF4570" w:rsidP="001D48D7">
      <w:pPr>
        <w:ind w:left="720"/>
        <w:rPr>
          <w:b/>
          <w:bCs/>
          <w:i/>
          <w:iCs/>
          <w:sz w:val="18"/>
          <w:szCs w:val="18"/>
        </w:rPr>
      </w:pPr>
      <w:r w:rsidRPr="0032359A">
        <w:rPr>
          <w:b/>
          <w:bCs/>
          <w:i/>
          <w:iCs/>
          <w:sz w:val="18"/>
          <w:szCs w:val="18"/>
        </w:rPr>
        <w:t>This is to certify that I,</w:t>
      </w:r>
      <w:r w:rsidR="0032359A">
        <w:rPr>
          <w:b/>
          <w:bCs/>
          <w:i/>
          <w:iCs/>
          <w:sz w:val="18"/>
          <w:szCs w:val="18"/>
        </w:rPr>
        <w:t xml:space="preserve"> </w:t>
      </w:r>
      <w:r w:rsidR="00847DA3">
        <w:rPr>
          <w:b/>
          <w:bCs/>
          <w:i/>
          <w:iCs/>
          <w:sz w:val="18"/>
          <w:szCs w:val="18"/>
        </w:rPr>
        <w:t>__________________________</w:t>
      </w:r>
      <w:r w:rsidRPr="0032359A">
        <w:rPr>
          <w:b/>
          <w:bCs/>
          <w:i/>
          <w:iCs/>
          <w:sz w:val="18"/>
          <w:szCs w:val="18"/>
        </w:rPr>
        <w:t>Amanda Wiley,</w:t>
      </w:r>
      <w:r w:rsidR="0032359A" w:rsidRPr="0032359A">
        <w:rPr>
          <w:b/>
          <w:bCs/>
          <w:i/>
          <w:iCs/>
          <w:sz w:val="18"/>
          <w:szCs w:val="18"/>
        </w:rPr>
        <w:t xml:space="preserve"> City Secretary, </w:t>
      </w:r>
      <w:r w:rsidRPr="0032359A">
        <w:rPr>
          <w:b/>
          <w:bCs/>
          <w:i/>
          <w:iCs/>
          <w:sz w:val="18"/>
          <w:szCs w:val="18"/>
        </w:rPr>
        <w:t>posted this Agenda at the glass front door of the City Hall, facing the outside, for public viewing twenty-four hours a day, at 4:30 p.m., on</w:t>
      </w:r>
      <w:r w:rsidR="00B74CC5" w:rsidRPr="0032359A">
        <w:rPr>
          <w:b/>
          <w:bCs/>
          <w:i/>
          <w:iCs/>
          <w:sz w:val="18"/>
          <w:szCs w:val="18"/>
        </w:rPr>
        <w:t xml:space="preserve"> </w:t>
      </w:r>
      <w:r w:rsidR="00726A81">
        <w:rPr>
          <w:b/>
          <w:bCs/>
          <w:i/>
          <w:iCs/>
          <w:sz w:val="18"/>
          <w:szCs w:val="18"/>
        </w:rPr>
        <w:t>November 9</w:t>
      </w:r>
      <w:r w:rsidRPr="0032359A">
        <w:rPr>
          <w:b/>
          <w:bCs/>
          <w:i/>
          <w:iCs/>
          <w:sz w:val="18"/>
          <w:szCs w:val="18"/>
        </w:rPr>
        <w:t>, 20</w:t>
      </w:r>
      <w:r w:rsidR="00AF66AA" w:rsidRPr="0032359A">
        <w:rPr>
          <w:b/>
          <w:bCs/>
          <w:i/>
          <w:iCs/>
          <w:sz w:val="18"/>
          <w:szCs w:val="18"/>
        </w:rPr>
        <w:t>20</w:t>
      </w:r>
      <w:r w:rsidRPr="0032359A">
        <w:rPr>
          <w:b/>
          <w:bCs/>
          <w:i/>
          <w:iCs/>
          <w:sz w:val="18"/>
          <w:szCs w:val="18"/>
        </w:rPr>
        <w:t>.</w:t>
      </w:r>
    </w:p>
    <w:sectPr w:rsidR="00CF4570" w:rsidRPr="001D48D7" w:rsidSect="00296AD8">
      <w:headerReference w:type="default" r:id="rId9"/>
      <w:footerReference w:type="default" r:id="rId10"/>
      <w:pgSz w:w="12240" w:h="15840"/>
      <w:pgMar w:top="720" w:right="720" w:bottom="720" w:left="720" w:header="575" w:footer="288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D9E21" w14:textId="77777777" w:rsidR="003D69AA" w:rsidRDefault="003D69AA" w:rsidP="00762284">
      <w:r>
        <w:separator/>
      </w:r>
    </w:p>
  </w:endnote>
  <w:endnote w:type="continuationSeparator" w:id="0">
    <w:p w14:paraId="149549C5" w14:textId="77777777" w:rsidR="003D69AA" w:rsidRDefault="003D69AA" w:rsidP="00762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4B4B13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D60511" w14:textId="77777777" w:rsidR="003D69AA" w:rsidRDefault="003D69AA" w:rsidP="00762284">
      <w:r>
        <w:separator/>
      </w:r>
    </w:p>
  </w:footnote>
  <w:footnote w:type="continuationSeparator" w:id="0">
    <w:p w14:paraId="487AC19A" w14:textId="77777777" w:rsidR="003D69AA" w:rsidRDefault="003D69AA" w:rsidP="00762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4E0F9" w14:textId="77777777" w:rsidR="00762284" w:rsidRDefault="00762284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D175A"/>
    <w:multiLevelType w:val="hybridMultilevel"/>
    <w:tmpl w:val="EFD2EEC2"/>
    <w:lvl w:ilvl="0" w:tplc="0D96B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CB38DD"/>
    <w:multiLevelType w:val="hybridMultilevel"/>
    <w:tmpl w:val="584A6D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45BDB"/>
    <w:multiLevelType w:val="hybridMultilevel"/>
    <w:tmpl w:val="4524C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B549A"/>
    <w:multiLevelType w:val="hybridMultilevel"/>
    <w:tmpl w:val="FCAE461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20191528"/>
    <w:multiLevelType w:val="hybridMultilevel"/>
    <w:tmpl w:val="5E2AFFA0"/>
    <w:lvl w:ilvl="0" w:tplc="401C07A8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6E3F8D"/>
    <w:multiLevelType w:val="hybridMultilevel"/>
    <w:tmpl w:val="45624D64"/>
    <w:lvl w:ilvl="0" w:tplc="8BA81FD2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C54B03"/>
    <w:multiLevelType w:val="hybridMultilevel"/>
    <w:tmpl w:val="94A282A4"/>
    <w:lvl w:ilvl="0" w:tplc="013EE50C">
      <w:start w:val="5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2C3E47"/>
    <w:multiLevelType w:val="hybridMultilevel"/>
    <w:tmpl w:val="599AEEBA"/>
    <w:lvl w:ilvl="0" w:tplc="8BAE2B38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C2A5C37"/>
    <w:multiLevelType w:val="hybridMultilevel"/>
    <w:tmpl w:val="D47892E0"/>
    <w:lvl w:ilvl="0" w:tplc="F95283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B1746D"/>
    <w:multiLevelType w:val="hybridMultilevel"/>
    <w:tmpl w:val="4F943C88"/>
    <w:lvl w:ilvl="0" w:tplc="E3885804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6A21C3"/>
    <w:multiLevelType w:val="hybridMultilevel"/>
    <w:tmpl w:val="877663B0"/>
    <w:lvl w:ilvl="0" w:tplc="C6FC5EDC">
      <w:start w:val="1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31784C"/>
    <w:multiLevelType w:val="hybridMultilevel"/>
    <w:tmpl w:val="C216566A"/>
    <w:lvl w:ilvl="0" w:tplc="99E2FEF0">
      <w:start w:val="13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274D64"/>
    <w:multiLevelType w:val="hybridMultilevel"/>
    <w:tmpl w:val="A35697FE"/>
    <w:lvl w:ilvl="0" w:tplc="690A08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8C5E76"/>
    <w:multiLevelType w:val="hybridMultilevel"/>
    <w:tmpl w:val="D3EC7C58"/>
    <w:lvl w:ilvl="0" w:tplc="E19CA1D8">
      <w:start w:val="2"/>
      <w:numFmt w:val="upperRoman"/>
      <w:lvlText w:val="%1."/>
      <w:lvlJc w:val="left"/>
      <w:pPr>
        <w:ind w:left="1440" w:hanging="72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27C7C22"/>
    <w:multiLevelType w:val="hybridMultilevel"/>
    <w:tmpl w:val="80245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04C64"/>
    <w:multiLevelType w:val="hybridMultilevel"/>
    <w:tmpl w:val="2416C1E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E379C"/>
    <w:multiLevelType w:val="hybridMultilevel"/>
    <w:tmpl w:val="0F2A07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1">
    <w:nsid w:val="7C965D9B"/>
    <w:multiLevelType w:val="hybridMultilevel"/>
    <w:tmpl w:val="79400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12"/>
  </w:num>
  <w:num w:numId="5">
    <w:abstractNumId w:val="8"/>
  </w:num>
  <w:num w:numId="6">
    <w:abstractNumId w:val="15"/>
  </w:num>
  <w:num w:numId="7">
    <w:abstractNumId w:val="17"/>
  </w:num>
  <w:num w:numId="8">
    <w:abstractNumId w:val="6"/>
  </w:num>
  <w:num w:numId="9">
    <w:abstractNumId w:val="9"/>
  </w:num>
  <w:num w:numId="10">
    <w:abstractNumId w:val="13"/>
  </w:num>
  <w:num w:numId="11">
    <w:abstractNumId w:val="0"/>
  </w:num>
  <w:num w:numId="12">
    <w:abstractNumId w:val="3"/>
  </w:num>
  <w:num w:numId="13">
    <w:abstractNumId w:val="7"/>
  </w:num>
  <w:num w:numId="14">
    <w:abstractNumId w:val="4"/>
  </w:num>
  <w:num w:numId="15">
    <w:abstractNumId w:val="16"/>
  </w:num>
  <w:num w:numId="16">
    <w:abstractNumId w:val="11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762284"/>
    <w:rsid w:val="0002340B"/>
    <w:rsid w:val="000255EC"/>
    <w:rsid w:val="00033750"/>
    <w:rsid w:val="000400FC"/>
    <w:rsid w:val="000423A8"/>
    <w:rsid w:val="000454AC"/>
    <w:rsid w:val="000511A9"/>
    <w:rsid w:val="00064F05"/>
    <w:rsid w:val="00070C19"/>
    <w:rsid w:val="00071C68"/>
    <w:rsid w:val="00074660"/>
    <w:rsid w:val="0007691E"/>
    <w:rsid w:val="00076D8A"/>
    <w:rsid w:val="00081893"/>
    <w:rsid w:val="0008530D"/>
    <w:rsid w:val="0008663A"/>
    <w:rsid w:val="000911F6"/>
    <w:rsid w:val="000A0383"/>
    <w:rsid w:val="000B12FE"/>
    <w:rsid w:val="000B3896"/>
    <w:rsid w:val="000B58B9"/>
    <w:rsid w:val="000B610D"/>
    <w:rsid w:val="000C3667"/>
    <w:rsid w:val="000C5261"/>
    <w:rsid w:val="000D314D"/>
    <w:rsid w:val="000E4A11"/>
    <w:rsid w:val="000E79BE"/>
    <w:rsid w:val="000E7F82"/>
    <w:rsid w:val="000F300C"/>
    <w:rsid w:val="000F4B5C"/>
    <w:rsid w:val="00103E25"/>
    <w:rsid w:val="001051C1"/>
    <w:rsid w:val="00115CE1"/>
    <w:rsid w:val="0011610E"/>
    <w:rsid w:val="00125134"/>
    <w:rsid w:val="001268E3"/>
    <w:rsid w:val="00131BB4"/>
    <w:rsid w:val="00132901"/>
    <w:rsid w:val="00133BE6"/>
    <w:rsid w:val="001516BD"/>
    <w:rsid w:val="00157A95"/>
    <w:rsid w:val="0016296E"/>
    <w:rsid w:val="00173B1D"/>
    <w:rsid w:val="00174BC5"/>
    <w:rsid w:val="00182527"/>
    <w:rsid w:val="001849FC"/>
    <w:rsid w:val="001A0249"/>
    <w:rsid w:val="001A0E93"/>
    <w:rsid w:val="001A748E"/>
    <w:rsid w:val="001B0699"/>
    <w:rsid w:val="001C1CF2"/>
    <w:rsid w:val="001C2A37"/>
    <w:rsid w:val="001C69AC"/>
    <w:rsid w:val="001D0296"/>
    <w:rsid w:val="001D144D"/>
    <w:rsid w:val="001D48D7"/>
    <w:rsid w:val="001E6287"/>
    <w:rsid w:val="001F1563"/>
    <w:rsid w:val="001F4D38"/>
    <w:rsid w:val="001F6419"/>
    <w:rsid w:val="00201574"/>
    <w:rsid w:val="00202DF5"/>
    <w:rsid w:val="00207953"/>
    <w:rsid w:val="00216031"/>
    <w:rsid w:val="002257F9"/>
    <w:rsid w:val="00230B33"/>
    <w:rsid w:val="00231B30"/>
    <w:rsid w:val="002321F2"/>
    <w:rsid w:val="00247CDD"/>
    <w:rsid w:val="00250FF7"/>
    <w:rsid w:val="002513A9"/>
    <w:rsid w:val="00253588"/>
    <w:rsid w:val="00254717"/>
    <w:rsid w:val="002767DB"/>
    <w:rsid w:val="00276C46"/>
    <w:rsid w:val="00283B30"/>
    <w:rsid w:val="002906D7"/>
    <w:rsid w:val="00296AD8"/>
    <w:rsid w:val="002A19EF"/>
    <w:rsid w:val="002B5801"/>
    <w:rsid w:val="002B5A16"/>
    <w:rsid w:val="002C09FA"/>
    <w:rsid w:val="002C5ECB"/>
    <w:rsid w:val="002D55B4"/>
    <w:rsid w:val="002E1435"/>
    <w:rsid w:val="002E429C"/>
    <w:rsid w:val="002E78CC"/>
    <w:rsid w:val="003016E4"/>
    <w:rsid w:val="00317B06"/>
    <w:rsid w:val="00317DCC"/>
    <w:rsid w:val="0032359A"/>
    <w:rsid w:val="00331DAB"/>
    <w:rsid w:val="00333B26"/>
    <w:rsid w:val="0034020C"/>
    <w:rsid w:val="00344AEF"/>
    <w:rsid w:val="0034556B"/>
    <w:rsid w:val="00345594"/>
    <w:rsid w:val="003475D8"/>
    <w:rsid w:val="00350166"/>
    <w:rsid w:val="00353364"/>
    <w:rsid w:val="00353898"/>
    <w:rsid w:val="00357065"/>
    <w:rsid w:val="0036086A"/>
    <w:rsid w:val="003621AC"/>
    <w:rsid w:val="00363058"/>
    <w:rsid w:val="00366CC8"/>
    <w:rsid w:val="003738FB"/>
    <w:rsid w:val="003776E4"/>
    <w:rsid w:val="00384E9D"/>
    <w:rsid w:val="00386237"/>
    <w:rsid w:val="00390499"/>
    <w:rsid w:val="00390EA6"/>
    <w:rsid w:val="003A1C22"/>
    <w:rsid w:val="003A5278"/>
    <w:rsid w:val="003A7122"/>
    <w:rsid w:val="003B1EE3"/>
    <w:rsid w:val="003B3B40"/>
    <w:rsid w:val="003B490D"/>
    <w:rsid w:val="003C2FFF"/>
    <w:rsid w:val="003D0966"/>
    <w:rsid w:val="003D69AA"/>
    <w:rsid w:val="003E205E"/>
    <w:rsid w:val="003E2D42"/>
    <w:rsid w:val="003F3994"/>
    <w:rsid w:val="003F458C"/>
    <w:rsid w:val="003F527B"/>
    <w:rsid w:val="00401473"/>
    <w:rsid w:val="004062C2"/>
    <w:rsid w:val="00410502"/>
    <w:rsid w:val="00414805"/>
    <w:rsid w:val="004211D3"/>
    <w:rsid w:val="0043062B"/>
    <w:rsid w:val="004448C2"/>
    <w:rsid w:val="00444FE8"/>
    <w:rsid w:val="00447B40"/>
    <w:rsid w:val="00450253"/>
    <w:rsid w:val="004569FC"/>
    <w:rsid w:val="004609F1"/>
    <w:rsid w:val="0046229C"/>
    <w:rsid w:val="004631C4"/>
    <w:rsid w:val="00477011"/>
    <w:rsid w:val="004805C6"/>
    <w:rsid w:val="00483E07"/>
    <w:rsid w:val="0049695B"/>
    <w:rsid w:val="004A24E1"/>
    <w:rsid w:val="004A4C40"/>
    <w:rsid w:val="004A4E05"/>
    <w:rsid w:val="004A54B9"/>
    <w:rsid w:val="004B64C6"/>
    <w:rsid w:val="004C178D"/>
    <w:rsid w:val="004C6E57"/>
    <w:rsid w:val="004D0CE2"/>
    <w:rsid w:val="004D4D20"/>
    <w:rsid w:val="004F14C2"/>
    <w:rsid w:val="004F2D8F"/>
    <w:rsid w:val="004F2EEC"/>
    <w:rsid w:val="00507515"/>
    <w:rsid w:val="005115A9"/>
    <w:rsid w:val="005117A3"/>
    <w:rsid w:val="00520093"/>
    <w:rsid w:val="005217E4"/>
    <w:rsid w:val="005318C9"/>
    <w:rsid w:val="00533C0D"/>
    <w:rsid w:val="00537D27"/>
    <w:rsid w:val="005417C4"/>
    <w:rsid w:val="00542473"/>
    <w:rsid w:val="00543593"/>
    <w:rsid w:val="00557209"/>
    <w:rsid w:val="00561003"/>
    <w:rsid w:val="005622C5"/>
    <w:rsid w:val="005645E1"/>
    <w:rsid w:val="00572DC9"/>
    <w:rsid w:val="00574AD2"/>
    <w:rsid w:val="005758CA"/>
    <w:rsid w:val="0058236B"/>
    <w:rsid w:val="00591FF0"/>
    <w:rsid w:val="00597269"/>
    <w:rsid w:val="005B4050"/>
    <w:rsid w:val="005C6F64"/>
    <w:rsid w:val="005D0918"/>
    <w:rsid w:val="005D2082"/>
    <w:rsid w:val="005E271B"/>
    <w:rsid w:val="005E426A"/>
    <w:rsid w:val="005E69C9"/>
    <w:rsid w:val="005F1049"/>
    <w:rsid w:val="005F104C"/>
    <w:rsid w:val="005F33FC"/>
    <w:rsid w:val="0061283D"/>
    <w:rsid w:val="00614A36"/>
    <w:rsid w:val="00632FD5"/>
    <w:rsid w:val="0063623C"/>
    <w:rsid w:val="00637656"/>
    <w:rsid w:val="0064591D"/>
    <w:rsid w:val="00651D5D"/>
    <w:rsid w:val="0065246B"/>
    <w:rsid w:val="00675DBD"/>
    <w:rsid w:val="00677187"/>
    <w:rsid w:val="006813AC"/>
    <w:rsid w:val="00681511"/>
    <w:rsid w:val="006853CD"/>
    <w:rsid w:val="00686949"/>
    <w:rsid w:val="00692900"/>
    <w:rsid w:val="00692F7A"/>
    <w:rsid w:val="00696E6D"/>
    <w:rsid w:val="006B73EF"/>
    <w:rsid w:val="006C012F"/>
    <w:rsid w:val="006C4FB6"/>
    <w:rsid w:val="006D2C18"/>
    <w:rsid w:val="006E1A5A"/>
    <w:rsid w:val="006E46FB"/>
    <w:rsid w:val="006E7DC9"/>
    <w:rsid w:val="006F31D5"/>
    <w:rsid w:val="006F38E5"/>
    <w:rsid w:val="006F56F6"/>
    <w:rsid w:val="006F7225"/>
    <w:rsid w:val="007029BE"/>
    <w:rsid w:val="007076B7"/>
    <w:rsid w:val="00713208"/>
    <w:rsid w:val="00726A81"/>
    <w:rsid w:val="0074100D"/>
    <w:rsid w:val="007413A2"/>
    <w:rsid w:val="00742443"/>
    <w:rsid w:val="00742889"/>
    <w:rsid w:val="00745565"/>
    <w:rsid w:val="00750C03"/>
    <w:rsid w:val="0075645C"/>
    <w:rsid w:val="00761FE9"/>
    <w:rsid w:val="00762284"/>
    <w:rsid w:val="007654D8"/>
    <w:rsid w:val="00773AF3"/>
    <w:rsid w:val="00777AAD"/>
    <w:rsid w:val="00782700"/>
    <w:rsid w:val="00786E74"/>
    <w:rsid w:val="00791F13"/>
    <w:rsid w:val="00792FAA"/>
    <w:rsid w:val="007A21F1"/>
    <w:rsid w:val="007A4A2D"/>
    <w:rsid w:val="007C113B"/>
    <w:rsid w:val="007C1665"/>
    <w:rsid w:val="007D0E8F"/>
    <w:rsid w:val="007D5A00"/>
    <w:rsid w:val="007E6C2B"/>
    <w:rsid w:val="007F28A5"/>
    <w:rsid w:val="007F5EDC"/>
    <w:rsid w:val="007F785E"/>
    <w:rsid w:val="008049B8"/>
    <w:rsid w:val="00805C15"/>
    <w:rsid w:val="00806383"/>
    <w:rsid w:val="0081002A"/>
    <w:rsid w:val="00814DC3"/>
    <w:rsid w:val="00820602"/>
    <w:rsid w:val="00826A67"/>
    <w:rsid w:val="008320AC"/>
    <w:rsid w:val="00834578"/>
    <w:rsid w:val="00847501"/>
    <w:rsid w:val="00847DA3"/>
    <w:rsid w:val="008501CD"/>
    <w:rsid w:val="008516A9"/>
    <w:rsid w:val="00860FA5"/>
    <w:rsid w:val="008632CC"/>
    <w:rsid w:val="00865925"/>
    <w:rsid w:val="00866A0F"/>
    <w:rsid w:val="00872326"/>
    <w:rsid w:val="00873F89"/>
    <w:rsid w:val="00881D4C"/>
    <w:rsid w:val="008922A9"/>
    <w:rsid w:val="00895A5B"/>
    <w:rsid w:val="008A71BE"/>
    <w:rsid w:val="008B0C9A"/>
    <w:rsid w:val="008B2665"/>
    <w:rsid w:val="008B43D4"/>
    <w:rsid w:val="008B7E4C"/>
    <w:rsid w:val="008C6BAA"/>
    <w:rsid w:val="008D0647"/>
    <w:rsid w:val="008E46FA"/>
    <w:rsid w:val="008E5884"/>
    <w:rsid w:val="008E6674"/>
    <w:rsid w:val="008F186C"/>
    <w:rsid w:val="008F369F"/>
    <w:rsid w:val="008F48B2"/>
    <w:rsid w:val="008F4ACE"/>
    <w:rsid w:val="008F5E73"/>
    <w:rsid w:val="008F5FC7"/>
    <w:rsid w:val="0090580C"/>
    <w:rsid w:val="00915778"/>
    <w:rsid w:val="0092112B"/>
    <w:rsid w:val="0092158E"/>
    <w:rsid w:val="009235CB"/>
    <w:rsid w:val="00934FCA"/>
    <w:rsid w:val="009549AC"/>
    <w:rsid w:val="00954D35"/>
    <w:rsid w:val="009559B1"/>
    <w:rsid w:val="00956CDC"/>
    <w:rsid w:val="009605BD"/>
    <w:rsid w:val="00961054"/>
    <w:rsid w:val="009623E6"/>
    <w:rsid w:val="009829EE"/>
    <w:rsid w:val="00983DA0"/>
    <w:rsid w:val="009841EF"/>
    <w:rsid w:val="00987300"/>
    <w:rsid w:val="00987CD5"/>
    <w:rsid w:val="009964D4"/>
    <w:rsid w:val="00996D21"/>
    <w:rsid w:val="009B29CD"/>
    <w:rsid w:val="009B2F86"/>
    <w:rsid w:val="009C17C2"/>
    <w:rsid w:val="009C21DE"/>
    <w:rsid w:val="009D55DA"/>
    <w:rsid w:val="009D7967"/>
    <w:rsid w:val="009D7B87"/>
    <w:rsid w:val="009E4A03"/>
    <w:rsid w:val="009E725E"/>
    <w:rsid w:val="009F5C1B"/>
    <w:rsid w:val="00A04AAF"/>
    <w:rsid w:val="00A14B7D"/>
    <w:rsid w:val="00A1671F"/>
    <w:rsid w:val="00A16865"/>
    <w:rsid w:val="00A24154"/>
    <w:rsid w:val="00A248E2"/>
    <w:rsid w:val="00A2644F"/>
    <w:rsid w:val="00A3602D"/>
    <w:rsid w:val="00A37032"/>
    <w:rsid w:val="00A43C59"/>
    <w:rsid w:val="00A44C28"/>
    <w:rsid w:val="00A478CC"/>
    <w:rsid w:val="00A501A2"/>
    <w:rsid w:val="00A51650"/>
    <w:rsid w:val="00A558CE"/>
    <w:rsid w:val="00A64E97"/>
    <w:rsid w:val="00A65C16"/>
    <w:rsid w:val="00A66645"/>
    <w:rsid w:val="00A67138"/>
    <w:rsid w:val="00A80B9D"/>
    <w:rsid w:val="00A85828"/>
    <w:rsid w:val="00A8763A"/>
    <w:rsid w:val="00A91541"/>
    <w:rsid w:val="00AA64DC"/>
    <w:rsid w:val="00AC6BF8"/>
    <w:rsid w:val="00AD2EA5"/>
    <w:rsid w:val="00AE1155"/>
    <w:rsid w:val="00AE16B0"/>
    <w:rsid w:val="00AE2A6B"/>
    <w:rsid w:val="00AE5271"/>
    <w:rsid w:val="00AF4073"/>
    <w:rsid w:val="00AF66AA"/>
    <w:rsid w:val="00B04239"/>
    <w:rsid w:val="00B108E0"/>
    <w:rsid w:val="00B15BBD"/>
    <w:rsid w:val="00B15FCA"/>
    <w:rsid w:val="00B23B5F"/>
    <w:rsid w:val="00B246C5"/>
    <w:rsid w:val="00B257CF"/>
    <w:rsid w:val="00B26194"/>
    <w:rsid w:val="00B27AC2"/>
    <w:rsid w:val="00B304EB"/>
    <w:rsid w:val="00B30C56"/>
    <w:rsid w:val="00B366B2"/>
    <w:rsid w:val="00B44CA9"/>
    <w:rsid w:val="00B45478"/>
    <w:rsid w:val="00B4759C"/>
    <w:rsid w:val="00B543B1"/>
    <w:rsid w:val="00B613D6"/>
    <w:rsid w:val="00B63734"/>
    <w:rsid w:val="00B71252"/>
    <w:rsid w:val="00B74CC5"/>
    <w:rsid w:val="00B7770D"/>
    <w:rsid w:val="00B87DEF"/>
    <w:rsid w:val="00B90E4A"/>
    <w:rsid w:val="00BD4BBB"/>
    <w:rsid w:val="00BE00D2"/>
    <w:rsid w:val="00BE65B1"/>
    <w:rsid w:val="00BF3F01"/>
    <w:rsid w:val="00BF573E"/>
    <w:rsid w:val="00C13F8F"/>
    <w:rsid w:val="00C14516"/>
    <w:rsid w:val="00C15528"/>
    <w:rsid w:val="00C1681B"/>
    <w:rsid w:val="00C218CA"/>
    <w:rsid w:val="00C229D8"/>
    <w:rsid w:val="00C253D4"/>
    <w:rsid w:val="00C4543D"/>
    <w:rsid w:val="00C568FE"/>
    <w:rsid w:val="00C641F1"/>
    <w:rsid w:val="00C712E9"/>
    <w:rsid w:val="00C77D90"/>
    <w:rsid w:val="00C94121"/>
    <w:rsid w:val="00C96566"/>
    <w:rsid w:val="00CA63A7"/>
    <w:rsid w:val="00CB2406"/>
    <w:rsid w:val="00CB60D8"/>
    <w:rsid w:val="00CC1B6B"/>
    <w:rsid w:val="00CC3FFB"/>
    <w:rsid w:val="00CC4AC9"/>
    <w:rsid w:val="00CD2D67"/>
    <w:rsid w:val="00CD3D36"/>
    <w:rsid w:val="00CE18C2"/>
    <w:rsid w:val="00CE4EB9"/>
    <w:rsid w:val="00CE627B"/>
    <w:rsid w:val="00CF24E8"/>
    <w:rsid w:val="00CF3E11"/>
    <w:rsid w:val="00CF4570"/>
    <w:rsid w:val="00CF5106"/>
    <w:rsid w:val="00D13BEB"/>
    <w:rsid w:val="00D21D5D"/>
    <w:rsid w:val="00D26D7E"/>
    <w:rsid w:val="00D32C80"/>
    <w:rsid w:val="00D32D71"/>
    <w:rsid w:val="00D33014"/>
    <w:rsid w:val="00D44D63"/>
    <w:rsid w:val="00D50D32"/>
    <w:rsid w:val="00D54188"/>
    <w:rsid w:val="00D5506C"/>
    <w:rsid w:val="00D573C5"/>
    <w:rsid w:val="00D62180"/>
    <w:rsid w:val="00D62DA3"/>
    <w:rsid w:val="00D7012F"/>
    <w:rsid w:val="00D77E43"/>
    <w:rsid w:val="00D87FDF"/>
    <w:rsid w:val="00D9246C"/>
    <w:rsid w:val="00D930CE"/>
    <w:rsid w:val="00D938E5"/>
    <w:rsid w:val="00DA149F"/>
    <w:rsid w:val="00DB05D9"/>
    <w:rsid w:val="00DB6BE2"/>
    <w:rsid w:val="00DC49FC"/>
    <w:rsid w:val="00DC7850"/>
    <w:rsid w:val="00DD0A6D"/>
    <w:rsid w:val="00DD57AF"/>
    <w:rsid w:val="00DD7CE5"/>
    <w:rsid w:val="00DF1C3C"/>
    <w:rsid w:val="00DF2AB9"/>
    <w:rsid w:val="00E02601"/>
    <w:rsid w:val="00E05963"/>
    <w:rsid w:val="00E06250"/>
    <w:rsid w:val="00E11678"/>
    <w:rsid w:val="00E134E9"/>
    <w:rsid w:val="00E15575"/>
    <w:rsid w:val="00E20EF7"/>
    <w:rsid w:val="00E21DEE"/>
    <w:rsid w:val="00E305A6"/>
    <w:rsid w:val="00E348AC"/>
    <w:rsid w:val="00E47B80"/>
    <w:rsid w:val="00E51A2D"/>
    <w:rsid w:val="00E5209C"/>
    <w:rsid w:val="00E541F0"/>
    <w:rsid w:val="00E65A9A"/>
    <w:rsid w:val="00E676BB"/>
    <w:rsid w:val="00E838FA"/>
    <w:rsid w:val="00E83E04"/>
    <w:rsid w:val="00E90ECA"/>
    <w:rsid w:val="00E922F0"/>
    <w:rsid w:val="00EA5386"/>
    <w:rsid w:val="00EA7CEC"/>
    <w:rsid w:val="00EC2291"/>
    <w:rsid w:val="00EC4A51"/>
    <w:rsid w:val="00EE485B"/>
    <w:rsid w:val="00EF0F98"/>
    <w:rsid w:val="00EF5C42"/>
    <w:rsid w:val="00F03873"/>
    <w:rsid w:val="00F05C5B"/>
    <w:rsid w:val="00F06115"/>
    <w:rsid w:val="00F1326E"/>
    <w:rsid w:val="00F15B68"/>
    <w:rsid w:val="00F16D54"/>
    <w:rsid w:val="00F20598"/>
    <w:rsid w:val="00F41284"/>
    <w:rsid w:val="00F419F6"/>
    <w:rsid w:val="00F50BDD"/>
    <w:rsid w:val="00F52242"/>
    <w:rsid w:val="00F552E8"/>
    <w:rsid w:val="00F55A68"/>
    <w:rsid w:val="00F56A1F"/>
    <w:rsid w:val="00F5776A"/>
    <w:rsid w:val="00F6093A"/>
    <w:rsid w:val="00F62D67"/>
    <w:rsid w:val="00F66D66"/>
    <w:rsid w:val="00F72892"/>
    <w:rsid w:val="00F75902"/>
    <w:rsid w:val="00F76438"/>
    <w:rsid w:val="00F8469B"/>
    <w:rsid w:val="00F91991"/>
    <w:rsid w:val="00F925CD"/>
    <w:rsid w:val="00FA1B00"/>
    <w:rsid w:val="00FA3A15"/>
    <w:rsid w:val="00FD13AA"/>
    <w:rsid w:val="00FD2590"/>
    <w:rsid w:val="00FD3A80"/>
    <w:rsid w:val="00FD3FB9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07138"/>
  <w14:defaultImageDpi w14:val="0"/>
  <w15:docId w15:val="{DC94A61C-77C5-441D-BA3A-A59834E2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E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B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E2"/>
    <w:rPr>
      <w:rFonts w:ascii="Tahoma" w:hAnsi="Tahoma" w:cs="Tahoma"/>
      <w:kern w:val="28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716E-5D7F-4368-B1F1-AFE00D6D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Amanda Wiley</cp:lastModifiedBy>
  <cp:revision>9</cp:revision>
  <cp:lastPrinted>2020-11-09T22:34:00Z</cp:lastPrinted>
  <dcterms:created xsi:type="dcterms:W3CDTF">2020-10-20T14:40:00Z</dcterms:created>
  <dcterms:modified xsi:type="dcterms:W3CDTF">2020-11-10T15:46:00Z</dcterms:modified>
</cp:coreProperties>
</file>