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2D50807" w14:textId="77777777" w:rsidR="003702C5" w:rsidRPr="00C50E12" w:rsidRDefault="003702C5" w:rsidP="003702C5">
      <w:pPr>
        <w:spacing w:before="100" w:beforeAutospacing="1" w:after="100" w:afterAutospacing="1" w:line="240" w:lineRule="auto"/>
        <w:outlineLvl w:val="2"/>
        <w:rPr>
          <w:rFonts w:ascii="Times New Roman" w:eastAsia="Times New Roman" w:hAnsi="Times New Roman" w:cs="Times New Roman"/>
          <w:i/>
          <w:iCs/>
          <w:kern w:val="0"/>
          <w:sz w:val="27"/>
          <w:szCs w:val="27"/>
          <w14:ligatures w14:val="none"/>
        </w:rPr>
      </w:pPr>
      <w:r w:rsidRPr="00C50E12">
        <w:rPr>
          <w:rFonts w:ascii="Arial" w:eastAsia="Times New Roman" w:hAnsi="Arial" w:cs="Arial"/>
          <w:i/>
          <w:iCs/>
          <w:kern w:val="0"/>
          <w14:ligatures w14:val="none"/>
        </w:rPr>
        <w:t xml:space="preserve">Spotlight on our WBCN Service Committee: Building a stronger community through volunteerism </w:t>
      </w:r>
    </w:p>
    <w:p w14:paraId="5FA11EBC" w14:textId="17655EDE" w:rsidR="00C50E12" w:rsidRPr="00C50E12" w:rsidRDefault="00C50E12" w:rsidP="005039E6">
      <w:pPr>
        <w:spacing w:before="100" w:beforeAutospacing="1" w:after="100" w:afterAutospacing="1" w:line="240" w:lineRule="auto"/>
        <w:outlineLvl w:val="2"/>
        <w:rPr>
          <w:rFonts w:ascii="Arial" w:eastAsia="Times New Roman" w:hAnsi="Arial" w:cs="Arial"/>
          <w:b/>
          <w:bCs/>
          <w:kern w:val="0"/>
          <w14:ligatures w14:val="none"/>
        </w:rPr>
      </w:pPr>
      <w:r w:rsidRPr="00C50E12">
        <w:rPr>
          <w:rFonts w:ascii="Arial" w:eastAsia="Times New Roman" w:hAnsi="Arial" w:cs="Arial"/>
          <w:b/>
          <w:bCs/>
          <w:kern w:val="0"/>
          <w14:ligatures w14:val="none"/>
        </w:rPr>
        <w:t>Service Committee: Volunteers welcomed</w:t>
      </w:r>
    </w:p>
    <w:p w14:paraId="1CBE5EF2" w14:textId="69B0D043" w:rsidR="005039E6" w:rsidRDefault="00E548AC" w:rsidP="005039E6">
      <w:pPr>
        <w:spacing w:before="100" w:beforeAutospacing="1" w:after="100" w:afterAutospacing="1" w:line="240" w:lineRule="auto"/>
        <w:rPr>
          <w:rFonts w:ascii="Arial" w:eastAsia="Times New Roman" w:hAnsi="Arial" w:cs="Arial"/>
          <w:kern w:val="0"/>
          <w14:ligatures w14:val="none"/>
        </w:rPr>
      </w:pPr>
      <w:r w:rsidRPr="00407E58">
        <w:rPr>
          <w:rFonts w:ascii="Arial" w:eastAsia="Times New Roman" w:hAnsi="Arial" w:cs="Arial"/>
          <w:kern w:val="0"/>
          <w14:ligatures w14:val="none"/>
        </w:rPr>
        <w:t xml:space="preserve">Each quarter </w:t>
      </w:r>
      <w:r w:rsidRPr="00407E58">
        <w:rPr>
          <w:rFonts w:ascii="Arial" w:eastAsia="Times New Roman" w:hAnsi="Arial" w:cs="Arial"/>
          <w:b/>
          <w:bCs/>
          <w:i/>
          <w:iCs/>
          <w:kern w:val="0"/>
          <w14:ligatures w14:val="none"/>
        </w:rPr>
        <w:t>Together We Can</w:t>
      </w:r>
      <w:r w:rsidRPr="00407E58">
        <w:rPr>
          <w:rFonts w:ascii="Arial" w:eastAsia="Times New Roman" w:hAnsi="Arial" w:cs="Arial"/>
          <w:kern w:val="0"/>
          <w14:ligatures w14:val="none"/>
        </w:rPr>
        <w:t xml:space="preserve"> shines a spotlight on a special group within WBCN. This quarter, we’re excited to introduce the WBCN Service Committee.</w:t>
      </w:r>
      <w:r>
        <w:rPr>
          <w:rFonts w:ascii="Times New Roman" w:eastAsia="Times New Roman" w:hAnsi="Times New Roman" w:cs="Times New Roman"/>
          <w:kern w:val="0"/>
          <w:sz w:val="24"/>
          <w:szCs w:val="24"/>
          <w14:ligatures w14:val="none"/>
        </w:rPr>
        <w:t xml:space="preserve"> </w:t>
      </w:r>
      <w:r w:rsidR="005039E6" w:rsidRPr="00407E58">
        <w:rPr>
          <w:rFonts w:ascii="Arial" w:eastAsia="Times New Roman" w:hAnsi="Arial" w:cs="Arial"/>
          <w:kern w:val="0"/>
          <w14:ligatures w14:val="none"/>
        </w:rPr>
        <w:t xml:space="preserve">We’re excited to introduce the WBCN Service Committee, a dedicated team of </w:t>
      </w:r>
      <w:r w:rsidR="00A76567" w:rsidRPr="00407E58">
        <w:rPr>
          <w:rFonts w:ascii="Arial" w:eastAsia="Times New Roman" w:hAnsi="Arial" w:cs="Arial"/>
          <w:kern w:val="0"/>
          <w14:ligatures w14:val="none"/>
        </w:rPr>
        <w:t>13</w:t>
      </w:r>
      <w:r w:rsidR="005039E6" w:rsidRPr="00407E58">
        <w:rPr>
          <w:rFonts w:ascii="Arial" w:eastAsia="Times New Roman" w:hAnsi="Arial" w:cs="Arial"/>
          <w:kern w:val="0"/>
          <w14:ligatures w14:val="none"/>
        </w:rPr>
        <w:t xml:space="preserve"> passionate individuals committed to making a positive impact in our community. </w:t>
      </w:r>
    </w:p>
    <w:p w14:paraId="12DBBA78" w14:textId="5415313B" w:rsidR="00E548AC" w:rsidRPr="00407E58" w:rsidRDefault="00E548AC" w:rsidP="00407E58">
      <w:pPr>
        <w:spacing w:before="100" w:beforeAutospacing="1" w:after="100" w:afterAutospacing="1" w:line="240" w:lineRule="auto"/>
        <w:jc w:val="center"/>
        <w:rPr>
          <w:rFonts w:ascii="Arial" w:eastAsia="Times New Roman" w:hAnsi="Arial" w:cs="Arial"/>
          <w:b/>
          <w:bCs/>
          <w:kern w:val="0"/>
          <w14:ligatures w14:val="none"/>
        </w:rPr>
      </w:pPr>
      <w:r w:rsidRPr="00407E58">
        <w:rPr>
          <w:rFonts w:ascii="Arial" w:eastAsia="Times New Roman" w:hAnsi="Arial" w:cs="Arial"/>
          <w:b/>
          <w:bCs/>
          <w:kern w:val="0"/>
          <w14:ligatures w14:val="none"/>
        </w:rPr>
        <w:t xml:space="preserve">Service Committee </w:t>
      </w:r>
      <w:r>
        <w:rPr>
          <w:rFonts w:ascii="Arial" w:eastAsia="Times New Roman" w:hAnsi="Arial" w:cs="Arial"/>
          <w:b/>
          <w:bCs/>
          <w:kern w:val="0"/>
          <w14:ligatures w14:val="none"/>
        </w:rPr>
        <w:t>M</w:t>
      </w:r>
      <w:r w:rsidRPr="00407E58">
        <w:rPr>
          <w:rFonts w:ascii="Arial" w:eastAsia="Times New Roman" w:hAnsi="Arial" w:cs="Arial"/>
          <w:b/>
          <w:bCs/>
          <w:kern w:val="0"/>
          <w14:ligatures w14:val="none"/>
        </w:rPr>
        <w:t>ember</w:t>
      </w:r>
      <w:r w:rsidR="00BA506B">
        <w:rPr>
          <w:rFonts w:ascii="Arial" w:eastAsia="Times New Roman" w:hAnsi="Arial" w:cs="Arial"/>
          <w:b/>
          <w:bCs/>
          <w:kern w:val="0"/>
          <w14:ligatures w14:val="none"/>
        </w:rPr>
        <w: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6"/>
        <w:gridCol w:w="3117"/>
        <w:gridCol w:w="3117"/>
      </w:tblGrid>
      <w:tr w:rsidR="00E548AC" w:rsidRPr="00407E58" w14:paraId="3AD36DCE" w14:textId="77777777" w:rsidTr="00E548AC">
        <w:tc>
          <w:tcPr>
            <w:tcW w:w="3116" w:type="dxa"/>
          </w:tcPr>
          <w:p w14:paraId="028B8E49" w14:textId="66DCAB3F" w:rsidR="00E548AC" w:rsidRPr="00407E58" w:rsidRDefault="00E548AC" w:rsidP="00407E58">
            <w:pPr>
              <w:spacing w:before="100" w:beforeAutospacing="1" w:after="100" w:afterAutospacing="1"/>
              <w:jc w:val="center"/>
              <w:rPr>
                <w:rFonts w:ascii="Arial" w:eastAsia="Times New Roman" w:hAnsi="Arial" w:cs="Arial"/>
                <w:color w:val="323E4F" w:themeColor="text2" w:themeShade="BF"/>
                <w:kern w:val="0"/>
                <w14:ligatures w14:val="none"/>
              </w:rPr>
            </w:pPr>
            <w:r w:rsidRPr="00407E58">
              <w:rPr>
                <w:rFonts w:ascii="Arial" w:eastAsia="Times New Roman" w:hAnsi="Arial" w:cs="Arial"/>
                <w:color w:val="323E4F" w:themeColor="text2" w:themeShade="BF"/>
                <w:kern w:val="0"/>
                <w14:ligatures w14:val="none"/>
              </w:rPr>
              <w:t>Barb Bartelt</w:t>
            </w:r>
          </w:p>
        </w:tc>
        <w:tc>
          <w:tcPr>
            <w:tcW w:w="3117" w:type="dxa"/>
          </w:tcPr>
          <w:p w14:paraId="3EDE2DDB" w14:textId="7FC44764" w:rsidR="00E548AC" w:rsidRPr="00407E58" w:rsidRDefault="00E548AC" w:rsidP="00407E58">
            <w:pPr>
              <w:spacing w:before="100" w:beforeAutospacing="1" w:after="100" w:afterAutospacing="1"/>
              <w:jc w:val="center"/>
              <w:rPr>
                <w:rFonts w:ascii="Arial" w:eastAsia="Times New Roman" w:hAnsi="Arial" w:cs="Arial"/>
                <w:color w:val="323E4F" w:themeColor="text2" w:themeShade="BF"/>
                <w:kern w:val="0"/>
                <w14:ligatures w14:val="none"/>
              </w:rPr>
            </w:pPr>
            <w:r w:rsidRPr="00407E58">
              <w:rPr>
                <w:rFonts w:ascii="Arial" w:eastAsia="Times New Roman" w:hAnsi="Arial" w:cs="Arial"/>
                <w:color w:val="323E4F" w:themeColor="text2" w:themeShade="BF"/>
                <w:kern w:val="0"/>
                <w14:ligatures w14:val="none"/>
              </w:rPr>
              <w:t>Sarah McCarren</w:t>
            </w:r>
          </w:p>
        </w:tc>
        <w:tc>
          <w:tcPr>
            <w:tcW w:w="3117" w:type="dxa"/>
          </w:tcPr>
          <w:p w14:paraId="6C921242" w14:textId="20934EBA" w:rsidR="00E548AC" w:rsidRPr="00407E58" w:rsidRDefault="00E548AC" w:rsidP="00407E58">
            <w:pPr>
              <w:spacing w:before="100" w:beforeAutospacing="1" w:after="100" w:afterAutospacing="1"/>
              <w:jc w:val="center"/>
              <w:rPr>
                <w:rFonts w:ascii="Arial" w:eastAsia="Times New Roman" w:hAnsi="Arial" w:cs="Arial"/>
                <w:color w:val="323E4F" w:themeColor="text2" w:themeShade="BF"/>
                <w:kern w:val="0"/>
                <w14:ligatures w14:val="none"/>
              </w:rPr>
            </w:pPr>
            <w:r w:rsidRPr="00407E58">
              <w:rPr>
                <w:rFonts w:ascii="Arial" w:eastAsia="Times New Roman" w:hAnsi="Arial" w:cs="Arial"/>
                <w:color w:val="323E4F" w:themeColor="text2" w:themeShade="BF"/>
                <w:kern w:val="0"/>
                <w14:ligatures w14:val="none"/>
              </w:rPr>
              <w:t>Linda Valentine</w:t>
            </w:r>
          </w:p>
        </w:tc>
      </w:tr>
      <w:tr w:rsidR="00E548AC" w:rsidRPr="00407E58" w14:paraId="4A7A2FD0" w14:textId="77777777" w:rsidTr="00E548AC">
        <w:tc>
          <w:tcPr>
            <w:tcW w:w="3116" w:type="dxa"/>
          </w:tcPr>
          <w:p w14:paraId="5C284D2E" w14:textId="735E14CB" w:rsidR="00E548AC" w:rsidRPr="00407E58" w:rsidRDefault="00E548AC" w:rsidP="00407E58">
            <w:pPr>
              <w:spacing w:before="100" w:beforeAutospacing="1" w:after="100" w:afterAutospacing="1"/>
              <w:jc w:val="center"/>
              <w:rPr>
                <w:rFonts w:ascii="Arial" w:eastAsia="Times New Roman" w:hAnsi="Arial" w:cs="Arial"/>
                <w:color w:val="323E4F" w:themeColor="text2" w:themeShade="BF"/>
                <w:kern w:val="0"/>
                <w14:ligatures w14:val="none"/>
              </w:rPr>
            </w:pPr>
            <w:r w:rsidRPr="00407E58">
              <w:rPr>
                <w:rFonts w:ascii="Arial" w:eastAsia="Times New Roman" w:hAnsi="Arial" w:cs="Arial"/>
                <w:color w:val="323E4F" w:themeColor="text2" w:themeShade="BF"/>
                <w:kern w:val="0"/>
                <w14:ligatures w14:val="none"/>
              </w:rPr>
              <w:t>Holly Hogue</w:t>
            </w:r>
          </w:p>
        </w:tc>
        <w:tc>
          <w:tcPr>
            <w:tcW w:w="3117" w:type="dxa"/>
          </w:tcPr>
          <w:p w14:paraId="1125B348" w14:textId="0914B1B2" w:rsidR="00E548AC" w:rsidRPr="00407E58" w:rsidRDefault="00E548AC" w:rsidP="00407E58">
            <w:pPr>
              <w:spacing w:before="100" w:beforeAutospacing="1" w:after="100" w:afterAutospacing="1"/>
              <w:jc w:val="center"/>
              <w:rPr>
                <w:rFonts w:ascii="Arial" w:eastAsia="Times New Roman" w:hAnsi="Arial" w:cs="Arial"/>
                <w:color w:val="323E4F" w:themeColor="text2" w:themeShade="BF"/>
                <w:kern w:val="0"/>
                <w14:ligatures w14:val="none"/>
              </w:rPr>
            </w:pPr>
            <w:r w:rsidRPr="00407E58">
              <w:rPr>
                <w:rFonts w:ascii="Arial" w:eastAsia="Times New Roman" w:hAnsi="Arial" w:cs="Arial"/>
                <w:color w:val="323E4F" w:themeColor="text2" w:themeShade="BF"/>
                <w:kern w:val="0"/>
                <w14:ligatures w14:val="none"/>
              </w:rPr>
              <w:t>Leigh Mortier</w:t>
            </w:r>
          </w:p>
        </w:tc>
        <w:tc>
          <w:tcPr>
            <w:tcW w:w="3117" w:type="dxa"/>
          </w:tcPr>
          <w:p w14:paraId="6E5B9543" w14:textId="233CFFBE" w:rsidR="00E548AC" w:rsidRPr="00407E58" w:rsidRDefault="00E548AC" w:rsidP="00407E58">
            <w:pPr>
              <w:spacing w:before="100" w:beforeAutospacing="1" w:after="100" w:afterAutospacing="1"/>
              <w:jc w:val="center"/>
              <w:rPr>
                <w:rFonts w:ascii="Arial" w:eastAsia="Times New Roman" w:hAnsi="Arial" w:cs="Arial"/>
                <w:color w:val="323E4F" w:themeColor="text2" w:themeShade="BF"/>
                <w:kern w:val="0"/>
                <w14:ligatures w14:val="none"/>
              </w:rPr>
            </w:pPr>
            <w:r w:rsidRPr="00407E58">
              <w:rPr>
                <w:rFonts w:ascii="Arial" w:eastAsia="Times New Roman" w:hAnsi="Arial" w:cs="Arial"/>
                <w:color w:val="323E4F" w:themeColor="text2" w:themeShade="BF"/>
                <w:kern w:val="0"/>
                <w14:ligatures w14:val="none"/>
              </w:rPr>
              <w:t>Gina Rose Weiner</w:t>
            </w:r>
          </w:p>
        </w:tc>
      </w:tr>
      <w:tr w:rsidR="00E548AC" w:rsidRPr="00407E58" w14:paraId="4E46BC36" w14:textId="77777777" w:rsidTr="00E548AC">
        <w:tc>
          <w:tcPr>
            <w:tcW w:w="3116" w:type="dxa"/>
          </w:tcPr>
          <w:p w14:paraId="4C891DCC" w14:textId="19E23004" w:rsidR="00E548AC" w:rsidRPr="00407E58" w:rsidRDefault="00E548AC" w:rsidP="00407E58">
            <w:pPr>
              <w:spacing w:before="100" w:beforeAutospacing="1" w:after="100" w:afterAutospacing="1"/>
              <w:jc w:val="center"/>
              <w:rPr>
                <w:rFonts w:ascii="Arial" w:eastAsia="Times New Roman" w:hAnsi="Arial" w:cs="Arial"/>
                <w:color w:val="323E4F" w:themeColor="text2" w:themeShade="BF"/>
                <w:kern w:val="0"/>
                <w14:ligatures w14:val="none"/>
              </w:rPr>
            </w:pPr>
            <w:r w:rsidRPr="00407E58">
              <w:rPr>
                <w:rFonts w:ascii="Arial" w:eastAsia="Times New Roman" w:hAnsi="Arial" w:cs="Arial"/>
                <w:color w:val="323E4F" w:themeColor="text2" w:themeShade="BF"/>
                <w:kern w:val="0"/>
                <w14:ligatures w14:val="none"/>
              </w:rPr>
              <w:t>Maureen Humes</w:t>
            </w:r>
          </w:p>
        </w:tc>
        <w:tc>
          <w:tcPr>
            <w:tcW w:w="3117" w:type="dxa"/>
          </w:tcPr>
          <w:p w14:paraId="4348EFC7" w14:textId="1AA7EFCA" w:rsidR="00E548AC" w:rsidRPr="00407E58" w:rsidRDefault="00E548AC" w:rsidP="00407E58">
            <w:pPr>
              <w:spacing w:before="100" w:beforeAutospacing="1" w:after="100" w:afterAutospacing="1"/>
              <w:jc w:val="center"/>
              <w:rPr>
                <w:rFonts w:ascii="Arial" w:eastAsia="Times New Roman" w:hAnsi="Arial" w:cs="Arial"/>
                <w:color w:val="323E4F" w:themeColor="text2" w:themeShade="BF"/>
                <w:kern w:val="0"/>
                <w14:ligatures w14:val="none"/>
              </w:rPr>
            </w:pPr>
            <w:r w:rsidRPr="00407E58">
              <w:rPr>
                <w:rFonts w:ascii="Arial" w:eastAsia="Times New Roman" w:hAnsi="Arial" w:cs="Arial"/>
                <w:color w:val="323E4F" w:themeColor="text2" w:themeShade="BF"/>
                <w:kern w:val="0"/>
                <w14:ligatures w14:val="none"/>
              </w:rPr>
              <w:t>Kathy Moe</w:t>
            </w:r>
          </w:p>
        </w:tc>
        <w:tc>
          <w:tcPr>
            <w:tcW w:w="3117" w:type="dxa"/>
          </w:tcPr>
          <w:p w14:paraId="602388DF" w14:textId="04014C62" w:rsidR="00E548AC" w:rsidRPr="00407E58" w:rsidRDefault="00E548AC" w:rsidP="00407E58">
            <w:pPr>
              <w:spacing w:before="100" w:beforeAutospacing="1" w:after="100" w:afterAutospacing="1"/>
              <w:jc w:val="center"/>
              <w:rPr>
                <w:rFonts w:ascii="Arial" w:eastAsia="Times New Roman" w:hAnsi="Arial" w:cs="Arial"/>
                <w:color w:val="323E4F" w:themeColor="text2" w:themeShade="BF"/>
                <w:kern w:val="0"/>
                <w14:ligatures w14:val="none"/>
              </w:rPr>
            </w:pPr>
            <w:r w:rsidRPr="00407E58">
              <w:rPr>
                <w:rFonts w:ascii="Arial" w:eastAsia="Times New Roman" w:hAnsi="Arial" w:cs="Arial"/>
                <w:color w:val="323E4F" w:themeColor="text2" w:themeShade="BF"/>
                <w:kern w:val="0"/>
                <w14:ligatures w14:val="none"/>
              </w:rPr>
              <w:t>Shelly Wessler</w:t>
            </w:r>
          </w:p>
        </w:tc>
      </w:tr>
      <w:tr w:rsidR="00E548AC" w:rsidRPr="00407E58" w14:paraId="5591A21D" w14:textId="77777777" w:rsidTr="00E548AC">
        <w:tc>
          <w:tcPr>
            <w:tcW w:w="3116" w:type="dxa"/>
          </w:tcPr>
          <w:p w14:paraId="1E5CFCDC" w14:textId="43DCF7C8" w:rsidR="00E548AC" w:rsidRPr="00407E58" w:rsidRDefault="00E548AC" w:rsidP="00407E58">
            <w:pPr>
              <w:spacing w:before="100" w:beforeAutospacing="1" w:after="100" w:afterAutospacing="1"/>
              <w:jc w:val="center"/>
              <w:rPr>
                <w:rFonts w:ascii="Arial" w:eastAsia="Times New Roman" w:hAnsi="Arial" w:cs="Arial"/>
                <w:color w:val="323E4F" w:themeColor="text2" w:themeShade="BF"/>
                <w:kern w:val="0"/>
                <w14:ligatures w14:val="none"/>
              </w:rPr>
            </w:pPr>
            <w:r w:rsidRPr="00407E58">
              <w:rPr>
                <w:rFonts w:ascii="Arial" w:eastAsia="Times New Roman" w:hAnsi="Arial" w:cs="Arial"/>
                <w:color w:val="323E4F" w:themeColor="text2" w:themeShade="BF"/>
                <w:kern w:val="0"/>
                <w14:ligatures w14:val="none"/>
              </w:rPr>
              <w:t>Ann Kessler</w:t>
            </w:r>
          </w:p>
        </w:tc>
        <w:tc>
          <w:tcPr>
            <w:tcW w:w="3117" w:type="dxa"/>
          </w:tcPr>
          <w:p w14:paraId="705D348C" w14:textId="49143333" w:rsidR="00E548AC" w:rsidRPr="00407E58" w:rsidRDefault="00E548AC" w:rsidP="00407E58">
            <w:pPr>
              <w:spacing w:before="100" w:beforeAutospacing="1" w:after="100" w:afterAutospacing="1"/>
              <w:jc w:val="center"/>
              <w:rPr>
                <w:rFonts w:ascii="Arial" w:eastAsia="Times New Roman" w:hAnsi="Arial" w:cs="Arial"/>
                <w:color w:val="323E4F" w:themeColor="text2" w:themeShade="BF"/>
                <w:kern w:val="0"/>
                <w14:ligatures w14:val="none"/>
              </w:rPr>
            </w:pPr>
            <w:r w:rsidRPr="00407E58">
              <w:rPr>
                <w:rFonts w:ascii="Arial" w:eastAsia="Times New Roman" w:hAnsi="Arial" w:cs="Arial"/>
                <w:color w:val="323E4F" w:themeColor="text2" w:themeShade="BF"/>
                <w:kern w:val="0"/>
                <w14:ligatures w14:val="none"/>
              </w:rPr>
              <w:t>Tana Reich</w:t>
            </w:r>
          </w:p>
        </w:tc>
        <w:tc>
          <w:tcPr>
            <w:tcW w:w="3117" w:type="dxa"/>
          </w:tcPr>
          <w:p w14:paraId="42B5DAA4" w14:textId="77777777" w:rsidR="00E548AC" w:rsidRPr="00407E58" w:rsidRDefault="00E548AC" w:rsidP="005039E6">
            <w:pPr>
              <w:spacing w:before="100" w:beforeAutospacing="1" w:after="100" w:afterAutospacing="1"/>
              <w:rPr>
                <w:rFonts w:ascii="Arial" w:eastAsia="Times New Roman" w:hAnsi="Arial" w:cs="Arial"/>
                <w:color w:val="323E4F" w:themeColor="text2" w:themeShade="BF"/>
                <w:kern w:val="0"/>
                <w14:ligatures w14:val="none"/>
              </w:rPr>
            </w:pPr>
          </w:p>
        </w:tc>
      </w:tr>
      <w:tr w:rsidR="00E548AC" w:rsidRPr="00407E58" w14:paraId="331A781E" w14:textId="77777777" w:rsidTr="00E548AC">
        <w:tc>
          <w:tcPr>
            <w:tcW w:w="3116" w:type="dxa"/>
          </w:tcPr>
          <w:p w14:paraId="6541A4E3" w14:textId="3572D13A" w:rsidR="00E548AC" w:rsidRPr="00407E58" w:rsidRDefault="00E548AC" w:rsidP="00407E58">
            <w:pPr>
              <w:spacing w:before="100" w:beforeAutospacing="1" w:after="100" w:afterAutospacing="1"/>
              <w:jc w:val="center"/>
              <w:rPr>
                <w:rFonts w:ascii="Arial" w:eastAsia="Times New Roman" w:hAnsi="Arial" w:cs="Arial"/>
                <w:color w:val="323E4F" w:themeColor="text2" w:themeShade="BF"/>
                <w:kern w:val="0"/>
                <w14:ligatures w14:val="none"/>
              </w:rPr>
            </w:pPr>
            <w:r w:rsidRPr="00407E58">
              <w:rPr>
                <w:rFonts w:ascii="Arial" w:eastAsia="Times New Roman" w:hAnsi="Arial" w:cs="Arial"/>
                <w:color w:val="323E4F" w:themeColor="text2" w:themeShade="BF"/>
                <w:kern w:val="0"/>
                <w14:ligatures w14:val="none"/>
              </w:rPr>
              <w:t>Shari Kinninger</w:t>
            </w:r>
          </w:p>
        </w:tc>
        <w:tc>
          <w:tcPr>
            <w:tcW w:w="3117" w:type="dxa"/>
          </w:tcPr>
          <w:p w14:paraId="225F9333" w14:textId="789B43EF" w:rsidR="00E548AC" w:rsidRPr="00407E58" w:rsidRDefault="00E548AC" w:rsidP="00407E58">
            <w:pPr>
              <w:spacing w:before="100" w:beforeAutospacing="1" w:after="100" w:afterAutospacing="1"/>
              <w:jc w:val="center"/>
              <w:rPr>
                <w:rFonts w:ascii="Arial" w:eastAsia="Times New Roman" w:hAnsi="Arial" w:cs="Arial"/>
                <w:color w:val="323E4F" w:themeColor="text2" w:themeShade="BF"/>
                <w:kern w:val="0"/>
                <w14:ligatures w14:val="none"/>
              </w:rPr>
            </w:pPr>
            <w:r w:rsidRPr="00407E58">
              <w:rPr>
                <w:rFonts w:ascii="Arial" w:eastAsia="Times New Roman" w:hAnsi="Arial" w:cs="Arial"/>
                <w:color w:val="323E4F" w:themeColor="text2" w:themeShade="BF"/>
                <w:kern w:val="0"/>
                <w14:ligatures w14:val="none"/>
              </w:rPr>
              <w:t>Lynn Rosenfelt</w:t>
            </w:r>
          </w:p>
        </w:tc>
        <w:tc>
          <w:tcPr>
            <w:tcW w:w="3117" w:type="dxa"/>
          </w:tcPr>
          <w:p w14:paraId="479ED33C" w14:textId="77777777" w:rsidR="00E548AC" w:rsidRPr="00407E58" w:rsidRDefault="00E548AC" w:rsidP="005039E6">
            <w:pPr>
              <w:spacing w:before="100" w:beforeAutospacing="1" w:after="100" w:afterAutospacing="1"/>
              <w:rPr>
                <w:rFonts w:ascii="Arial" w:eastAsia="Times New Roman" w:hAnsi="Arial" w:cs="Arial"/>
                <w:color w:val="323E4F" w:themeColor="text2" w:themeShade="BF"/>
                <w:kern w:val="0"/>
                <w14:ligatures w14:val="none"/>
              </w:rPr>
            </w:pPr>
          </w:p>
        </w:tc>
      </w:tr>
    </w:tbl>
    <w:p w14:paraId="731B7DDB" w14:textId="06EDB3DF" w:rsidR="005039E6" w:rsidRPr="00407E58" w:rsidRDefault="005039E6" w:rsidP="005039E6">
      <w:pPr>
        <w:spacing w:after="0"/>
        <w:rPr>
          <w:rFonts w:ascii="Arial" w:hAnsi="Arial" w:cs="Arial"/>
          <w:color w:val="323E4F" w:themeColor="text2" w:themeShade="BF"/>
        </w:rPr>
      </w:pPr>
      <w:r w:rsidRPr="00407E58">
        <w:rPr>
          <w:rFonts w:ascii="Arial" w:hAnsi="Arial" w:cs="Arial"/>
          <w:color w:val="323E4F" w:themeColor="text2" w:themeShade="BF"/>
        </w:rPr>
        <w:tab/>
      </w:r>
    </w:p>
    <w:p w14:paraId="1238F0FD" w14:textId="2FB02ABD" w:rsidR="00E548AC" w:rsidRPr="00407E58" w:rsidRDefault="00E548AC" w:rsidP="00E548AC">
      <w:pPr>
        <w:spacing w:before="100" w:beforeAutospacing="1" w:after="100" w:afterAutospacing="1" w:line="240" w:lineRule="auto"/>
        <w:rPr>
          <w:rFonts w:ascii="Arial" w:eastAsia="Times New Roman" w:hAnsi="Arial" w:cs="Arial"/>
          <w:kern w:val="0"/>
          <w14:ligatures w14:val="none"/>
        </w:rPr>
      </w:pPr>
      <w:r w:rsidRPr="00407E58">
        <w:rPr>
          <w:rFonts w:ascii="Arial" w:eastAsia="Times New Roman" w:hAnsi="Arial" w:cs="Arial"/>
          <w:kern w:val="0"/>
          <w14:ligatures w14:val="none"/>
        </w:rPr>
        <w:t xml:space="preserve">Despite the distance over the summer months, their commitment to serving those in need remained strong and </w:t>
      </w:r>
      <w:r w:rsidR="003702C5">
        <w:rPr>
          <w:rFonts w:ascii="Arial" w:eastAsia="Times New Roman" w:hAnsi="Arial" w:cs="Arial"/>
          <w:kern w:val="0"/>
          <w14:ligatures w14:val="none"/>
        </w:rPr>
        <w:t xml:space="preserve">they </w:t>
      </w:r>
      <w:r w:rsidRPr="00407E58">
        <w:rPr>
          <w:rFonts w:ascii="Arial" w:eastAsia="Times New Roman" w:hAnsi="Arial" w:cs="Arial"/>
          <w:kern w:val="0"/>
          <w14:ligatures w14:val="none"/>
        </w:rPr>
        <w:t>were able to achieve a lot! Here are just a few highlights:</w:t>
      </w:r>
    </w:p>
    <w:p w14:paraId="2D81E092" w14:textId="77777777" w:rsidR="00E548AC" w:rsidRPr="00407E58" w:rsidRDefault="00E548AC" w:rsidP="00E548AC">
      <w:pPr>
        <w:pStyle w:val="ListParagraph"/>
        <w:numPr>
          <w:ilvl w:val="0"/>
          <w:numId w:val="1"/>
        </w:numPr>
        <w:spacing w:before="100" w:beforeAutospacing="1" w:after="100" w:afterAutospacing="1" w:line="240" w:lineRule="auto"/>
        <w:rPr>
          <w:rFonts w:ascii="Arial" w:eastAsia="Times New Roman" w:hAnsi="Arial" w:cs="Arial"/>
          <w:kern w:val="0"/>
          <w14:ligatures w14:val="none"/>
        </w:rPr>
      </w:pPr>
      <w:r w:rsidRPr="00407E58">
        <w:rPr>
          <w:rFonts w:ascii="Arial" w:eastAsia="Times New Roman" w:hAnsi="Arial" w:cs="Arial"/>
          <w:kern w:val="0"/>
          <w14:ligatures w14:val="none"/>
        </w:rPr>
        <w:t>Scheduled and supported a series of volunteer events to support Interfaith Charities of South Lee, specifically designed for our full-time residents.</w:t>
      </w:r>
    </w:p>
    <w:p w14:paraId="6A90FF87" w14:textId="77777777" w:rsidR="00E548AC" w:rsidRPr="00407E58" w:rsidRDefault="00E548AC" w:rsidP="00E548AC">
      <w:pPr>
        <w:pStyle w:val="ListParagraph"/>
        <w:numPr>
          <w:ilvl w:val="0"/>
          <w:numId w:val="1"/>
        </w:numPr>
        <w:spacing w:before="100" w:beforeAutospacing="1" w:after="100" w:afterAutospacing="1" w:line="240" w:lineRule="auto"/>
        <w:rPr>
          <w:rFonts w:ascii="Arial" w:eastAsia="Times New Roman" w:hAnsi="Arial" w:cs="Arial"/>
          <w:kern w:val="0"/>
          <w14:ligatures w14:val="none"/>
        </w:rPr>
      </w:pPr>
      <w:r w:rsidRPr="00407E58">
        <w:rPr>
          <w:rFonts w:ascii="Arial" w:eastAsia="Times New Roman" w:hAnsi="Arial" w:cs="Arial"/>
          <w:kern w:val="0"/>
          <w14:ligatures w14:val="none"/>
        </w:rPr>
        <w:t>Researched 161 local businesses and shared this information with the Fundraising Committee to support a key fundraising effort.</w:t>
      </w:r>
    </w:p>
    <w:p w14:paraId="57A7CA9D" w14:textId="77777777" w:rsidR="00E548AC" w:rsidRPr="00407E58" w:rsidRDefault="00E548AC" w:rsidP="00E548AC">
      <w:pPr>
        <w:pStyle w:val="ListParagraph"/>
        <w:numPr>
          <w:ilvl w:val="0"/>
          <w:numId w:val="1"/>
        </w:numPr>
        <w:spacing w:before="100" w:beforeAutospacing="1" w:after="100" w:afterAutospacing="1" w:line="240" w:lineRule="auto"/>
        <w:rPr>
          <w:rFonts w:ascii="Arial" w:eastAsia="Times New Roman" w:hAnsi="Arial" w:cs="Arial"/>
          <w:kern w:val="0"/>
          <w14:ligatures w14:val="none"/>
        </w:rPr>
      </w:pPr>
      <w:r w:rsidRPr="00407E58">
        <w:rPr>
          <w:rFonts w:ascii="Arial" w:eastAsia="Times New Roman" w:hAnsi="Arial" w:cs="Arial"/>
          <w:kern w:val="0"/>
          <w14:ligatures w14:val="none"/>
        </w:rPr>
        <w:t>Implemented Signup Genius as the WBCN scheduling system, making it easier for everyone to get involved.</w:t>
      </w:r>
    </w:p>
    <w:p w14:paraId="5B14CA71" w14:textId="77777777" w:rsidR="00E548AC" w:rsidRPr="00407E58" w:rsidRDefault="00E548AC" w:rsidP="00E548AC">
      <w:pPr>
        <w:pStyle w:val="ListParagraph"/>
        <w:numPr>
          <w:ilvl w:val="0"/>
          <w:numId w:val="1"/>
        </w:numPr>
        <w:spacing w:before="100" w:beforeAutospacing="1" w:after="100" w:afterAutospacing="1" w:line="240" w:lineRule="auto"/>
        <w:rPr>
          <w:rFonts w:ascii="Arial" w:eastAsia="Times New Roman" w:hAnsi="Arial" w:cs="Arial"/>
          <w:kern w:val="0"/>
          <w14:ligatures w14:val="none"/>
        </w:rPr>
      </w:pPr>
      <w:r w:rsidRPr="00407E58">
        <w:rPr>
          <w:rFonts w:ascii="Arial" w:eastAsia="Times New Roman" w:hAnsi="Arial" w:cs="Arial"/>
          <w:kern w:val="0"/>
          <w14:ligatures w14:val="none"/>
        </w:rPr>
        <w:t>Started planning a celebratory day in April, coinciding with National Volunteer Week, to recognize dedicated WBCN volunteers.</w:t>
      </w:r>
    </w:p>
    <w:p w14:paraId="47A72FFC" w14:textId="77777777" w:rsidR="00E548AC" w:rsidRPr="00407E58" w:rsidRDefault="00E548AC" w:rsidP="00E548AC">
      <w:pPr>
        <w:pStyle w:val="ListParagraph"/>
        <w:numPr>
          <w:ilvl w:val="0"/>
          <w:numId w:val="1"/>
        </w:numPr>
        <w:spacing w:before="100" w:beforeAutospacing="1" w:after="100" w:afterAutospacing="1" w:line="240" w:lineRule="auto"/>
        <w:rPr>
          <w:rFonts w:ascii="Arial" w:eastAsia="Times New Roman" w:hAnsi="Arial" w:cs="Arial"/>
          <w:kern w:val="0"/>
          <w14:ligatures w14:val="none"/>
        </w:rPr>
      </w:pPr>
      <w:r w:rsidRPr="00407E58">
        <w:rPr>
          <w:rFonts w:ascii="Arial" w:eastAsia="Times New Roman" w:hAnsi="Arial" w:cs="Arial"/>
          <w:kern w:val="0"/>
          <w14:ligatures w14:val="none"/>
        </w:rPr>
        <w:t>Poised to support WildBlue clubs and fundraising activities.</w:t>
      </w:r>
    </w:p>
    <w:p w14:paraId="73E8B5B4" w14:textId="77777777" w:rsidR="00E548AC" w:rsidRPr="00407E58" w:rsidRDefault="00E548AC" w:rsidP="00E548AC">
      <w:pPr>
        <w:pStyle w:val="ListParagraph"/>
        <w:numPr>
          <w:ilvl w:val="0"/>
          <w:numId w:val="1"/>
        </w:numPr>
        <w:spacing w:before="100" w:beforeAutospacing="1" w:after="100" w:afterAutospacing="1" w:line="240" w:lineRule="auto"/>
        <w:rPr>
          <w:rFonts w:ascii="Arial" w:eastAsia="Times New Roman" w:hAnsi="Arial" w:cs="Arial"/>
          <w:kern w:val="0"/>
          <w14:ligatures w14:val="none"/>
        </w:rPr>
      </w:pPr>
      <w:r w:rsidRPr="00407E58">
        <w:rPr>
          <w:rFonts w:ascii="Arial" w:eastAsia="Times New Roman" w:hAnsi="Arial" w:cs="Arial"/>
          <w:kern w:val="0"/>
          <w14:ligatures w14:val="none"/>
        </w:rPr>
        <w:t>Looking for ways to match the skills and interests of almost 90 interested WildBlue neighbors with opportunities to strengthen our community engagement</w:t>
      </w:r>
    </w:p>
    <w:p w14:paraId="5067A8EA" w14:textId="77777777" w:rsidR="00E548AC" w:rsidRPr="00407E58" w:rsidRDefault="00E548AC" w:rsidP="005039E6">
      <w:pPr>
        <w:spacing w:after="0"/>
        <w:rPr>
          <w:rFonts w:ascii="Arial" w:eastAsia="Times New Roman" w:hAnsi="Arial" w:cs="Arial"/>
          <w:kern w:val="0"/>
          <w14:ligatures w14:val="none"/>
        </w:rPr>
      </w:pPr>
      <w:r w:rsidRPr="00407E58">
        <w:rPr>
          <w:rFonts w:ascii="Arial" w:eastAsia="Times New Roman" w:hAnsi="Arial" w:cs="Arial"/>
          <w:kern w:val="0"/>
          <w14:ligatures w14:val="none"/>
        </w:rPr>
        <w:t>With a rich diversity of skills and talents, our committee is united by a shared love for volunteerism and a deep desire to give back. Whether it’s organizing events, supporting local charities, or fostering community connections, we’re here to make a difference!</w:t>
      </w:r>
    </w:p>
    <w:p w14:paraId="075FD803" w14:textId="77777777" w:rsidR="00E548AC" w:rsidRPr="00407E58" w:rsidRDefault="00E548AC" w:rsidP="005039E6">
      <w:pPr>
        <w:spacing w:after="0"/>
        <w:rPr>
          <w:rFonts w:ascii="Arial" w:eastAsia="Times New Roman" w:hAnsi="Arial" w:cs="Arial"/>
          <w:kern w:val="0"/>
          <w14:ligatures w14:val="none"/>
        </w:rPr>
      </w:pPr>
    </w:p>
    <w:p w14:paraId="372EB71A" w14:textId="407C9B55" w:rsidR="005039E6" w:rsidRPr="00407E58" w:rsidRDefault="005039E6" w:rsidP="005039E6">
      <w:pPr>
        <w:spacing w:after="0"/>
        <w:rPr>
          <w:rFonts w:ascii="Arial" w:eastAsia="Times New Roman" w:hAnsi="Arial" w:cs="Arial"/>
          <w:kern w:val="0"/>
          <w14:ligatures w14:val="none"/>
        </w:rPr>
      </w:pPr>
      <w:r w:rsidRPr="00407E58">
        <w:rPr>
          <w:rFonts w:ascii="Arial" w:eastAsia="Times New Roman" w:hAnsi="Arial" w:cs="Arial"/>
          <w:kern w:val="0"/>
          <w14:ligatures w14:val="none"/>
        </w:rPr>
        <w:t>Barb Bartelt shared, “As a retiree, I find volunteering a very fulfilling way to make a positive impact on our community. It’s also a great way to meet new people and it definitely provides an enhanced appreciation for my life in WildBlue.”</w:t>
      </w:r>
    </w:p>
    <w:p w14:paraId="16333006" w14:textId="77777777" w:rsidR="005039E6" w:rsidRPr="00407E58" w:rsidRDefault="005039E6" w:rsidP="005039E6">
      <w:pPr>
        <w:spacing w:before="100" w:beforeAutospacing="1" w:after="100" w:afterAutospacing="1" w:line="240" w:lineRule="auto"/>
        <w:rPr>
          <w:rFonts w:ascii="Arial" w:eastAsia="Times New Roman" w:hAnsi="Arial" w:cs="Arial"/>
          <w:kern w:val="0"/>
          <w14:ligatures w14:val="none"/>
        </w:rPr>
      </w:pPr>
      <w:r w:rsidRPr="00407E58">
        <w:rPr>
          <w:rFonts w:ascii="Arial" w:eastAsia="Times New Roman" w:hAnsi="Arial" w:cs="Arial"/>
          <w:kern w:val="0"/>
          <w14:ligatures w14:val="none"/>
        </w:rPr>
        <w:t>We also have a strong network of 87 WildBlue neighbors who are excited to participate. We're focused on matching their skills and interests with opportunities to strengthen our community engagement.</w:t>
      </w:r>
    </w:p>
    <w:p w14:paraId="44C61160" w14:textId="0020D9B0" w:rsidR="005039E6" w:rsidRPr="00407E58" w:rsidRDefault="005039E6" w:rsidP="005039E6">
      <w:pPr>
        <w:spacing w:before="100" w:beforeAutospacing="1" w:after="100" w:afterAutospacing="1" w:line="240" w:lineRule="auto"/>
        <w:rPr>
          <w:rFonts w:ascii="Arial" w:eastAsia="Times New Roman" w:hAnsi="Arial" w:cs="Arial"/>
          <w:kern w:val="0"/>
          <w14:ligatures w14:val="none"/>
        </w:rPr>
      </w:pPr>
      <w:r w:rsidRPr="00407E58">
        <w:rPr>
          <w:rFonts w:ascii="Arial" w:eastAsia="Times New Roman" w:hAnsi="Arial" w:cs="Arial"/>
          <w:kern w:val="0"/>
          <w14:ligatures w14:val="none"/>
        </w:rPr>
        <w:lastRenderedPageBreak/>
        <w:t>Through regular monthly teleconferences</w:t>
      </w:r>
      <w:r w:rsidR="00E548AC" w:rsidRPr="00407E58">
        <w:rPr>
          <w:rFonts w:ascii="Arial" w:eastAsia="Times New Roman" w:hAnsi="Arial" w:cs="Arial"/>
          <w:kern w:val="0"/>
          <w14:ligatures w14:val="none"/>
        </w:rPr>
        <w:t xml:space="preserve"> this summer</w:t>
      </w:r>
      <w:r w:rsidRPr="00407E58">
        <w:rPr>
          <w:rFonts w:ascii="Arial" w:eastAsia="Times New Roman" w:hAnsi="Arial" w:cs="Arial"/>
          <w:kern w:val="0"/>
          <w14:ligatures w14:val="none"/>
        </w:rPr>
        <w:t xml:space="preserve">, we held productive discussions that kept us connected and focused on our goals. Our initial objective was to schedule volunteer events to support Interfaith Charities of South Lee, specifically designed for our full-time residents. We wanted to create meaningful opportunities for everyone to give back and foster community spirit, especially for those who need it most. </w:t>
      </w:r>
    </w:p>
    <w:p w14:paraId="7D955661" w14:textId="77777777" w:rsidR="005039E6" w:rsidRPr="00407E58" w:rsidRDefault="005039E6" w:rsidP="005039E6">
      <w:pPr>
        <w:spacing w:before="100" w:beforeAutospacing="1" w:after="100" w:afterAutospacing="1" w:line="240" w:lineRule="auto"/>
        <w:rPr>
          <w:rFonts w:ascii="Arial" w:eastAsia="Times New Roman" w:hAnsi="Arial" w:cs="Arial"/>
          <w:kern w:val="0"/>
          <w14:ligatures w14:val="none"/>
        </w:rPr>
      </w:pPr>
      <w:r w:rsidRPr="00407E58">
        <w:rPr>
          <w:rFonts w:ascii="Arial" w:eastAsia="Times New Roman" w:hAnsi="Arial" w:cs="Arial"/>
          <w:kern w:val="0"/>
          <w14:ligatures w14:val="none"/>
        </w:rPr>
        <w:t>In August, we researched 161 local businesses and shared this information with the Fundraising Committee to support a key fundraising effort. Linda Valentine, who played a pivotal role in this initiative, remarked, “Being new to the area, volunteering with WildBlue Charitable Neighbors provided a wonderful opportunity to meet my neighbors and give back to my community.”</w:t>
      </w:r>
    </w:p>
    <w:p w14:paraId="651FC484" w14:textId="39DE0F61" w:rsidR="005039E6" w:rsidRPr="00407E58" w:rsidRDefault="005039E6" w:rsidP="005039E6">
      <w:pPr>
        <w:spacing w:before="100" w:beforeAutospacing="1" w:after="100" w:afterAutospacing="1" w:line="240" w:lineRule="auto"/>
        <w:rPr>
          <w:rFonts w:ascii="Arial" w:eastAsia="Times New Roman" w:hAnsi="Arial" w:cs="Arial"/>
          <w:kern w:val="0"/>
          <w14:ligatures w14:val="none"/>
        </w:rPr>
      </w:pPr>
      <w:r w:rsidRPr="00407E58">
        <w:rPr>
          <w:rFonts w:ascii="Arial" w:eastAsia="Times New Roman" w:hAnsi="Arial" w:cs="Arial"/>
          <w:kern w:val="0"/>
          <w14:ligatures w14:val="none"/>
        </w:rPr>
        <w:t>As we prepare for the busy fall season and welcome our neighbors back to WildBlue, we’ve been diligently laying the groundwork for our fundraising and service events. To facilitate this, we’ve implemented SignUp</w:t>
      </w:r>
      <w:r w:rsidR="00A60829" w:rsidRPr="00407E58">
        <w:rPr>
          <w:rFonts w:ascii="Arial" w:eastAsia="Times New Roman" w:hAnsi="Arial" w:cs="Arial"/>
          <w:kern w:val="0"/>
          <w14:ligatures w14:val="none"/>
        </w:rPr>
        <w:t xml:space="preserve"> </w:t>
      </w:r>
      <w:r w:rsidRPr="00407E58">
        <w:rPr>
          <w:rFonts w:ascii="Arial" w:eastAsia="Times New Roman" w:hAnsi="Arial" w:cs="Arial"/>
          <w:kern w:val="0"/>
          <w14:ligatures w14:val="none"/>
        </w:rPr>
        <w:t>Genius as our scheduling system, making it easier for everyone to get involved. This platform also allows the committee to track volunteer hours, helping us maximize our impact while ensuring that each volunteer’s contributions are recognized. Leigh Mortier has taken the lead in scheduling events and shared, “After recently retiring, I was wondering how best to fill my time, and then I found WildBlue Charitable Neighbors. I have met some very caring and giving people here. I am new to volunteering and am so impressed with this group and the goals we have set forth to help our community within the four pillars.”</w:t>
      </w:r>
    </w:p>
    <w:p w14:paraId="0EC2F0C5" w14:textId="77777777" w:rsidR="005039E6" w:rsidRPr="00407E58" w:rsidRDefault="005039E6" w:rsidP="005039E6">
      <w:pPr>
        <w:spacing w:before="100" w:beforeAutospacing="1" w:after="100" w:afterAutospacing="1" w:line="240" w:lineRule="auto"/>
        <w:rPr>
          <w:rFonts w:ascii="Arial" w:eastAsia="Times New Roman" w:hAnsi="Arial" w:cs="Arial"/>
          <w:kern w:val="0"/>
          <w14:ligatures w14:val="none"/>
        </w:rPr>
      </w:pPr>
      <w:r w:rsidRPr="00407E58">
        <w:rPr>
          <w:rFonts w:ascii="Arial" w:eastAsia="Times New Roman" w:hAnsi="Arial" w:cs="Arial"/>
          <w:kern w:val="0"/>
          <w14:ligatures w14:val="none"/>
        </w:rPr>
        <w:t>We’ve also created a plan to recognize our dedicated volunteers with a proposed celebratory day in April, coinciding with National Volunteer Week. This event will honor the invaluable contributions of our volunteers and highlight the positive impact they have on our community.</w:t>
      </w:r>
    </w:p>
    <w:p w14:paraId="679B6FDC" w14:textId="42D72573" w:rsidR="005039E6" w:rsidRPr="00407E58" w:rsidRDefault="005039E6" w:rsidP="005039E6">
      <w:pPr>
        <w:spacing w:before="100" w:beforeAutospacing="1" w:after="100" w:afterAutospacing="1" w:line="240" w:lineRule="auto"/>
        <w:rPr>
          <w:rFonts w:ascii="Arial" w:eastAsia="Times New Roman" w:hAnsi="Arial" w:cs="Arial"/>
          <w:kern w:val="0"/>
          <w14:ligatures w14:val="none"/>
        </w:rPr>
      </w:pPr>
      <w:r w:rsidRPr="00407E58">
        <w:rPr>
          <w:rFonts w:ascii="Arial" w:eastAsia="Times New Roman" w:hAnsi="Arial" w:cs="Arial"/>
          <w:kern w:val="0"/>
          <w14:ligatures w14:val="none"/>
        </w:rPr>
        <w:t xml:space="preserve">Holly Hogue, a resident of WildBlue for four years, shared her enthusiasm: “I have previously volunteered at the Ronald McDonald Family Room and my local food pantry. These opportunities have allowed me to connect with others, learn new skills, and experience the satisfaction of making a positive impact. I’m looking forward to new experiences and connections through WildBlue Charitable Neighbors.” </w:t>
      </w:r>
    </w:p>
    <w:p w14:paraId="511F30E6" w14:textId="2FC0C2CF" w:rsidR="005039E6" w:rsidRPr="00407E58" w:rsidRDefault="005039E6" w:rsidP="005039E6">
      <w:pPr>
        <w:spacing w:before="100" w:beforeAutospacing="1" w:after="100" w:afterAutospacing="1" w:line="240" w:lineRule="auto"/>
        <w:rPr>
          <w:rFonts w:ascii="Arial" w:eastAsia="Times New Roman" w:hAnsi="Arial" w:cs="Arial"/>
          <w:kern w:val="0"/>
          <w14:ligatures w14:val="none"/>
        </w:rPr>
      </w:pPr>
      <w:r w:rsidRPr="00407E58">
        <w:rPr>
          <w:rFonts w:ascii="Arial" w:eastAsia="Times New Roman" w:hAnsi="Arial" w:cs="Arial"/>
          <w:kern w:val="0"/>
          <w14:ligatures w14:val="none"/>
        </w:rPr>
        <w:t>Additionally, we are well positioned to support WildBlue clubs and fundraising activities, which will strengthen volunteer support across diverse initiatives, enriching the overall volunteer experience and community ties.</w:t>
      </w:r>
    </w:p>
    <w:p w14:paraId="34A3C990" w14:textId="2115A40A" w:rsidR="005039E6" w:rsidRPr="00407E58" w:rsidRDefault="005039E6" w:rsidP="005039E6">
      <w:pPr>
        <w:spacing w:before="100" w:beforeAutospacing="1" w:after="100" w:afterAutospacing="1" w:line="240" w:lineRule="auto"/>
        <w:rPr>
          <w:rFonts w:ascii="Arial" w:eastAsia="Times New Roman" w:hAnsi="Arial" w:cs="Arial"/>
          <w:kern w:val="0"/>
          <w14:ligatures w14:val="none"/>
        </w:rPr>
      </w:pPr>
      <w:r w:rsidRPr="00407E58">
        <w:rPr>
          <w:rFonts w:ascii="Arial" w:eastAsia="Times New Roman" w:hAnsi="Arial" w:cs="Arial"/>
          <w:kern w:val="0"/>
          <w14:ligatures w14:val="none"/>
        </w:rPr>
        <w:t>We warmly encourage everyone to participate in this impactful volunteer effort, where the WildBlue spirit of community truly shines. Together, we can make a difference and touch the hearts of those around us. Your involvement is vital, and we look forward to welcoming you into our family of volunteers!</w:t>
      </w:r>
    </w:p>
    <w:p w14:paraId="430F041B" w14:textId="5642DCD6" w:rsidR="005039E6" w:rsidRPr="00407E58" w:rsidRDefault="003702C5" w:rsidP="00756188">
      <w:pPr>
        <w:spacing w:before="100" w:beforeAutospacing="1" w:after="100" w:afterAutospacing="1" w:line="240" w:lineRule="auto"/>
        <w:rPr>
          <w:rFonts w:ascii="Arial" w:eastAsia="Times New Roman" w:hAnsi="Arial" w:cs="Arial"/>
          <w:kern w:val="0"/>
          <w14:ligatures w14:val="none"/>
        </w:rPr>
      </w:pPr>
      <w:r w:rsidRPr="0025419B">
        <w:rPr>
          <w:rFonts w:ascii="Arial" w:eastAsia="Calibri" w:hAnsi="Arial" w:cs="Arial"/>
          <w:noProof/>
          <w:color w:val="FF0000"/>
          <w:kern w:val="0"/>
          <w14:ligatures w14:val="none"/>
        </w:rPr>
        <mc:AlternateContent>
          <mc:Choice Requires="wps">
            <w:drawing>
              <wp:anchor distT="45720" distB="45720" distL="114300" distR="114300" simplePos="0" relativeHeight="251659264" behindDoc="0" locked="0" layoutInCell="1" allowOverlap="1" wp14:anchorId="37F3A8C0" wp14:editId="6B719523">
                <wp:simplePos x="0" y="0"/>
                <wp:positionH relativeFrom="column">
                  <wp:posOffset>514350</wp:posOffset>
                </wp:positionH>
                <wp:positionV relativeFrom="paragraph">
                  <wp:posOffset>65405</wp:posOffset>
                </wp:positionV>
                <wp:extent cx="4705350" cy="1404620"/>
                <wp:effectExtent l="0" t="0" r="19050" b="1460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05350" cy="1404620"/>
                        </a:xfrm>
                        <a:prstGeom prst="rect">
                          <a:avLst/>
                        </a:prstGeom>
                        <a:solidFill>
                          <a:srgbClr val="FFFFFF"/>
                        </a:solidFill>
                        <a:ln w="9525">
                          <a:solidFill>
                            <a:srgbClr val="000000"/>
                          </a:solidFill>
                          <a:miter lim="800000"/>
                          <a:headEnd/>
                          <a:tailEnd/>
                        </a:ln>
                      </wps:spPr>
                      <wps:txbx>
                        <w:txbxContent>
                          <w:p w14:paraId="67E077EB" w14:textId="16677C60" w:rsidR="00407E58" w:rsidRDefault="00407E58" w:rsidP="00407E58">
                            <w:pPr>
                              <w:jc w:val="center"/>
                            </w:pPr>
                            <w:bookmarkStart w:id="0" w:name="_Hlk180752372"/>
                            <w:bookmarkStart w:id="1" w:name="_Hlk180752373"/>
                            <w:bookmarkStart w:id="2" w:name="_Hlk180752374"/>
                            <w:bookmarkStart w:id="3" w:name="_Hlk180752375"/>
                            <w:r>
                              <w:t>Are you signed up to be a volunteer? If so, watch for emails from Maureen Humes and Leigh Mortier inviting you to use SignUpGenius to volunteer for upcoming events. Details about each event are included in the invitation.</w:t>
                            </w:r>
                          </w:p>
                          <w:p w14:paraId="296569CF" w14:textId="49972B12" w:rsidR="00407E58" w:rsidRDefault="00407E58" w:rsidP="00407E58">
                            <w:pPr>
                              <w:jc w:val="center"/>
                            </w:pPr>
                            <w:r>
                              <w:t xml:space="preserve">If you’re interested in volunteering, contact Maureen or Leigh or send an email to </w:t>
                            </w:r>
                            <w:hyperlink r:id="rId7" w:history="1">
                              <w:r w:rsidRPr="00667775">
                                <w:rPr>
                                  <w:rStyle w:val="Hyperlink"/>
                                </w:rPr>
                                <w:t>wbcharitableneighbors@gmail.com</w:t>
                              </w:r>
                            </w:hyperlink>
                            <w:r>
                              <w:t xml:space="preserve">. </w:t>
                            </w:r>
                            <w:bookmarkEnd w:id="0"/>
                            <w:bookmarkEnd w:id="1"/>
                            <w:bookmarkEnd w:id="2"/>
                            <w:bookmarkEnd w:id="3"/>
                            <w:r>
                              <w:t>Join us!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7F3A8C0" id="_x0000_t202" coordsize="21600,21600" o:spt="202" path="m,l,21600r21600,l21600,xe">
                <v:stroke joinstyle="miter"/>
                <v:path gradientshapeok="t" o:connecttype="rect"/>
              </v:shapetype>
              <v:shape id="Text Box 2" o:spid="_x0000_s1026" type="#_x0000_t202" style="position:absolute;margin-left:40.5pt;margin-top:5.15pt;width:370.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">
                <v:textbox style="mso-fit-shape-to-text:t">
                  <w:txbxContent>
                    <w:p w14:paraId="67E077EB" w14:textId="16677C60" w:rsidR="00407E58" w:rsidRDefault="00407E58" w:rsidP="00407E58">
                      <w:pPr>
                        <w:jc w:val="center"/>
                      </w:pPr>
                      <w:bookmarkStart w:id="4" w:name="_Hlk180752372"/>
                      <w:bookmarkStart w:id="5" w:name="_Hlk180752373"/>
                      <w:bookmarkStart w:id="6" w:name="_Hlk180752374"/>
                      <w:bookmarkStart w:id="7" w:name="_Hlk180752375"/>
                      <w:r>
                        <w:t>Are you signed up to be a volunteer? If so, watch for emails from Maureen Humes and Leigh Mortier inviting you to use SignUpGenius to volunteer for upcoming events. Details about each event are included in the invitation.</w:t>
                      </w:r>
                    </w:p>
                    <w:p w14:paraId="296569CF" w14:textId="49972B12" w:rsidR="00407E58" w:rsidRDefault="00407E58" w:rsidP="00407E58">
                      <w:pPr>
                        <w:jc w:val="center"/>
                      </w:pPr>
                      <w:r>
                        <w:t xml:space="preserve">If you’re interested in volunteering, contact Maureen or Leigh or send an email to </w:t>
                      </w:r>
                      <w:hyperlink r:id="rId8" w:history="1">
                        <w:r w:rsidRPr="00667775">
                          <w:rPr>
                            <w:rStyle w:val="Hyperlink"/>
                          </w:rPr>
                          <w:t>wbcharitableneighbors@gmail.com</w:t>
                        </w:r>
                      </w:hyperlink>
                      <w:r>
                        <w:t xml:space="preserve">. </w:t>
                      </w:r>
                      <w:bookmarkEnd w:id="4"/>
                      <w:bookmarkEnd w:id="5"/>
                      <w:bookmarkEnd w:id="6"/>
                      <w:bookmarkEnd w:id="7"/>
                      <w:r>
                        <w:t>Join us!</w:t>
                      </w:r>
                    </w:p>
                  </w:txbxContent>
                </v:textbox>
                <w10:wrap type="square"/>
              </v:shape>
            </w:pict>
          </mc:Fallback>
        </mc:AlternateContent>
      </w:r>
    </w:p>
    <w:sectPr w:rsidR="005039E6" w:rsidRPr="00407E58">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8CC14F0" w14:textId="77777777" w:rsidR="00A81966" w:rsidRDefault="00A81966" w:rsidP="00A00A28">
      <w:pPr>
        <w:spacing w:after="0" w:line="240" w:lineRule="auto"/>
      </w:pPr>
      <w:r>
        <w:separator/>
      </w:r>
    </w:p>
  </w:endnote>
  <w:endnote w:type="continuationSeparator" w:id="0">
    <w:p w14:paraId="7B5C2D5D" w14:textId="77777777" w:rsidR="00A81966" w:rsidRDefault="00A81966" w:rsidP="00A00A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Print">
    <w:panose1 w:val="02000600000000000000"/>
    <w:charset w:val="00"/>
    <w:family w:val="auto"/>
    <w:pitch w:val="variable"/>
    <w:sig w:usb0="0000028F"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A80D666" w14:textId="77777777" w:rsidR="00A81966" w:rsidRDefault="00A81966" w:rsidP="00A00A28">
      <w:pPr>
        <w:spacing w:after="0" w:line="240" w:lineRule="auto"/>
      </w:pPr>
      <w:r>
        <w:separator/>
      </w:r>
    </w:p>
  </w:footnote>
  <w:footnote w:type="continuationSeparator" w:id="0">
    <w:p w14:paraId="33FEF7E3" w14:textId="77777777" w:rsidR="00A81966" w:rsidRDefault="00A81966" w:rsidP="00A00A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F5CA47" w14:textId="635A6E1F" w:rsidR="00A00A28" w:rsidRPr="00517353" w:rsidRDefault="00A00A28" w:rsidP="00A00A28">
    <w:pPr>
      <w:pStyle w:val="Header"/>
      <w:rPr>
        <w:rFonts w:ascii="Segoe Print" w:eastAsia="Calibri" w:hAnsi="Segoe Print" w:cs="Times New Roman"/>
        <w:b/>
        <w:bCs/>
        <w:i/>
        <w:iCs/>
        <w:color w:val="44546A"/>
        <w:sz w:val="32"/>
        <w:szCs w:val="32"/>
        <w14:textFill>
          <w14:solidFill>
            <w14:srgbClr w14:val="44546A">
              <w14:lumMod w14:val="75000"/>
            </w14:srgbClr>
          </w14:solidFill>
        </w14:textFill>
      </w:rPr>
    </w:pPr>
    <w:r w:rsidRPr="00517353">
      <w:rPr>
        <w:rFonts w:ascii="Segoe Print" w:eastAsia="Calibri" w:hAnsi="Segoe Print" w:cs="Times New Roman"/>
        <w:b/>
        <w:bCs/>
        <w:i/>
        <w:iCs/>
        <w:color w:val="44546A"/>
        <w:sz w:val="32"/>
        <w:szCs w:val="32"/>
        <w14:textFill>
          <w14:solidFill>
            <w14:srgbClr w14:val="44546A">
              <w14:lumMod w14:val="75000"/>
            </w14:srgbClr>
          </w14:solidFill>
        </w14:textFill>
      </w:rPr>
      <w:t>Together We Can</w:t>
    </w:r>
  </w:p>
  <w:p w14:paraId="7DF2EBA2" w14:textId="79DCB246" w:rsidR="00A00A28" w:rsidRPr="00A00A28" w:rsidRDefault="00A00A28" w:rsidP="00A00A28">
    <w:pPr>
      <w:tabs>
        <w:tab w:val="center" w:pos="4680"/>
        <w:tab w:val="right" w:pos="9360"/>
      </w:tabs>
      <w:rPr>
        <w:rFonts w:ascii="Calibri" w:eastAsia="Calibri" w:hAnsi="Calibri" w:cs="Times New Roman"/>
      </w:rPr>
    </w:pPr>
    <w:r w:rsidRPr="00517353">
      <w:rPr>
        <w:rFonts w:ascii="Calibri" w:eastAsia="Calibri" w:hAnsi="Calibri" w:cs="Times New Roman"/>
      </w:rPr>
      <w:t xml:space="preserve">WildBlue Charitable Neighbors (WBCN) Newsletter </w:t>
    </w:r>
    <w:r w:rsidRPr="00517353">
      <w:rPr>
        <w:rFonts w:ascii="Calibri" w:eastAsia="Calibri" w:hAnsi="Calibri" w:cs="Times New Roman"/>
      </w:rPr>
      <w:tab/>
    </w:r>
    <w:r w:rsidRPr="00517353">
      <w:rPr>
        <w:rFonts w:ascii="Calibri" w:eastAsia="Calibri" w:hAnsi="Calibri" w:cs="Times New Roman"/>
      </w:rPr>
      <w:tab/>
      <w:t>Nov 2024 / Issue 1</w:t>
    </w:r>
  </w:p>
  <w:p w14:paraId="13C6764B" w14:textId="77777777" w:rsidR="00A00A28" w:rsidRDefault="00A00A2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4BD2422"/>
    <w:multiLevelType w:val="hybridMultilevel"/>
    <w:tmpl w:val="CD2E06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563239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ocumentProtection w:edit="readOnly" w:formatting="1" w:enforcement="1" w:cryptProviderType="rsaAES" w:cryptAlgorithmClass="hash" w:cryptAlgorithmType="typeAny" w:cryptAlgorithmSid="14" w:cryptSpinCount="100000" w:hash="tTNscUxYQyC26xMbkMF4EToh341rGjvIbDO1bffYCJx3SX0bRKPw6J1dZ7+DF07JFxNQvje/eYbm+ZDZGmT/CQ==" w:salt="UkRx1WwwrqqMWRWKgn2t3A=="/>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6C55"/>
    <w:rsid w:val="00126F6D"/>
    <w:rsid w:val="00137F35"/>
    <w:rsid w:val="0018733D"/>
    <w:rsid w:val="00195DE2"/>
    <w:rsid w:val="0021194C"/>
    <w:rsid w:val="00232DDA"/>
    <w:rsid w:val="002B6C55"/>
    <w:rsid w:val="002D5559"/>
    <w:rsid w:val="00320371"/>
    <w:rsid w:val="003702C5"/>
    <w:rsid w:val="00392B32"/>
    <w:rsid w:val="00395916"/>
    <w:rsid w:val="003A631C"/>
    <w:rsid w:val="00407E58"/>
    <w:rsid w:val="004308B0"/>
    <w:rsid w:val="0045736E"/>
    <w:rsid w:val="004C440C"/>
    <w:rsid w:val="005039E6"/>
    <w:rsid w:val="005A2E35"/>
    <w:rsid w:val="005F4626"/>
    <w:rsid w:val="00633010"/>
    <w:rsid w:val="00660879"/>
    <w:rsid w:val="00692395"/>
    <w:rsid w:val="006B50D8"/>
    <w:rsid w:val="006C626E"/>
    <w:rsid w:val="00735BC9"/>
    <w:rsid w:val="00756188"/>
    <w:rsid w:val="007770E7"/>
    <w:rsid w:val="007A2590"/>
    <w:rsid w:val="007D2CE2"/>
    <w:rsid w:val="008211F2"/>
    <w:rsid w:val="00852A7C"/>
    <w:rsid w:val="0086781E"/>
    <w:rsid w:val="00911FF2"/>
    <w:rsid w:val="00935DCE"/>
    <w:rsid w:val="009A5134"/>
    <w:rsid w:val="009B3096"/>
    <w:rsid w:val="009B56CE"/>
    <w:rsid w:val="009F0E29"/>
    <w:rsid w:val="00A00A28"/>
    <w:rsid w:val="00A16B43"/>
    <w:rsid w:val="00A54767"/>
    <w:rsid w:val="00A55A1F"/>
    <w:rsid w:val="00A60829"/>
    <w:rsid w:val="00A76567"/>
    <w:rsid w:val="00A81966"/>
    <w:rsid w:val="00A83B44"/>
    <w:rsid w:val="00AE35B2"/>
    <w:rsid w:val="00B228F6"/>
    <w:rsid w:val="00B2377A"/>
    <w:rsid w:val="00BA506B"/>
    <w:rsid w:val="00BA7EC8"/>
    <w:rsid w:val="00BE2B03"/>
    <w:rsid w:val="00C35515"/>
    <w:rsid w:val="00C50E12"/>
    <w:rsid w:val="00CD4563"/>
    <w:rsid w:val="00D17F3A"/>
    <w:rsid w:val="00D646D1"/>
    <w:rsid w:val="00D70A76"/>
    <w:rsid w:val="00D95CAB"/>
    <w:rsid w:val="00DA657C"/>
    <w:rsid w:val="00DF68A1"/>
    <w:rsid w:val="00E548AC"/>
    <w:rsid w:val="00EC295A"/>
    <w:rsid w:val="00ED0802"/>
    <w:rsid w:val="00F06FCE"/>
    <w:rsid w:val="00F3103A"/>
    <w:rsid w:val="00F541F5"/>
    <w:rsid w:val="00F635E2"/>
    <w:rsid w:val="00F63740"/>
    <w:rsid w:val="00F67DB1"/>
    <w:rsid w:val="00F82E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ED88D4"/>
  <w15:chartTrackingRefBased/>
  <w15:docId w15:val="{FC5F8437-C55D-4790-81EA-D4D01A79AD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B6C5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B6C5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B6C5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B6C5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B6C5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B6C5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B6C5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B6C5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B6C5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6C5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B6C5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B6C5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B6C5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B6C5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B6C5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B6C5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B6C5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B6C55"/>
    <w:rPr>
      <w:rFonts w:eastAsiaTheme="majorEastAsia" w:cstheme="majorBidi"/>
      <w:color w:val="272727" w:themeColor="text1" w:themeTint="D8"/>
    </w:rPr>
  </w:style>
  <w:style w:type="paragraph" w:styleId="Title">
    <w:name w:val="Title"/>
    <w:basedOn w:val="Normal"/>
    <w:next w:val="Normal"/>
    <w:link w:val="TitleChar"/>
    <w:uiPriority w:val="10"/>
    <w:qFormat/>
    <w:rsid w:val="002B6C5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B6C5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B6C5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B6C5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B6C55"/>
    <w:pPr>
      <w:spacing w:before="160"/>
      <w:jc w:val="center"/>
    </w:pPr>
    <w:rPr>
      <w:i/>
      <w:iCs/>
      <w:color w:val="404040" w:themeColor="text1" w:themeTint="BF"/>
    </w:rPr>
  </w:style>
  <w:style w:type="character" w:customStyle="1" w:styleId="QuoteChar">
    <w:name w:val="Quote Char"/>
    <w:basedOn w:val="DefaultParagraphFont"/>
    <w:link w:val="Quote"/>
    <w:uiPriority w:val="29"/>
    <w:rsid w:val="002B6C55"/>
    <w:rPr>
      <w:i/>
      <w:iCs/>
      <w:color w:val="404040" w:themeColor="text1" w:themeTint="BF"/>
    </w:rPr>
  </w:style>
  <w:style w:type="paragraph" w:styleId="ListParagraph">
    <w:name w:val="List Paragraph"/>
    <w:basedOn w:val="Normal"/>
    <w:uiPriority w:val="34"/>
    <w:qFormat/>
    <w:rsid w:val="002B6C55"/>
    <w:pPr>
      <w:ind w:left="720"/>
      <w:contextualSpacing/>
    </w:pPr>
  </w:style>
  <w:style w:type="character" w:styleId="IntenseEmphasis">
    <w:name w:val="Intense Emphasis"/>
    <w:basedOn w:val="DefaultParagraphFont"/>
    <w:uiPriority w:val="21"/>
    <w:qFormat/>
    <w:rsid w:val="002B6C55"/>
    <w:rPr>
      <w:i/>
      <w:iCs/>
      <w:color w:val="2F5496" w:themeColor="accent1" w:themeShade="BF"/>
    </w:rPr>
  </w:style>
  <w:style w:type="paragraph" w:styleId="IntenseQuote">
    <w:name w:val="Intense Quote"/>
    <w:basedOn w:val="Normal"/>
    <w:next w:val="Normal"/>
    <w:link w:val="IntenseQuoteChar"/>
    <w:uiPriority w:val="30"/>
    <w:qFormat/>
    <w:rsid w:val="002B6C5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B6C55"/>
    <w:rPr>
      <w:i/>
      <w:iCs/>
      <w:color w:val="2F5496" w:themeColor="accent1" w:themeShade="BF"/>
    </w:rPr>
  </w:style>
  <w:style w:type="character" w:styleId="IntenseReference">
    <w:name w:val="Intense Reference"/>
    <w:basedOn w:val="DefaultParagraphFont"/>
    <w:uiPriority w:val="32"/>
    <w:qFormat/>
    <w:rsid w:val="002B6C55"/>
    <w:rPr>
      <w:b/>
      <w:bCs/>
      <w:smallCaps/>
      <w:color w:val="2F5496" w:themeColor="accent1" w:themeShade="BF"/>
      <w:spacing w:val="5"/>
    </w:rPr>
  </w:style>
  <w:style w:type="paragraph" w:styleId="Revision">
    <w:name w:val="Revision"/>
    <w:hidden/>
    <w:uiPriority w:val="99"/>
    <w:semiHidden/>
    <w:rsid w:val="005039E6"/>
    <w:pPr>
      <w:spacing w:after="0" w:line="240" w:lineRule="auto"/>
    </w:pPr>
  </w:style>
  <w:style w:type="paragraph" w:styleId="NoSpacing">
    <w:name w:val="No Spacing"/>
    <w:link w:val="NoSpacingChar"/>
    <w:uiPriority w:val="1"/>
    <w:qFormat/>
    <w:rsid w:val="00F635E2"/>
    <w:pPr>
      <w:spacing w:after="0" w:line="240" w:lineRule="auto"/>
    </w:pPr>
    <w:rPr>
      <w:rFonts w:eastAsiaTheme="minorEastAsia"/>
      <w:kern w:val="0"/>
      <w14:ligatures w14:val="none"/>
    </w:rPr>
  </w:style>
  <w:style w:type="character" w:customStyle="1" w:styleId="NoSpacingChar">
    <w:name w:val="No Spacing Char"/>
    <w:basedOn w:val="DefaultParagraphFont"/>
    <w:link w:val="NoSpacing"/>
    <w:uiPriority w:val="1"/>
    <w:rsid w:val="00F635E2"/>
    <w:rPr>
      <w:rFonts w:eastAsiaTheme="minorEastAsia"/>
      <w:kern w:val="0"/>
      <w14:ligatures w14:val="none"/>
    </w:rPr>
  </w:style>
  <w:style w:type="table" w:styleId="TableGrid">
    <w:name w:val="Table Grid"/>
    <w:basedOn w:val="TableNormal"/>
    <w:uiPriority w:val="39"/>
    <w:rsid w:val="00E548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07E58"/>
    <w:rPr>
      <w:color w:val="0563C1" w:themeColor="hyperlink"/>
      <w:u w:val="single"/>
    </w:rPr>
  </w:style>
  <w:style w:type="paragraph" w:styleId="Header">
    <w:name w:val="header"/>
    <w:basedOn w:val="Normal"/>
    <w:link w:val="HeaderChar"/>
    <w:uiPriority w:val="99"/>
    <w:unhideWhenUsed/>
    <w:rsid w:val="00A00A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0A28"/>
  </w:style>
  <w:style w:type="paragraph" w:styleId="Footer">
    <w:name w:val="footer"/>
    <w:basedOn w:val="Normal"/>
    <w:link w:val="FooterChar"/>
    <w:uiPriority w:val="99"/>
    <w:unhideWhenUsed/>
    <w:rsid w:val="00A00A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0A28"/>
  </w:style>
  <w:style w:type="character" w:styleId="FollowedHyperlink">
    <w:name w:val="FollowedHyperlink"/>
    <w:basedOn w:val="DefaultParagraphFont"/>
    <w:uiPriority w:val="99"/>
    <w:semiHidden/>
    <w:unhideWhenUsed/>
    <w:rsid w:val="00CD456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6901548">
      <w:bodyDiv w:val="1"/>
      <w:marLeft w:val="0"/>
      <w:marRight w:val="0"/>
      <w:marTop w:val="0"/>
      <w:marBottom w:val="0"/>
      <w:divBdr>
        <w:top w:val="none" w:sz="0" w:space="0" w:color="auto"/>
        <w:left w:val="none" w:sz="0" w:space="0" w:color="auto"/>
        <w:bottom w:val="none" w:sz="0" w:space="0" w:color="auto"/>
        <w:right w:val="none" w:sz="0" w:space="0" w:color="auto"/>
      </w:divBdr>
    </w:div>
    <w:div w:id="65691339">
      <w:bodyDiv w:val="1"/>
      <w:marLeft w:val="0"/>
      <w:marRight w:val="0"/>
      <w:marTop w:val="0"/>
      <w:marBottom w:val="0"/>
      <w:divBdr>
        <w:top w:val="none" w:sz="0" w:space="0" w:color="auto"/>
        <w:left w:val="none" w:sz="0" w:space="0" w:color="auto"/>
        <w:bottom w:val="none" w:sz="0" w:space="0" w:color="auto"/>
        <w:right w:val="none" w:sz="0" w:space="0" w:color="auto"/>
      </w:divBdr>
    </w:div>
    <w:div w:id="105269550">
      <w:bodyDiv w:val="1"/>
      <w:marLeft w:val="0"/>
      <w:marRight w:val="0"/>
      <w:marTop w:val="0"/>
      <w:marBottom w:val="0"/>
      <w:divBdr>
        <w:top w:val="none" w:sz="0" w:space="0" w:color="auto"/>
        <w:left w:val="none" w:sz="0" w:space="0" w:color="auto"/>
        <w:bottom w:val="none" w:sz="0" w:space="0" w:color="auto"/>
        <w:right w:val="none" w:sz="0" w:space="0" w:color="auto"/>
      </w:divBdr>
      <w:divsChild>
        <w:div w:id="10104504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80035355">
              <w:marLeft w:val="0"/>
              <w:marRight w:val="0"/>
              <w:marTop w:val="0"/>
              <w:marBottom w:val="0"/>
              <w:divBdr>
                <w:top w:val="none" w:sz="0" w:space="0" w:color="auto"/>
                <w:left w:val="none" w:sz="0" w:space="0" w:color="auto"/>
                <w:bottom w:val="none" w:sz="0" w:space="0" w:color="auto"/>
                <w:right w:val="none" w:sz="0" w:space="0" w:color="auto"/>
              </w:divBdr>
              <w:divsChild>
                <w:div w:id="2067758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3263434">
      <w:bodyDiv w:val="1"/>
      <w:marLeft w:val="0"/>
      <w:marRight w:val="0"/>
      <w:marTop w:val="0"/>
      <w:marBottom w:val="0"/>
      <w:divBdr>
        <w:top w:val="none" w:sz="0" w:space="0" w:color="auto"/>
        <w:left w:val="none" w:sz="0" w:space="0" w:color="auto"/>
        <w:bottom w:val="none" w:sz="0" w:space="0" w:color="auto"/>
        <w:right w:val="none" w:sz="0" w:space="0" w:color="auto"/>
      </w:divBdr>
      <w:divsChild>
        <w:div w:id="417101806">
          <w:marLeft w:val="0"/>
          <w:marRight w:val="0"/>
          <w:marTop w:val="0"/>
          <w:marBottom w:val="0"/>
          <w:divBdr>
            <w:top w:val="none" w:sz="0" w:space="0" w:color="auto"/>
            <w:left w:val="none" w:sz="0" w:space="0" w:color="auto"/>
            <w:bottom w:val="none" w:sz="0" w:space="0" w:color="auto"/>
            <w:right w:val="none" w:sz="0" w:space="0" w:color="auto"/>
          </w:divBdr>
        </w:div>
      </w:divsChild>
    </w:div>
    <w:div w:id="388573013">
      <w:bodyDiv w:val="1"/>
      <w:marLeft w:val="0"/>
      <w:marRight w:val="0"/>
      <w:marTop w:val="0"/>
      <w:marBottom w:val="0"/>
      <w:divBdr>
        <w:top w:val="none" w:sz="0" w:space="0" w:color="auto"/>
        <w:left w:val="none" w:sz="0" w:space="0" w:color="auto"/>
        <w:bottom w:val="none" w:sz="0" w:space="0" w:color="auto"/>
        <w:right w:val="none" w:sz="0" w:space="0" w:color="auto"/>
      </w:divBdr>
    </w:div>
    <w:div w:id="791482064">
      <w:bodyDiv w:val="1"/>
      <w:marLeft w:val="0"/>
      <w:marRight w:val="0"/>
      <w:marTop w:val="0"/>
      <w:marBottom w:val="0"/>
      <w:divBdr>
        <w:top w:val="none" w:sz="0" w:space="0" w:color="auto"/>
        <w:left w:val="none" w:sz="0" w:space="0" w:color="auto"/>
        <w:bottom w:val="none" w:sz="0" w:space="0" w:color="auto"/>
        <w:right w:val="none" w:sz="0" w:space="0" w:color="auto"/>
      </w:divBdr>
    </w:div>
    <w:div w:id="791901611">
      <w:bodyDiv w:val="1"/>
      <w:marLeft w:val="0"/>
      <w:marRight w:val="0"/>
      <w:marTop w:val="0"/>
      <w:marBottom w:val="0"/>
      <w:divBdr>
        <w:top w:val="none" w:sz="0" w:space="0" w:color="auto"/>
        <w:left w:val="none" w:sz="0" w:space="0" w:color="auto"/>
        <w:bottom w:val="none" w:sz="0" w:space="0" w:color="auto"/>
        <w:right w:val="none" w:sz="0" w:space="0" w:color="auto"/>
      </w:divBdr>
      <w:divsChild>
        <w:div w:id="85060930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65772737">
              <w:marLeft w:val="0"/>
              <w:marRight w:val="0"/>
              <w:marTop w:val="0"/>
              <w:marBottom w:val="0"/>
              <w:divBdr>
                <w:top w:val="none" w:sz="0" w:space="0" w:color="auto"/>
                <w:left w:val="none" w:sz="0" w:space="0" w:color="auto"/>
                <w:bottom w:val="none" w:sz="0" w:space="0" w:color="auto"/>
                <w:right w:val="none" w:sz="0" w:space="0" w:color="auto"/>
              </w:divBdr>
              <w:divsChild>
                <w:div w:id="1840539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9218051">
      <w:bodyDiv w:val="1"/>
      <w:marLeft w:val="0"/>
      <w:marRight w:val="0"/>
      <w:marTop w:val="0"/>
      <w:marBottom w:val="0"/>
      <w:divBdr>
        <w:top w:val="none" w:sz="0" w:space="0" w:color="auto"/>
        <w:left w:val="none" w:sz="0" w:space="0" w:color="auto"/>
        <w:bottom w:val="none" w:sz="0" w:space="0" w:color="auto"/>
        <w:right w:val="none" w:sz="0" w:space="0" w:color="auto"/>
      </w:divBdr>
    </w:div>
    <w:div w:id="1234663924">
      <w:bodyDiv w:val="1"/>
      <w:marLeft w:val="0"/>
      <w:marRight w:val="0"/>
      <w:marTop w:val="0"/>
      <w:marBottom w:val="0"/>
      <w:divBdr>
        <w:top w:val="none" w:sz="0" w:space="0" w:color="auto"/>
        <w:left w:val="none" w:sz="0" w:space="0" w:color="auto"/>
        <w:bottom w:val="none" w:sz="0" w:space="0" w:color="auto"/>
        <w:right w:val="none" w:sz="0" w:space="0" w:color="auto"/>
      </w:divBdr>
    </w:div>
    <w:div w:id="1325934071">
      <w:bodyDiv w:val="1"/>
      <w:marLeft w:val="0"/>
      <w:marRight w:val="0"/>
      <w:marTop w:val="0"/>
      <w:marBottom w:val="0"/>
      <w:divBdr>
        <w:top w:val="none" w:sz="0" w:space="0" w:color="auto"/>
        <w:left w:val="none" w:sz="0" w:space="0" w:color="auto"/>
        <w:bottom w:val="none" w:sz="0" w:space="0" w:color="auto"/>
        <w:right w:val="none" w:sz="0" w:space="0" w:color="auto"/>
      </w:divBdr>
    </w:div>
    <w:div w:id="1416711545">
      <w:bodyDiv w:val="1"/>
      <w:marLeft w:val="0"/>
      <w:marRight w:val="0"/>
      <w:marTop w:val="0"/>
      <w:marBottom w:val="0"/>
      <w:divBdr>
        <w:top w:val="none" w:sz="0" w:space="0" w:color="auto"/>
        <w:left w:val="none" w:sz="0" w:space="0" w:color="auto"/>
        <w:bottom w:val="none" w:sz="0" w:space="0" w:color="auto"/>
        <w:right w:val="none" w:sz="0" w:space="0" w:color="auto"/>
      </w:divBdr>
    </w:div>
    <w:div w:id="1801025858">
      <w:bodyDiv w:val="1"/>
      <w:marLeft w:val="0"/>
      <w:marRight w:val="0"/>
      <w:marTop w:val="0"/>
      <w:marBottom w:val="0"/>
      <w:divBdr>
        <w:top w:val="none" w:sz="0" w:space="0" w:color="auto"/>
        <w:left w:val="none" w:sz="0" w:space="0" w:color="auto"/>
        <w:bottom w:val="none" w:sz="0" w:space="0" w:color="auto"/>
        <w:right w:val="none" w:sz="0" w:space="0" w:color="auto"/>
      </w:divBdr>
    </w:div>
    <w:div w:id="1821649518">
      <w:bodyDiv w:val="1"/>
      <w:marLeft w:val="0"/>
      <w:marRight w:val="0"/>
      <w:marTop w:val="0"/>
      <w:marBottom w:val="0"/>
      <w:divBdr>
        <w:top w:val="none" w:sz="0" w:space="0" w:color="auto"/>
        <w:left w:val="none" w:sz="0" w:space="0" w:color="auto"/>
        <w:bottom w:val="none" w:sz="0" w:space="0" w:color="auto"/>
        <w:right w:val="none" w:sz="0" w:space="0" w:color="auto"/>
      </w:divBdr>
      <w:divsChild>
        <w:div w:id="929696088">
          <w:marLeft w:val="0"/>
          <w:marRight w:val="0"/>
          <w:marTop w:val="0"/>
          <w:marBottom w:val="0"/>
          <w:divBdr>
            <w:top w:val="none" w:sz="0" w:space="0" w:color="auto"/>
            <w:left w:val="none" w:sz="0" w:space="0" w:color="auto"/>
            <w:bottom w:val="none" w:sz="0" w:space="0" w:color="auto"/>
            <w:right w:val="none" w:sz="0" w:space="0" w:color="auto"/>
          </w:divBdr>
        </w:div>
      </w:divsChild>
    </w:div>
    <w:div w:id="1848668059">
      <w:bodyDiv w:val="1"/>
      <w:marLeft w:val="0"/>
      <w:marRight w:val="0"/>
      <w:marTop w:val="0"/>
      <w:marBottom w:val="0"/>
      <w:divBdr>
        <w:top w:val="none" w:sz="0" w:space="0" w:color="auto"/>
        <w:left w:val="none" w:sz="0" w:space="0" w:color="auto"/>
        <w:bottom w:val="none" w:sz="0" w:space="0" w:color="auto"/>
        <w:right w:val="none" w:sz="0" w:space="0" w:color="auto"/>
      </w:divBdr>
    </w:div>
    <w:div w:id="1919554804">
      <w:bodyDiv w:val="1"/>
      <w:marLeft w:val="0"/>
      <w:marRight w:val="0"/>
      <w:marTop w:val="0"/>
      <w:marBottom w:val="0"/>
      <w:divBdr>
        <w:top w:val="none" w:sz="0" w:space="0" w:color="auto"/>
        <w:left w:val="none" w:sz="0" w:space="0" w:color="auto"/>
        <w:bottom w:val="none" w:sz="0" w:space="0" w:color="auto"/>
        <w:right w:val="none" w:sz="0" w:space="0" w:color="auto"/>
      </w:divBdr>
    </w:div>
    <w:div w:id="21196367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about:blank" TargetMode="External"/><Relationship Id="rId3" Type="http://schemas.openxmlformats.org/officeDocument/2006/relationships/settings" Target="settings.xml"/><Relationship Id="rId7" Type="http://schemas.openxmlformats.org/officeDocument/2006/relationships/hyperlink" Target="about:blan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774</Words>
  <Characters>4315</Characters>
  <Application>Microsoft Office Word</Application>
  <DocSecurity>8</DocSecurity>
  <Lines>81</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 Humes</dc:creator>
  <cp:keywords/>
  <dc:description/>
  <cp:lastModifiedBy>Thomas Struble</cp:lastModifiedBy>
  <cp:revision>5</cp:revision>
  <dcterms:created xsi:type="dcterms:W3CDTF">2024-11-01T18:29:00Z</dcterms:created>
  <dcterms:modified xsi:type="dcterms:W3CDTF">2024-11-02T13:22:00Z</dcterms:modified>
</cp:coreProperties>
</file>