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ethio-tours"/>
    <w:p>
      <w:pPr>
        <w:pStyle w:val="Heading1"/>
      </w:pPr>
      <w:r>
        <w:t xml:space="preserve">ETHIO TOURS</w:t>
      </w:r>
    </w:p>
    <w:bookmarkStart w:id="17" w:name="tour-packages-price-list-20262027"/>
    <w:p>
      <w:pPr>
        <w:pStyle w:val="Heading2"/>
      </w:pPr>
      <w:r>
        <w:t xml:space="preserve">Tour Packages &amp; Price List 2026–2027</w:t>
      </w:r>
    </w:p>
    <w:p>
      <w:pPr>
        <w:pStyle w:val="FirstParagraph"/>
      </w:pPr>
      <w:r>
        <w:rPr>
          <w:b/>
          <w:bCs/>
        </w:rPr>
        <w:t xml:space="preserve">Explore Ethiopia – Land of Origins</w:t>
      </w:r>
    </w:p>
    <w:bookmarkStart w:id="9" w:name="simien-mountains-trekking"/>
    <w:p>
      <w:pPr>
        <w:pStyle w:val="Heading3"/>
      </w:pPr>
      <w:r>
        <w:t xml:space="preserve">1. SIMIEN MOUNTAINS TREKKING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Package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Duration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From USD / Person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Simien Day Trek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Day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Simien Trek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Nights / 3 Days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Simien Trek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Nights / 4 Days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Simien Trek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Nights / 5 Days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Simien Trek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Nights / 6 Days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$650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Simien Trek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 Nights / 7 Days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$750</w:t>
            </w:r>
          </w:p>
        </w:tc>
      </w:tr>
    </w:tbl>
    <w:bookmarkEnd w:id="9"/>
    <w:bookmarkStart w:id="10" w:name="tigray-abune-yemata"/>
    <w:p>
      <w:pPr>
        <w:pStyle w:val="Heading3"/>
      </w:pPr>
      <w:r>
        <w:t xml:space="preserve">2. TIGRAY &amp; ABUNE YEMATA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Package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Duration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From USD / Person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Abune Yemata Day Trip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Day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Tigray &amp; Abune Yemata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Days / 1 Night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Tigray &amp; Abune Yemata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Days / 2 Nights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Tigray &amp; Abune Yemata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Days / 3 Nights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Tigray Churches Tour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Days / 4 Nights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$680</w:t>
            </w:r>
          </w:p>
        </w:tc>
      </w:tr>
    </w:tbl>
    <w:bookmarkEnd w:id="10"/>
    <w:bookmarkStart w:id="11" w:name="bale-mountains"/>
    <w:p>
      <w:pPr>
        <w:pStyle w:val="Heading3"/>
      </w:pPr>
      <w:r>
        <w:t xml:space="preserve">3. BALE MOUNTAINS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Package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Duration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From USD / Person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Bale Mountains Day Trip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Day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Bale Mountains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Days / 1 Night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Bale Mountains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Days / 2 Nights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Bale Mountains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Days / 3 Nights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Bale Mountains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Days / 4 Nights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$650</w:t>
            </w:r>
          </w:p>
        </w:tc>
      </w:tr>
    </w:tbl>
    <w:bookmarkEnd w:id="11"/>
    <w:bookmarkStart w:id="12" w:name="harar-bale-mountains"/>
    <w:p>
      <w:pPr>
        <w:pStyle w:val="Heading3"/>
      </w:pPr>
      <w:r>
        <w:t xml:space="preserve">4. HARAR &amp; BALE MOUNTAINS</w:t>
      </w:r>
    </w:p>
    <w:p>
      <w:pPr>
        <w:pStyle w:val="FirstParagraph"/>
      </w:pPr>
      <w:r>
        <w:rPr>
          <w:b/>
          <w:bCs/>
        </w:rPr>
        <w:t xml:space="preserve">6 Days / 5 Nights – From $850 per person</w:t>
      </w:r>
    </w:p>
    <w:p>
      <w:pPr>
        <w:pStyle w:val="BodyText"/>
      </w:pPr>
      <w:r>
        <w:t xml:space="preserve">Explore the historic city of Harar and combine it with the spectacular landscapes and wildlife of Bale Mountains.</w:t>
      </w:r>
    </w:p>
    <w:bookmarkEnd w:id="12"/>
    <w:bookmarkStart w:id="13" w:name="harar-omo-valley"/>
    <w:p>
      <w:pPr>
        <w:pStyle w:val="Heading3"/>
      </w:pPr>
      <w:r>
        <w:t xml:space="preserve">5. HARAR &amp; OMO VALLEY</w:t>
      </w:r>
    </w:p>
    <w:p>
      <w:pPr>
        <w:pStyle w:val="FirstParagraph"/>
      </w:pPr>
      <w:r>
        <w:rPr>
          <w:b/>
          <w:bCs/>
        </w:rPr>
        <w:t xml:space="preserve">7 Days / 6 Nights – From $1,050 per person</w:t>
      </w:r>
    </w:p>
    <w:p>
      <w:pPr>
        <w:pStyle w:val="BodyText"/>
      </w:pPr>
      <w:r>
        <w:t xml:space="preserve">Experience Harar’s unique history and culture before continuing south to discover the diverse communities of the Omo Valley.</w:t>
      </w:r>
    </w:p>
    <w:bookmarkEnd w:id="13"/>
    <w:bookmarkStart w:id="14" w:name="omo-valley-lalibela"/>
    <w:p>
      <w:pPr>
        <w:pStyle w:val="Heading3"/>
      </w:pPr>
      <w:r>
        <w:t xml:space="preserve">6. OMO VALLEY &amp; LALIBELA</w:t>
      </w:r>
    </w:p>
    <w:p>
      <w:pPr>
        <w:pStyle w:val="FirstParagraph"/>
      </w:pPr>
      <w:r>
        <w:rPr>
          <w:b/>
          <w:bCs/>
        </w:rPr>
        <w:t xml:space="preserve">6 Days / 5 Nights – From $950 per person</w:t>
      </w:r>
    </w:p>
    <w:p>
      <w:pPr>
        <w:pStyle w:val="BodyText"/>
      </w:pPr>
      <w:r>
        <w:t xml:space="preserve">A special combination of the cultural experience of the Omo Valley and the magnificent rock-hewn churches of Lalibela.</w:t>
      </w:r>
    </w:p>
    <w:bookmarkEnd w:id="14"/>
    <w:bookmarkStart w:id="15" w:name="danakil-omo-valley"/>
    <w:p>
      <w:pPr>
        <w:pStyle w:val="Heading3"/>
      </w:pPr>
      <w:r>
        <w:t xml:space="preserve">7. DANAKIL &amp; OMO VALLEY</w:t>
      </w:r>
    </w:p>
    <w:p>
      <w:pPr>
        <w:pStyle w:val="FirstParagraph"/>
      </w:pPr>
      <w:r>
        <w:rPr>
          <w:b/>
          <w:bCs/>
        </w:rPr>
        <w:t xml:space="preserve">7 Days / 6 Nights – From $1,250 per person</w:t>
      </w:r>
    </w:p>
    <w:p>
      <w:pPr>
        <w:pStyle w:val="BodyText"/>
      </w:pPr>
      <w:r>
        <w:t xml:space="preserve">Discover two of Ethiopia’s most extraordinary destinations: the volcanic landscapes of the Danakil Depression and the fascinating cultures of the Omo Valley.</w:t>
      </w:r>
    </w:p>
    <w:bookmarkEnd w:id="15"/>
    <w:bookmarkStart w:id="16" w:name="grand-ethiopia-north-south-harar-danakil"/>
    <w:p>
      <w:pPr>
        <w:pStyle w:val="Heading3"/>
      </w:pPr>
      <w:r>
        <w:t xml:space="preserve">8. GRAND ETHIOPIA – NORTH, SOUTH, HARAR &amp; DANAKIL</w:t>
      </w:r>
    </w:p>
    <w:p>
      <w:pPr>
        <w:pStyle w:val="FirstParagraph"/>
      </w:pPr>
      <w:r>
        <w:rPr>
          <w:b/>
          <w:bCs/>
        </w:rPr>
        <w:t xml:space="preserve">14–18 Days – From $2,800 per person</w:t>
      </w:r>
    </w:p>
    <w:p>
      <w:pPr>
        <w:pStyle w:val="BodyText"/>
      </w:pPr>
      <w:r>
        <w:t xml:space="preserve">A comprehensive Ethiopia adventure combining:</w:t>
      </w:r>
    </w:p>
    <w:p>
      <w:pPr>
        <w:pStyle w:val="Compact"/>
        <w:numPr>
          <w:ilvl w:val="0"/>
          <w:numId w:val="1001"/>
        </w:numPr>
      </w:pPr>
      <w:r>
        <w:t xml:space="preserve">Addis Ababa</w:t>
      </w:r>
    </w:p>
    <w:p>
      <w:pPr>
        <w:pStyle w:val="Compact"/>
        <w:numPr>
          <w:ilvl w:val="0"/>
          <w:numId w:val="1001"/>
        </w:numPr>
      </w:pPr>
      <w:r>
        <w:t xml:space="preserve">Northern Historic Route</w:t>
      </w:r>
    </w:p>
    <w:p>
      <w:pPr>
        <w:pStyle w:val="Compact"/>
        <w:numPr>
          <w:ilvl w:val="0"/>
          <w:numId w:val="1001"/>
        </w:numPr>
      </w:pPr>
      <w:r>
        <w:t xml:space="preserve">Lalibela</w:t>
      </w:r>
    </w:p>
    <w:p>
      <w:pPr>
        <w:pStyle w:val="Compact"/>
        <w:numPr>
          <w:ilvl w:val="0"/>
          <w:numId w:val="1001"/>
        </w:numPr>
      </w:pPr>
      <w:r>
        <w:t xml:space="preserve">Gondar</w:t>
      </w:r>
    </w:p>
    <w:p>
      <w:pPr>
        <w:pStyle w:val="Compact"/>
        <w:numPr>
          <w:ilvl w:val="0"/>
          <w:numId w:val="1001"/>
        </w:numPr>
      </w:pPr>
      <w:r>
        <w:t xml:space="preserve">Simien Mountains</w:t>
      </w:r>
    </w:p>
    <w:p>
      <w:pPr>
        <w:pStyle w:val="Compact"/>
        <w:numPr>
          <w:ilvl w:val="0"/>
          <w:numId w:val="1001"/>
        </w:numPr>
      </w:pPr>
      <w:r>
        <w:t xml:space="preserve">Danakil Depression</w:t>
      </w:r>
    </w:p>
    <w:p>
      <w:pPr>
        <w:pStyle w:val="Compact"/>
        <w:numPr>
          <w:ilvl w:val="0"/>
          <w:numId w:val="1001"/>
        </w:numPr>
      </w:pPr>
      <w:r>
        <w:t xml:space="preserve">Omo Valley</w:t>
      </w:r>
    </w:p>
    <w:p>
      <w:pPr>
        <w:pStyle w:val="Compact"/>
        <w:numPr>
          <w:ilvl w:val="0"/>
          <w:numId w:val="1001"/>
        </w:numPr>
      </w:pPr>
      <w:r>
        <w:t xml:space="preserve">Harar</w:t>
      </w:r>
    </w:p>
    <w:p>
      <w:pPr>
        <w:pStyle w:val="FirstParagraph"/>
      </w:pPr>
      <w:r>
        <w:rPr>
          <w:b/>
          <w:bCs/>
        </w:rPr>
        <w:t xml:space="preserve">From $2,800 per person</w:t>
      </w:r>
      <w:r>
        <w:t xml:space="preserve">, depending on the itinerary, accommodation, group size, and domestic flights.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group-tour-special-prices"/>
    <w:p>
      <w:pPr>
        <w:pStyle w:val="Heading2"/>
      </w:pPr>
      <w:r>
        <w:t xml:space="preserve">GROUP TOUR SPECIAL PRICES</w:t>
      </w:r>
    </w:p>
    <w:p>
      <w:pPr>
        <w:pStyle w:val="FirstParagraph"/>
      </w:pPr>
      <w:r>
        <w:t xml:space="preserve">Special prices are available for groups of</w:t>
      </w:r>
      <w:r>
        <w:t xml:space="preserve"> </w:t>
      </w:r>
      <w:r>
        <w:rPr>
          <w:b/>
          <w:bCs/>
        </w:rPr>
        <w:t xml:space="preserve">4, 6, 8, 10 or more travelers</w:t>
      </w:r>
      <w:r>
        <w:t xml:space="preserve">.</w:t>
      </w:r>
    </w:p>
    <w:bookmarkStart w:id="18" w:name="private-tours"/>
    <w:p>
      <w:pPr>
        <w:pStyle w:val="Heading3"/>
      </w:pPr>
      <w:r>
        <w:t xml:space="preserve">Private Tours</w:t>
      </w:r>
    </w:p>
    <w:p>
      <w:pPr>
        <w:pStyle w:val="FirstParagraph"/>
      </w:pPr>
      <w:r>
        <w:t xml:space="preserve">Private tours can be customized according to:</w:t>
      </w:r>
    </w:p>
    <w:p>
      <w:pPr>
        <w:pStyle w:val="Compact"/>
        <w:numPr>
          <w:ilvl w:val="0"/>
          <w:numId w:val="1002"/>
        </w:numPr>
      </w:pPr>
      <w:r>
        <w:t xml:space="preserve">Budget</w:t>
      </w:r>
    </w:p>
    <w:p>
      <w:pPr>
        <w:pStyle w:val="Compact"/>
        <w:numPr>
          <w:ilvl w:val="0"/>
          <w:numId w:val="1002"/>
        </w:numPr>
      </w:pPr>
      <w:r>
        <w:t xml:space="preserve">Number of travelers</w:t>
      </w:r>
    </w:p>
    <w:p>
      <w:pPr>
        <w:pStyle w:val="Compact"/>
        <w:numPr>
          <w:ilvl w:val="0"/>
          <w:numId w:val="1002"/>
        </w:numPr>
      </w:pPr>
      <w:r>
        <w:t xml:space="preserve">Hotel category</w:t>
      </w:r>
    </w:p>
    <w:p>
      <w:pPr>
        <w:pStyle w:val="Compact"/>
        <w:numPr>
          <w:ilvl w:val="0"/>
          <w:numId w:val="1002"/>
        </w:numPr>
      </w:pPr>
      <w:r>
        <w:t xml:space="preserve">Travel dates</w:t>
      </w:r>
    </w:p>
    <w:p>
      <w:pPr>
        <w:pStyle w:val="Compact"/>
        <w:numPr>
          <w:ilvl w:val="0"/>
          <w:numId w:val="1002"/>
        </w:numPr>
      </w:pPr>
      <w:r>
        <w:t xml:space="preserve">Domestic flights</w:t>
      </w:r>
    </w:p>
    <w:p>
      <w:pPr>
        <w:pStyle w:val="Compact"/>
        <w:numPr>
          <w:ilvl w:val="0"/>
          <w:numId w:val="1002"/>
        </w:numPr>
      </w:pPr>
      <w:r>
        <w:t xml:space="preserve">Special interests</w:t>
      </w:r>
    </w:p>
    <w:bookmarkEnd w:id="18"/>
    <w:bookmarkStart w:id="19" w:name="package-includes"/>
    <w:p>
      <w:pPr>
        <w:pStyle w:val="Heading3"/>
      </w:pPr>
      <w:r>
        <w:t xml:space="preserve">PACKAGE INCLUDES</w:t>
      </w:r>
    </w:p>
    <w:p>
      <w:pPr>
        <w:pStyle w:val="FirstParagraph"/>
      </w:pPr>
      <w:r>
        <w:t xml:space="preserve">✓ Professional local guide</w:t>
      </w:r>
      <w:r>
        <w:br/>
      </w:r>
      <w:r>
        <w:t xml:space="preserve">✓ Private tourist vehicle where applicable</w:t>
      </w:r>
      <w:r>
        <w:br/>
      </w:r>
      <w:r>
        <w:t xml:space="preserve">✓ Accommodation according to the package</w:t>
      </w:r>
      <w:r>
        <w:br/>
      </w:r>
      <w:r>
        <w:t xml:space="preserve">✓ Meals according to the itinerary</w:t>
      </w:r>
      <w:r>
        <w:br/>
      </w:r>
      <w:r>
        <w:t xml:space="preserve">✓ Entrance fees mentioned in the itinerary</w:t>
      </w:r>
      <w:r>
        <w:br/>
      </w:r>
      <w:r>
        <w:t xml:space="preserve">✓ Local community and cultural visits</w:t>
      </w:r>
      <w:r>
        <w:br/>
      </w:r>
      <w:r>
        <w:t xml:space="preserve">✓ Airport transfers where applicable</w:t>
      </w:r>
      <w:r>
        <w:br/>
      </w:r>
      <w:r>
        <w:t xml:space="preserve">✓ Local support throughout the tour</w:t>
      </w:r>
    </w:p>
    <w:bookmarkEnd w:id="19"/>
    <w:bookmarkStart w:id="20" w:name="package-excludes"/>
    <w:p>
      <w:pPr>
        <w:pStyle w:val="Heading3"/>
      </w:pPr>
      <w:r>
        <w:t xml:space="preserve">PACKAGE EXCLUDES</w:t>
      </w:r>
    </w:p>
    <w:p>
      <w:pPr>
        <w:pStyle w:val="FirstParagraph"/>
      </w:pPr>
      <w:r>
        <w:t xml:space="preserve">✗ International flights</w:t>
      </w:r>
      <w:r>
        <w:br/>
      </w:r>
      <w:r>
        <w:t xml:space="preserve">✗ Domestic flights unless specifically stated</w:t>
      </w:r>
      <w:r>
        <w:br/>
      </w:r>
      <w:r>
        <w:t xml:space="preserve">✗ Ethiopia visa fee</w:t>
      </w:r>
      <w:r>
        <w:br/>
      </w:r>
      <w:r>
        <w:t xml:space="preserve">✗ Travel insurance</w:t>
      </w:r>
      <w:r>
        <w:br/>
      </w:r>
      <w:r>
        <w:t xml:space="preserve">✗ Personal expenses</w:t>
      </w:r>
      <w:r>
        <w:br/>
      </w:r>
      <w:r>
        <w:t xml:space="preserve">✗ Alcoholic drinks</w:t>
      </w:r>
      <w:r>
        <w:br/>
      </w:r>
      <w:r>
        <w:t xml:space="preserve">✗ Tips and gratuities</w:t>
      </w:r>
      <w:r>
        <w:br/>
      </w:r>
      <w:r>
        <w:t xml:space="preserve">✗ Services not mentioned under “Includes”</w:t>
      </w:r>
    </w:p>
    <w:bookmarkEnd w:id="20"/>
    <w:bookmarkStart w:id="21" w:name="ethio-tours-1"/>
    <w:p>
      <w:pPr>
        <w:pStyle w:val="Heading3"/>
      </w:pPr>
      <w:r>
        <w:t xml:space="preserve">ETHIO TOURS</w:t>
      </w:r>
    </w:p>
    <w:p>
      <w:pPr>
        <w:pStyle w:val="FirstParagraph"/>
      </w:pPr>
      <w:r>
        <w:rPr>
          <w:b/>
          <w:bCs/>
        </w:rPr>
        <w:t xml:space="preserve">Explore Ethiopia – Land of Origins</w:t>
      </w:r>
    </w:p>
    <w:p>
      <w:pPr>
        <w:pStyle w:val="BodyText"/>
      </w:pPr>
      <w:r>
        <w:t xml:space="preserve">For current prices, availability, group discounts, and customized itineraries, please contact</w:t>
      </w:r>
      <w:r>
        <w:t xml:space="preserve"> </w:t>
      </w:r>
      <w:r>
        <w:rPr>
          <w:b/>
          <w:bCs/>
        </w:rPr>
        <w:t xml:space="preserve">Ethio Tours</w:t>
      </w:r>
      <w:r>
        <w:t xml:space="preserve">.</w:t>
      </w:r>
    </w:p>
    <w:p>
      <w:pPr>
        <w:pStyle w:val="BodyText"/>
      </w:pPr>
      <w:r>
        <w:rPr>
          <w:i/>
          <w:iCs/>
        </w:rPr>
        <w:t xml:space="preserve">Prices are starting prices and may change depending on season, group size, accommodation, transportation, permits, and flight costs.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