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72E9" w14:textId="77777777" w:rsidR="00AF4E8D" w:rsidRPr="007D0FBE" w:rsidRDefault="00AF4E8D" w:rsidP="00AF4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9145652"/>
      <w:r w:rsidRPr="007D0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PATRICK SULLIVAN</w:t>
      </w:r>
    </w:p>
    <w:p w14:paraId="31EB3394" w14:textId="77777777" w:rsidR="00AF4E8D" w:rsidRPr="007D0FBE" w:rsidRDefault="00AF4E8D" w:rsidP="00AF4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P.O. BOX 227</w:t>
      </w:r>
    </w:p>
    <w:p w14:paraId="272693ED" w14:textId="77777777" w:rsidR="00AF4E8D" w:rsidRPr="007D0FBE" w:rsidRDefault="00AF4E8D" w:rsidP="00AF4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DAYTONA BEACH, FLORIDA 32115</w:t>
      </w:r>
    </w:p>
    <w:p w14:paraId="0E05B8CD" w14:textId="77777777" w:rsidR="00AF4E8D" w:rsidRPr="00F81DE3" w:rsidRDefault="00AF4E8D" w:rsidP="00AF4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0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Phone </w:t>
      </w:r>
      <w:hyperlink r:id="rId5" w:tgtFrame="_blank" w:history="1">
        <w:r w:rsidRPr="00F81DE3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(386) 233-5900</w:t>
        </w:r>
      </w:hyperlink>
      <w:r w:rsidRPr="007D0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Fax </w:t>
      </w:r>
      <w:hyperlink r:id="rId6" w:tgtFrame="_blank" w:history="1">
        <w:r w:rsidRPr="00F81DE3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(386) 304-7709</w:t>
        </w:r>
      </w:hyperlink>
    </w:p>
    <w:p w14:paraId="198C5310" w14:textId="4BE70C4B" w:rsidR="00AE24B6" w:rsidRDefault="00AF4E8D" w:rsidP="00AF4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7" w:history="1">
        <w:r w:rsidRPr="0076655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psullpsull@yahoo.com</w:t>
        </w:r>
      </w:hyperlink>
    </w:p>
    <w:p w14:paraId="3ABD6270" w14:textId="77777777" w:rsidR="00AF4E8D" w:rsidRPr="00AF4E8D" w:rsidRDefault="00AF4E8D" w:rsidP="00AF4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169223" w14:textId="6E6CBB39" w:rsidR="00DD50CC" w:rsidRPr="00BA7EAB" w:rsidRDefault="00BA7EAB" w:rsidP="00DD50CC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48"/>
          <w:szCs w:val="48"/>
        </w:rPr>
      </w:pPr>
      <w:r w:rsidRPr="00BA7EAB">
        <w:rPr>
          <w:rFonts w:eastAsia="Times New Roman" w:cstheme="minorHAnsi"/>
          <w:color w:val="26282A"/>
          <w:sz w:val="48"/>
          <w:szCs w:val="48"/>
        </w:rPr>
        <w:t>Notable Cases</w:t>
      </w:r>
      <w:r w:rsidR="007F2843">
        <w:rPr>
          <w:rFonts w:eastAsia="Times New Roman" w:cstheme="minorHAnsi"/>
          <w:color w:val="26282A"/>
          <w:sz w:val="48"/>
          <w:szCs w:val="48"/>
        </w:rPr>
        <w:t xml:space="preserve"> </w:t>
      </w:r>
      <w:r w:rsidR="006C4986">
        <w:rPr>
          <w:rFonts w:eastAsia="Times New Roman" w:cstheme="minorHAnsi"/>
          <w:color w:val="26282A"/>
          <w:sz w:val="48"/>
          <w:szCs w:val="48"/>
        </w:rPr>
        <w:t>that Resulted in Jailtime</w:t>
      </w:r>
    </w:p>
    <w:bookmarkEnd w:id="0"/>
    <w:p w14:paraId="4DFE43E4" w14:textId="77777777" w:rsidR="00BA7EAB" w:rsidRDefault="00BA7EAB" w:rsidP="0027475F">
      <w:pPr>
        <w:shd w:val="clear" w:color="auto" w:fill="FFFFFF"/>
        <w:spacing w:line="240" w:lineRule="auto"/>
        <w:rPr>
          <w:rFonts w:eastAsia="Times New Roman" w:cstheme="minorHAnsi"/>
          <w:color w:val="26282A"/>
          <w:sz w:val="24"/>
          <w:szCs w:val="24"/>
        </w:rPr>
      </w:pPr>
    </w:p>
    <w:p w14:paraId="5AB1F4DC" w14:textId="57CFEDAA" w:rsidR="00851FAC" w:rsidRPr="00851FAC" w:rsidRDefault="00DA19BB" w:rsidP="00851FAC">
      <w:pPr>
        <w:shd w:val="clear" w:color="auto" w:fill="FFFFFF"/>
        <w:spacing w:line="240" w:lineRule="auto"/>
        <w:rPr>
          <w:rFonts w:eastAsia="Times New Roman" w:cstheme="minorHAnsi"/>
          <w:color w:val="26282A"/>
          <w:sz w:val="28"/>
          <w:szCs w:val="28"/>
        </w:rPr>
      </w:pPr>
      <w:r>
        <w:rPr>
          <w:rFonts w:eastAsia="Times New Roman" w:cstheme="minorHAnsi"/>
          <w:color w:val="26282A"/>
          <w:sz w:val="28"/>
          <w:szCs w:val="28"/>
        </w:rPr>
        <w:t xml:space="preserve">I </w:t>
      </w:r>
      <w:r w:rsidRPr="00851FAC">
        <w:rPr>
          <w:rFonts w:eastAsia="Times New Roman" w:cstheme="minorHAnsi"/>
          <w:color w:val="26282A"/>
          <w:sz w:val="28"/>
          <w:szCs w:val="28"/>
        </w:rPr>
        <w:t xml:space="preserve">have served as a DOJ, SEC, </w:t>
      </w:r>
      <w:r w:rsidR="00C40E35" w:rsidRPr="00851FAC">
        <w:rPr>
          <w:rFonts w:eastAsia="Times New Roman" w:cstheme="minorHAnsi"/>
          <w:color w:val="26282A"/>
          <w:sz w:val="28"/>
          <w:szCs w:val="28"/>
        </w:rPr>
        <w:t>and</w:t>
      </w:r>
      <w:r>
        <w:rPr>
          <w:rFonts w:eastAsia="Times New Roman" w:cstheme="minorHAnsi"/>
          <w:color w:val="26282A"/>
          <w:sz w:val="28"/>
          <w:szCs w:val="28"/>
          <w:vertAlign w:val="subscript"/>
        </w:rPr>
        <w:t xml:space="preserve"> </w:t>
      </w:r>
      <w:r w:rsidRPr="00851FAC">
        <w:rPr>
          <w:rFonts w:eastAsia="Times New Roman" w:cstheme="minorHAnsi"/>
          <w:color w:val="26282A"/>
          <w:sz w:val="28"/>
          <w:szCs w:val="28"/>
        </w:rPr>
        <w:t xml:space="preserve">FBI </w:t>
      </w:r>
      <w:r w:rsidR="002D5952">
        <w:rPr>
          <w:rFonts w:eastAsia="Times New Roman" w:cstheme="minorHAnsi"/>
          <w:color w:val="26282A"/>
          <w:sz w:val="28"/>
          <w:szCs w:val="28"/>
        </w:rPr>
        <w:t>source or w</w:t>
      </w:r>
      <w:r w:rsidRPr="00851FAC">
        <w:rPr>
          <w:rFonts w:eastAsia="Times New Roman" w:cstheme="minorHAnsi"/>
          <w:color w:val="26282A"/>
          <w:sz w:val="28"/>
          <w:szCs w:val="28"/>
        </w:rPr>
        <w:t xml:space="preserve">itness for several criminal cases involving Title fraud, </w:t>
      </w:r>
      <w:r>
        <w:rPr>
          <w:rFonts w:eastAsia="Times New Roman" w:cstheme="minorHAnsi"/>
          <w:color w:val="26282A"/>
          <w:sz w:val="28"/>
          <w:szCs w:val="28"/>
        </w:rPr>
        <w:t xml:space="preserve">Mortgage Fraud, </w:t>
      </w:r>
      <w:r w:rsidR="00C40E35">
        <w:rPr>
          <w:rFonts w:eastAsia="Times New Roman" w:cstheme="minorHAnsi"/>
          <w:color w:val="26282A"/>
          <w:sz w:val="28"/>
          <w:szCs w:val="28"/>
        </w:rPr>
        <w:t>recording</w:t>
      </w:r>
      <w:r w:rsidRPr="00851FAC">
        <w:rPr>
          <w:rFonts w:eastAsia="Times New Roman" w:cstheme="minorHAnsi"/>
          <w:color w:val="26282A"/>
          <w:sz w:val="28"/>
          <w:szCs w:val="28"/>
        </w:rPr>
        <w:t xml:space="preserve"> fraud, bank securitization and stock fraud cases resulting in jail time, civil penalties, and restitution.</w:t>
      </w:r>
      <w:r>
        <w:rPr>
          <w:rFonts w:eastAsia="Times New Roman" w:cstheme="minorHAnsi"/>
          <w:color w:val="26282A"/>
          <w:sz w:val="28"/>
          <w:szCs w:val="28"/>
        </w:rPr>
        <w:t xml:space="preserve"> </w:t>
      </w:r>
      <w:r w:rsidRPr="00851FAC">
        <w:rPr>
          <w:rFonts w:eastAsia="Times New Roman" w:cstheme="minorHAnsi"/>
          <w:color w:val="26282A"/>
          <w:sz w:val="28"/>
          <w:szCs w:val="28"/>
        </w:rPr>
        <w:t xml:space="preserve">If you look me up on </w:t>
      </w:r>
      <w:r w:rsidR="00C40E35" w:rsidRPr="00851FAC">
        <w:rPr>
          <w:rFonts w:eastAsia="Times New Roman" w:cstheme="minorHAnsi"/>
          <w:color w:val="26282A"/>
          <w:sz w:val="28"/>
          <w:szCs w:val="28"/>
        </w:rPr>
        <w:t>LinkedIn</w:t>
      </w:r>
      <w:r w:rsidRPr="00851FAC">
        <w:rPr>
          <w:rFonts w:eastAsia="Times New Roman" w:cstheme="minorHAnsi"/>
          <w:color w:val="26282A"/>
          <w:sz w:val="28"/>
          <w:szCs w:val="28"/>
        </w:rPr>
        <w:t xml:space="preserve">, you will see that </w:t>
      </w:r>
      <w:r w:rsidR="00BA7EAB" w:rsidRPr="00851FAC">
        <w:rPr>
          <w:rFonts w:eastAsia="Times New Roman" w:cstheme="minorHAnsi"/>
          <w:color w:val="26282A"/>
          <w:sz w:val="28"/>
          <w:szCs w:val="28"/>
        </w:rPr>
        <w:t>since early 2012</w:t>
      </w:r>
      <w:r w:rsidR="00F11612" w:rsidRPr="00851FAC">
        <w:rPr>
          <w:rFonts w:eastAsia="Times New Roman" w:cstheme="minorHAnsi"/>
          <w:color w:val="26282A"/>
          <w:sz w:val="28"/>
          <w:szCs w:val="28"/>
        </w:rPr>
        <w:t xml:space="preserve"> I </w:t>
      </w:r>
      <w:r w:rsidR="00BA7EAB" w:rsidRPr="00851FAC">
        <w:rPr>
          <w:rFonts w:eastAsia="Times New Roman" w:cstheme="minorHAnsi"/>
          <w:color w:val="26282A"/>
          <w:sz w:val="28"/>
          <w:szCs w:val="28"/>
        </w:rPr>
        <w:t>hold myself out</w:t>
      </w:r>
      <w:r>
        <w:rPr>
          <w:rFonts w:eastAsia="Times New Roman" w:cstheme="minorHAnsi"/>
          <w:color w:val="26282A"/>
          <w:sz w:val="28"/>
          <w:szCs w:val="28"/>
        </w:rPr>
        <w:t xml:space="preserve"> to the public </w:t>
      </w:r>
      <w:r w:rsidR="00BA7EAB" w:rsidRPr="00851FAC">
        <w:rPr>
          <w:rFonts w:eastAsia="Times New Roman" w:cstheme="minorHAnsi"/>
          <w:color w:val="26282A"/>
          <w:sz w:val="28"/>
          <w:szCs w:val="28"/>
        </w:rPr>
        <w:t xml:space="preserve">as a Financial </w:t>
      </w:r>
      <w:r w:rsidR="005C75ED">
        <w:rPr>
          <w:rFonts w:eastAsia="Times New Roman" w:cstheme="minorHAnsi"/>
          <w:color w:val="26282A"/>
          <w:sz w:val="28"/>
          <w:szCs w:val="28"/>
        </w:rPr>
        <w:t xml:space="preserve">and Mortgage </w:t>
      </w:r>
      <w:r w:rsidR="00BA7EAB" w:rsidRPr="00851FAC">
        <w:rPr>
          <w:rFonts w:eastAsia="Times New Roman" w:cstheme="minorHAnsi"/>
          <w:color w:val="26282A"/>
          <w:sz w:val="28"/>
          <w:szCs w:val="28"/>
        </w:rPr>
        <w:t>Fraud Investigator</w:t>
      </w:r>
      <w:r w:rsidR="00D94AB6">
        <w:rPr>
          <w:rFonts w:eastAsia="Times New Roman" w:cstheme="minorHAnsi"/>
          <w:color w:val="26282A"/>
          <w:sz w:val="28"/>
          <w:szCs w:val="28"/>
        </w:rPr>
        <w:t>. For each notable case</w:t>
      </w:r>
      <w:r w:rsidR="002D5952">
        <w:rPr>
          <w:rFonts w:eastAsia="Times New Roman" w:cstheme="minorHAnsi"/>
          <w:color w:val="26282A"/>
          <w:sz w:val="28"/>
          <w:szCs w:val="28"/>
        </w:rPr>
        <w:t xml:space="preserve"> here,</w:t>
      </w:r>
      <w:r w:rsidR="00D94AB6">
        <w:rPr>
          <w:rFonts w:eastAsia="Times New Roman" w:cstheme="minorHAnsi"/>
          <w:color w:val="26282A"/>
          <w:sz w:val="28"/>
          <w:szCs w:val="28"/>
        </w:rPr>
        <w:t xml:space="preserve"> there are many</w:t>
      </w:r>
      <w:r w:rsidR="006C4986">
        <w:rPr>
          <w:rFonts w:eastAsia="Times New Roman" w:cstheme="minorHAnsi"/>
          <w:color w:val="26282A"/>
          <w:sz w:val="28"/>
          <w:szCs w:val="28"/>
        </w:rPr>
        <w:t xml:space="preserve">, </w:t>
      </w:r>
      <w:r w:rsidR="00C40E35">
        <w:rPr>
          <w:rFonts w:eastAsia="Times New Roman" w:cstheme="minorHAnsi"/>
          <w:color w:val="26282A"/>
          <w:sz w:val="28"/>
          <w:szCs w:val="28"/>
        </w:rPr>
        <w:t>many more</w:t>
      </w:r>
      <w:r w:rsidR="00D94AB6">
        <w:rPr>
          <w:rFonts w:eastAsia="Times New Roman" w:cstheme="minorHAnsi"/>
          <w:color w:val="26282A"/>
          <w:sz w:val="28"/>
          <w:szCs w:val="28"/>
        </w:rPr>
        <w:t xml:space="preserve">. </w:t>
      </w:r>
    </w:p>
    <w:p w14:paraId="780B7C6E" w14:textId="25BBEB7C" w:rsidR="00851FAC" w:rsidRPr="00851FAC" w:rsidRDefault="00851FAC" w:rsidP="00851FAC">
      <w:pPr>
        <w:shd w:val="clear" w:color="auto" w:fill="FFFFFF"/>
        <w:spacing w:line="240" w:lineRule="auto"/>
        <w:rPr>
          <w:rFonts w:eastAsia="Times New Roman" w:cstheme="minorHAnsi"/>
          <w:color w:val="196AD4"/>
          <w:sz w:val="28"/>
          <w:szCs w:val="28"/>
          <w:u w:val="single"/>
        </w:rPr>
      </w:pPr>
      <w:hyperlink r:id="rId8" w:tgtFrame="_blank" w:history="1">
        <w:r w:rsidRPr="00851FAC">
          <w:rPr>
            <w:rFonts w:eastAsia="Times New Roman" w:cstheme="minorHAnsi"/>
            <w:color w:val="196AD4"/>
            <w:sz w:val="28"/>
            <w:szCs w:val="28"/>
            <w:u w:val="single"/>
          </w:rPr>
          <w:t>linkedin.com/in/ psullpsull/</w:t>
        </w:r>
      </w:hyperlink>
    </w:p>
    <w:p w14:paraId="0D1B633F" w14:textId="77777777" w:rsidR="00851FAC" w:rsidRPr="00851FAC" w:rsidRDefault="00851FAC" w:rsidP="0027475F">
      <w:pPr>
        <w:shd w:val="clear" w:color="auto" w:fill="FFFFFF"/>
        <w:spacing w:line="240" w:lineRule="auto"/>
        <w:rPr>
          <w:rFonts w:eastAsia="Times New Roman" w:cstheme="minorHAnsi"/>
          <w:color w:val="26282A"/>
          <w:sz w:val="28"/>
          <w:szCs w:val="28"/>
        </w:rPr>
      </w:pPr>
    </w:p>
    <w:p w14:paraId="4EEFE4D6" w14:textId="74CC0DB6" w:rsidR="00BA7EAB" w:rsidRPr="00851FAC" w:rsidRDefault="00BA7EAB" w:rsidP="0027475F">
      <w:pPr>
        <w:shd w:val="clear" w:color="auto" w:fill="FFFFFF"/>
        <w:spacing w:line="240" w:lineRule="auto"/>
        <w:rPr>
          <w:rFonts w:eastAsia="Times New Roman" w:cstheme="minorHAnsi"/>
          <w:color w:val="26282A"/>
          <w:sz w:val="28"/>
          <w:szCs w:val="28"/>
        </w:rPr>
      </w:pPr>
      <w:r w:rsidRPr="00851FAC">
        <w:rPr>
          <w:noProof/>
          <w:sz w:val="28"/>
          <w:szCs w:val="28"/>
        </w:rPr>
        <w:drawing>
          <wp:inline distT="0" distB="0" distL="0" distR="0" wp14:anchorId="5336FBCC" wp14:editId="4CEEDC1A">
            <wp:extent cx="5943600" cy="1402080"/>
            <wp:effectExtent l="0" t="0" r="0" b="762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89D00" w14:textId="77777777" w:rsidR="006D623C" w:rsidRDefault="006D623C" w:rsidP="00FE16C9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26282A"/>
          <w:sz w:val="32"/>
          <w:szCs w:val="32"/>
        </w:rPr>
      </w:pPr>
    </w:p>
    <w:p w14:paraId="69C327C1" w14:textId="3DEBE7A3" w:rsidR="00FE16C9" w:rsidRPr="006D623C" w:rsidRDefault="006D623C" w:rsidP="00FE16C9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26282A"/>
          <w:sz w:val="32"/>
          <w:szCs w:val="32"/>
        </w:rPr>
      </w:pPr>
      <w:r w:rsidRPr="006D623C">
        <w:rPr>
          <w:rFonts w:eastAsia="Times New Roman" w:cstheme="minorHAnsi"/>
          <w:b/>
          <w:bCs/>
          <w:color w:val="26282A"/>
          <w:sz w:val="32"/>
          <w:szCs w:val="32"/>
        </w:rPr>
        <w:t xml:space="preserve">Please read the official DOJ Press release on each case below </w:t>
      </w:r>
    </w:p>
    <w:p w14:paraId="236B0797" w14:textId="77777777" w:rsidR="00DA19BB" w:rsidRDefault="00DA19BB" w:rsidP="00851FAC">
      <w:pPr>
        <w:rPr>
          <w:sz w:val="28"/>
          <w:szCs w:val="28"/>
        </w:rPr>
      </w:pPr>
    </w:p>
    <w:p w14:paraId="46811D3B" w14:textId="77777777" w:rsidR="00AE24B6" w:rsidRDefault="00AE24B6" w:rsidP="0098655A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48"/>
          <w:szCs w:val="48"/>
        </w:rPr>
      </w:pPr>
    </w:p>
    <w:p w14:paraId="7B0A40F8" w14:textId="77777777" w:rsidR="00AE24B6" w:rsidRDefault="00AE24B6" w:rsidP="0098655A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48"/>
          <w:szCs w:val="48"/>
        </w:rPr>
      </w:pPr>
    </w:p>
    <w:p w14:paraId="5A2A5F52" w14:textId="77777777" w:rsidR="00AE24B6" w:rsidRDefault="00AE24B6" w:rsidP="0098655A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48"/>
          <w:szCs w:val="48"/>
        </w:rPr>
      </w:pPr>
    </w:p>
    <w:p w14:paraId="22536680" w14:textId="77777777" w:rsidR="00AE24B6" w:rsidRDefault="00AE24B6" w:rsidP="0098655A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48"/>
          <w:szCs w:val="48"/>
        </w:rPr>
      </w:pPr>
    </w:p>
    <w:p w14:paraId="5268EACF" w14:textId="77777777" w:rsidR="00AE24B6" w:rsidRDefault="00AE24B6" w:rsidP="0098655A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48"/>
          <w:szCs w:val="48"/>
        </w:rPr>
      </w:pPr>
    </w:p>
    <w:p w14:paraId="1D3C2E7B" w14:textId="748FF9A3" w:rsidR="00FE16C9" w:rsidRPr="007F2843" w:rsidRDefault="007F2843" w:rsidP="0098655A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48"/>
          <w:szCs w:val="48"/>
        </w:rPr>
      </w:pPr>
      <w:r>
        <w:rPr>
          <w:rFonts w:eastAsia="Times New Roman" w:cstheme="minorHAnsi"/>
          <w:color w:val="26282A"/>
          <w:sz w:val="48"/>
          <w:szCs w:val="48"/>
        </w:rPr>
        <w:t>1:</w:t>
      </w:r>
      <w:r w:rsidR="0098655A">
        <w:rPr>
          <w:rFonts w:eastAsia="Times New Roman" w:cstheme="minorHAnsi"/>
          <w:color w:val="26282A"/>
          <w:sz w:val="48"/>
          <w:szCs w:val="48"/>
        </w:rPr>
        <w:t xml:space="preserve"> </w:t>
      </w:r>
      <w:r w:rsidR="00FE16C9" w:rsidRPr="007F2843">
        <w:rPr>
          <w:rFonts w:eastAsia="Times New Roman" w:cstheme="minorHAnsi"/>
          <w:color w:val="26282A"/>
          <w:sz w:val="48"/>
          <w:szCs w:val="48"/>
        </w:rPr>
        <w:t>Volusia Mortgage Assignment Fraud</w:t>
      </w:r>
    </w:p>
    <w:p w14:paraId="41EE62FB" w14:textId="05F4D253" w:rsidR="007F2843" w:rsidRPr="007F2843" w:rsidRDefault="007F2843" w:rsidP="00FE16C9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28"/>
          <w:szCs w:val="28"/>
        </w:rPr>
      </w:pPr>
      <w:r w:rsidRPr="007F2843">
        <w:rPr>
          <w:rFonts w:eastAsia="Times New Roman" w:cstheme="minorHAnsi"/>
          <w:color w:val="26282A"/>
          <w:sz w:val="28"/>
          <w:szCs w:val="28"/>
        </w:rPr>
        <w:t>$25 Billion Settlement</w:t>
      </w:r>
      <w:r w:rsidR="0098655A">
        <w:rPr>
          <w:rFonts w:eastAsia="Times New Roman" w:cstheme="minorHAnsi"/>
          <w:color w:val="26282A"/>
          <w:sz w:val="28"/>
          <w:szCs w:val="28"/>
        </w:rPr>
        <w:t xml:space="preserve"> – 5 years Prison </w:t>
      </w:r>
      <w:r w:rsidRPr="007F2843">
        <w:rPr>
          <w:rFonts w:eastAsia="Times New Roman" w:cstheme="minorHAnsi"/>
          <w:color w:val="26282A"/>
          <w:sz w:val="28"/>
          <w:szCs w:val="28"/>
        </w:rPr>
        <w:t xml:space="preserve"> </w:t>
      </w:r>
    </w:p>
    <w:p w14:paraId="02AE6F52" w14:textId="0F367C15" w:rsidR="00DA19BB" w:rsidRPr="0069226C" w:rsidRDefault="007F2843" w:rsidP="00DA19BB">
      <w:pPr>
        <w:shd w:val="clear" w:color="auto" w:fill="FFFFFF"/>
        <w:spacing w:line="240" w:lineRule="auto"/>
        <w:jc w:val="center"/>
        <w:rPr>
          <w:rFonts w:eastAsia="Times New Roman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My </w:t>
      </w:r>
      <w:r w:rsidR="00DA19BB" w:rsidRPr="0069226C">
        <w:rPr>
          <w:rFonts w:eastAsia="Times New Roman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Volusia Case </w:t>
      </w:r>
      <w:r w:rsidR="00DA19BB" w:rsidRPr="0069226C">
        <w:rPr>
          <w:bCs/>
          <w:color w:val="000000" w:themeColor="text1"/>
          <w:sz w:val="28"/>
          <w:szCs w:val="28"/>
          <w:shd w:val="clear" w:color="auto" w:fill="F3F3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2009 34809 CICI  </w:t>
      </w:r>
      <w:r w:rsidR="00DA19BB">
        <w:rPr>
          <w:bCs/>
          <w:color w:val="000000" w:themeColor="text1"/>
          <w:sz w:val="28"/>
          <w:szCs w:val="28"/>
          <w:shd w:val="clear" w:color="auto" w:fill="F3F3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AC78F36" w14:textId="3EFFE1EC" w:rsidR="005C75ED" w:rsidRPr="00A85D5B" w:rsidRDefault="005C75ED" w:rsidP="005C75ED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rFonts w:eastAsia="Times New Roman" w:cstheme="minorHAnsi"/>
          <w:color w:val="26282A"/>
          <w:sz w:val="24"/>
          <w:szCs w:val="24"/>
        </w:rPr>
        <w:t xml:space="preserve"> </w:t>
      </w:r>
      <w:r w:rsidRPr="00851FAC">
        <w:rPr>
          <w:rFonts w:eastAsia="Times New Roman" w:cstheme="minorHAnsi"/>
          <w:color w:val="26282A"/>
          <w:sz w:val="28"/>
          <w:szCs w:val="28"/>
        </w:rPr>
        <w:t>Loraine Brown in Prison for 5 years see</w:t>
      </w:r>
      <w:r w:rsidR="002D5952">
        <w:rPr>
          <w:rFonts w:eastAsia="Times New Roman" w:cstheme="minorHAnsi"/>
          <w:color w:val="26282A"/>
          <w:sz w:val="28"/>
          <w:szCs w:val="28"/>
        </w:rPr>
        <w:t xml:space="preserve">: </w:t>
      </w:r>
      <w:r>
        <w:rPr>
          <w:rFonts w:eastAsia="Times New Roman" w:cstheme="minorHAnsi"/>
          <w:color w:val="26282A"/>
          <w:sz w:val="28"/>
          <w:szCs w:val="28"/>
        </w:rPr>
        <w:t>DOJ Press Release:</w:t>
      </w:r>
    </w:p>
    <w:p w14:paraId="44CDD792" w14:textId="77777777" w:rsidR="005C75ED" w:rsidRDefault="005C75ED" w:rsidP="005C75ED">
      <w:pPr>
        <w:shd w:val="clear" w:color="auto" w:fill="FFFFFF"/>
        <w:spacing w:line="240" w:lineRule="auto"/>
        <w:rPr>
          <w:rFonts w:eastAsia="Times New Roman" w:cstheme="minorHAnsi"/>
          <w:color w:val="196AD4"/>
          <w:sz w:val="28"/>
          <w:szCs w:val="28"/>
          <w:u w:val="single"/>
        </w:rPr>
      </w:pPr>
      <w:hyperlink r:id="rId10" w:tgtFrame="_blank" w:history="1">
        <w:r w:rsidRPr="00851FAC">
          <w:rPr>
            <w:rFonts w:eastAsia="Times New Roman" w:cstheme="minorHAnsi"/>
            <w:color w:val="196AD4"/>
            <w:sz w:val="28"/>
            <w:szCs w:val="28"/>
            <w:u w:val="single"/>
          </w:rPr>
          <w:t>https://www.justice.gov/opa/ pr/former-executive-</w:t>
        </w:r>
        <w:proofErr w:type="spellStart"/>
        <w:r w:rsidRPr="00851FAC">
          <w:rPr>
            <w:rFonts w:eastAsia="Times New Roman" w:cstheme="minorHAnsi"/>
            <w:color w:val="196AD4"/>
            <w:sz w:val="28"/>
            <w:szCs w:val="28"/>
            <w:u w:val="single"/>
          </w:rPr>
          <w:t>florida</w:t>
        </w:r>
        <w:proofErr w:type="spellEnd"/>
        <w:r w:rsidRPr="00851FAC">
          <w:rPr>
            <w:rFonts w:eastAsia="Times New Roman" w:cstheme="minorHAnsi"/>
            <w:color w:val="196AD4"/>
            <w:sz w:val="28"/>
            <w:szCs w:val="28"/>
            <w:u w:val="single"/>
          </w:rPr>
          <w:t>- based-lender-processing- services-</w:t>
        </w:r>
        <w:proofErr w:type="spellStart"/>
        <w:r w:rsidRPr="00851FAC">
          <w:rPr>
            <w:rFonts w:eastAsia="Times New Roman" w:cstheme="minorHAnsi"/>
            <w:color w:val="196AD4"/>
            <w:sz w:val="28"/>
            <w:szCs w:val="28"/>
            <w:u w:val="single"/>
          </w:rPr>
          <w:t>inc</w:t>
        </w:r>
        <w:proofErr w:type="spellEnd"/>
        <w:r w:rsidRPr="00851FAC">
          <w:rPr>
            <w:rFonts w:eastAsia="Times New Roman" w:cstheme="minorHAnsi"/>
            <w:color w:val="196AD4"/>
            <w:sz w:val="28"/>
            <w:szCs w:val="28"/>
            <w:u w:val="single"/>
          </w:rPr>
          <w:t>-sentenced-fi</w:t>
        </w:r>
        <w:r w:rsidRPr="00851FAC">
          <w:rPr>
            <w:rFonts w:eastAsia="Times New Roman" w:cstheme="minorHAnsi"/>
            <w:color w:val="196AD4"/>
            <w:sz w:val="28"/>
            <w:szCs w:val="28"/>
            <w:u w:val="single"/>
          </w:rPr>
          <w:t>v</w:t>
        </w:r>
        <w:r w:rsidRPr="00851FAC">
          <w:rPr>
            <w:rFonts w:eastAsia="Times New Roman" w:cstheme="minorHAnsi"/>
            <w:color w:val="196AD4"/>
            <w:sz w:val="28"/>
            <w:szCs w:val="28"/>
            <w:u w:val="single"/>
          </w:rPr>
          <w:t>e- years-prison</w:t>
        </w:r>
      </w:hyperlink>
    </w:p>
    <w:p w14:paraId="6465F2A7" w14:textId="27D3C46C" w:rsidR="00DA19BB" w:rsidRPr="005C75ED" w:rsidRDefault="00DA19BB" w:rsidP="00FE16C9">
      <w:pPr>
        <w:shd w:val="clear" w:color="auto" w:fill="FFFFFF"/>
        <w:spacing w:line="240" w:lineRule="auto"/>
        <w:jc w:val="center"/>
        <w:rPr>
          <w:rFonts w:eastAsia="Times New Roman" w:cstheme="minorHAnsi"/>
          <w:color w:val="26282A"/>
          <w:sz w:val="24"/>
          <w:szCs w:val="24"/>
        </w:rPr>
      </w:pPr>
    </w:p>
    <w:p w14:paraId="343D1FBC" w14:textId="77777777" w:rsidR="00FE16C9" w:rsidRPr="00FE16C9" w:rsidRDefault="00FE16C9" w:rsidP="00FE16C9">
      <w:pPr>
        <w:shd w:val="clear" w:color="auto" w:fill="F8F9F4"/>
        <w:spacing w:before="60" w:after="24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1"/>
          <w:szCs w:val="31"/>
        </w:rPr>
      </w:pPr>
      <w:r w:rsidRPr="00FE16C9">
        <w:rPr>
          <w:rFonts w:ascii="Helvetica" w:eastAsia="Times New Roman" w:hAnsi="Helvetica" w:cs="Times New Roman"/>
          <w:b/>
          <w:bCs/>
          <w:color w:val="000000"/>
          <w:kern w:val="36"/>
          <w:sz w:val="31"/>
          <w:szCs w:val="31"/>
        </w:rPr>
        <w:t>Former Executive at Florida-Based Lender Processing Services Inc. Sentenced to Five Years in Prison for Role in Mortgage-Related Document Fraud Scheme</w:t>
      </w:r>
    </w:p>
    <w:p w14:paraId="0D0A8552" w14:textId="07CA387B" w:rsidR="00FE16C9" w:rsidRPr="005C75ED" w:rsidRDefault="00FE16C9" w:rsidP="005C75ED">
      <w:pPr>
        <w:shd w:val="clear" w:color="auto" w:fill="F8F9F4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FE16C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Over 1 million Documents Prepared and Filed with Forged and False Signatures, Fraudulent Notarizations</w:t>
      </w:r>
    </w:p>
    <w:p w14:paraId="39FDF2E5" w14:textId="6209D865" w:rsidR="003052F8" w:rsidRDefault="00FE16C9" w:rsidP="003052F8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During the banking crisis </w:t>
      </w:r>
      <w:r w:rsidR="0069226C">
        <w:rPr>
          <w:sz w:val="28"/>
          <w:szCs w:val="28"/>
        </w:rPr>
        <w:t xml:space="preserve">of </w:t>
      </w:r>
      <w:r w:rsidR="00C40E35">
        <w:rPr>
          <w:sz w:val="28"/>
          <w:szCs w:val="28"/>
        </w:rPr>
        <w:t>2008,</w:t>
      </w:r>
      <w:r w:rsidR="0069226C">
        <w:rPr>
          <w:sz w:val="28"/>
          <w:szCs w:val="28"/>
        </w:rPr>
        <w:t xml:space="preserve"> I was involved in a Volusia County Foreclosure Case where the Assignments of Mortgage were </w:t>
      </w:r>
      <w:r w:rsidR="00C40E35">
        <w:rPr>
          <w:sz w:val="28"/>
          <w:szCs w:val="28"/>
        </w:rPr>
        <w:t>Forgeries.</w:t>
      </w:r>
      <w:r w:rsidR="0069226C">
        <w:rPr>
          <w:sz w:val="28"/>
          <w:szCs w:val="28"/>
        </w:rPr>
        <w:t xml:space="preserve">  I did research using opensou</w:t>
      </w:r>
      <w:r w:rsidR="0069226C" w:rsidRPr="0098655A">
        <w:rPr>
          <w:rFonts w:cstheme="minorHAnsi"/>
          <w:sz w:val="28"/>
          <w:szCs w:val="28"/>
        </w:rPr>
        <w:t xml:space="preserve">rce, </w:t>
      </w:r>
      <w:r w:rsidR="005C75ED" w:rsidRPr="0098655A">
        <w:rPr>
          <w:rFonts w:cstheme="minorHAnsi"/>
          <w:sz w:val="28"/>
          <w:szCs w:val="28"/>
        </w:rPr>
        <w:t>publicly</w:t>
      </w:r>
      <w:r w:rsidR="0069226C" w:rsidRPr="0098655A">
        <w:rPr>
          <w:rFonts w:cstheme="minorHAnsi"/>
          <w:sz w:val="28"/>
          <w:szCs w:val="28"/>
        </w:rPr>
        <w:t xml:space="preserve"> available data,</w:t>
      </w:r>
      <w:r w:rsidR="002D5952">
        <w:rPr>
          <w:rFonts w:cstheme="minorHAnsi"/>
          <w:sz w:val="28"/>
          <w:szCs w:val="28"/>
        </w:rPr>
        <w:t xml:space="preserve"> Clerk of Court Recording records,</w:t>
      </w:r>
      <w:r w:rsidR="0069226C" w:rsidRPr="0098655A">
        <w:rPr>
          <w:rFonts w:cstheme="minorHAnsi"/>
          <w:sz w:val="28"/>
          <w:szCs w:val="28"/>
        </w:rPr>
        <w:t xml:space="preserve"> and I compiled a report of several </w:t>
      </w:r>
      <w:r w:rsidR="002D5952">
        <w:rPr>
          <w:rFonts w:cstheme="minorHAnsi"/>
          <w:sz w:val="28"/>
          <w:szCs w:val="28"/>
        </w:rPr>
        <w:t>thousand</w:t>
      </w:r>
      <w:r w:rsidR="0069226C" w:rsidRPr="0098655A">
        <w:rPr>
          <w:rFonts w:cstheme="minorHAnsi"/>
          <w:sz w:val="28"/>
          <w:szCs w:val="28"/>
        </w:rPr>
        <w:t xml:space="preserve"> forged Mortgage Assignments.  </w:t>
      </w:r>
      <w:r w:rsidR="005C75ED" w:rsidRPr="0098655A">
        <w:rPr>
          <w:rFonts w:cstheme="minorHAnsi"/>
          <w:sz w:val="28"/>
          <w:szCs w:val="28"/>
        </w:rPr>
        <w:t xml:space="preserve">I </w:t>
      </w:r>
      <w:r w:rsidR="002D5952">
        <w:rPr>
          <w:rFonts w:cstheme="minorHAnsi"/>
          <w:sz w:val="28"/>
          <w:szCs w:val="28"/>
        </w:rPr>
        <w:t>hired</w:t>
      </w:r>
      <w:r w:rsidR="005C75ED" w:rsidRPr="0098655A">
        <w:rPr>
          <w:rFonts w:cstheme="minorHAnsi"/>
          <w:sz w:val="28"/>
          <w:szCs w:val="28"/>
        </w:rPr>
        <w:t xml:space="preserve"> an expert </w:t>
      </w:r>
      <w:r w:rsidR="00C40E35" w:rsidRPr="0098655A">
        <w:rPr>
          <w:rFonts w:cstheme="minorHAnsi"/>
          <w:sz w:val="28"/>
          <w:szCs w:val="28"/>
        </w:rPr>
        <w:t>witness, Lynn</w:t>
      </w:r>
      <w:r w:rsidR="0098655A" w:rsidRPr="0098655A">
        <w:rPr>
          <w:rFonts w:cstheme="minorHAnsi"/>
          <w:color w:val="111111"/>
          <w:sz w:val="28"/>
          <w:szCs w:val="28"/>
        </w:rPr>
        <w:t xml:space="preserve"> Szymoniak, </w:t>
      </w:r>
      <w:r w:rsidR="00C40E35">
        <w:rPr>
          <w:sz w:val="28"/>
          <w:szCs w:val="28"/>
        </w:rPr>
        <w:t>who had</w:t>
      </w:r>
      <w:r w:rsidR="005C75ED">
        <w:rPr>
          <w:sz w:val="28"/>
          <w:szCs w:val="28"/>
        </w:rPr>
        <w:t xml:space="preserve"> </w:t>
      </w:r>
      <w:r w:rsidR="002D5952">
        <w:rPr>
          <w:sz w:val="28"/>
          <w:szCs w:val="28"/>
        </w:rPr>
        <w:t xml:space="preserve">also </w:t>
      </w:r>
      <w:r w:rsidR="005C75ED">
        <w:rPr>
          <w:sz w:val="28"/>
          <w:szCs w:val="28"/>
        </w:rPr>
        <w:t>discovered the same criminal practice</w:t>
      </w:r>
      <w:r w:rsidR="0098655A">
        <w:rPr>
          <w:sz w:val="28"/>
          <w:szCs w:val="28"/>
        </w:rPr>
        <w:t>s</w:t>
      </w:r>
      <w:r w:rsidR="005C75ED">
        <w:rPr>
          <w:sz w:val="28"/>
          <w:szCs w:val="28"/>
        </w:rPr>
        <w:t xml:space="preserve"> and pattern</w:t>
      </w:r>
      <w:r w:rsidR="0098655A">
        <w:rPr>
          <w:sz w:val="28"/>
          <w:szCs w:val="28"/>
        </w:rPr>
        <w:t>s</w:t>
      </w:r>
      <w:r w:rsidR="005C75ED">
        <w:rPr>
          <w:sz w:val="28"/>
          <w:szCs w:val="28"/>
        </w:rPr>
        <w:t xml:space="preserve">. Her Expert Witness </w:t>
      </w:r>
      <w:r w:rsidR="003052F8">
        <w:rPr>
          <w:sz w:val="28"/>
          <w:szCs w:val="28"/>
        </w:rPr>
        <w:t>Affidavit</w:t>
      </w:r>
      <w:r w:rsidR="005C75ED">
        <w:rPr>
          <w:sz w:val="28"/>
          <w:szCs w:val="28"/>
        </w:rPr>
        <w:t xml:space="preserve"> can be</w:t>
      </w:r>
      <w:r w:rsidR="003052F8">
        <w:rPr>
          <w:sz w:val="28"/>
          <w:szCs w:val="28"/>
        </w:rPr>
        <w:t xml:space="preserve"> read</w:t>
      </w:r>
      <w:r w:rsidR="005C75ED">
        <w:rPr>
          <w:sz w:val="28"/>
          <w:szCs w:val="28"/>
        </w:rPr>
        <w:t xml:space="preserve"> in</w:t>
      </w:r>
      <w:r w:rsidR="0098655A">
        <w:rPr>
          <w:sz w:val="28"/>
          <w:szCs w:val="28"/>
        </w:rPr>
        <w:t xml:space="preserve"> </w:t>
      </w:r>
      <w:r w:rsidR="00C40E35">
        <w:rPr>
          <w:sz w:val="28"/>
          <w:szCs w:val="28"/>
        </w:rPr>
        <w:t>my Volusia</w:t>
      </w:r>
      <w:r w:rsidR="003052F8" w:rsidRPr="0069226C">
        <w:rPr>
          <w:rFonts w:eastAsia="Times New Roman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Case </w:t>
      </w:r>
      <w:r w:rsidR="003052F8" w:rsidRPr="0069226C">
        <w:rPr>
          <w:bCs/>
          <w:color w:val="000000" w:themeColor="text1"/>
          <w:sz w:val="28"/>
          <w:szCs w:val="28"/>
          <w:shd w:val="clear" w:color="auto" w:fill="F3F3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2009 34809 CICI </w:t>
      </w:r>
      <w:r w:rsidR="003052F8">
        <w:rPr>
          <w:bCs/>
          <w:color w:val="000000" w:themeColor="text1"/>
          <w:sz w:val="28"/>
          <w:szCs w:val="28"/>
          <w:shd w:val="clear" w:color="auto" w:fill="F3F3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</w:t>
      </w:r>
      <w:r w:rsidR="00C40E35" w:rsidRPr="0069226C">
        <w:rPr>
          <w:bCs/>
          <w:color w:val="000000" w:themeColor="text1"/>
          <w:sz w:val="28"/>
          <w:szCs w:val="28"/>
          <w:shd w:val="clear" w:color="auto" w:fill="F3F3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Docket 47</w:t>
      </w:r>
      <w:r w:rsidR="003052F8">
        <w:rPr>
          <w:bCs/>
          <w:color w:val="000000" w:themeColor="text1"/>
          <w:sz w:val="28"/>
          <w:szCs w:val="28"/>
          <w:shd w:val="clear" w:color="auto" w:fill="F3F3F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052F8">
        <w:rPr>
          <w:sz w:val="28"/>
          <w:szCs w:val="28"/>
        </w:rPr>
        <w:t xml:space="preserve">  Lynn went on to become the DOJ Whistleblower for the Nation</w:t>
      </w:r>
      <w:r w:rsidR="002D5952">
        <w:rPr>
          <w:sz w:val="28"/>
          <w:szCs w:val="28"/>
        </w:rPr>
        <w:t>al</w:t>
      </w:r>
      <w:r w:rsidR="003052F8">
        <w:rPr>
          <w:sz w:val="28"/>
          <w:szCs w:val="28"/>
        </w:rPr>
        <w:t xml:space="preserve"> Mortgage Foreclosure </w:t>
      </w:r>
      <w:r w:rsidR="0098655A">
        <w:rPr>
          <w:sz w:val="28"/>
          <w:szCs w:val="28"/>
        </w:rPr>
        <w:t xml:space="preserve">Settlement </w:t>
      </w:r>
      <w:r w:rsidR="003052F8">
        <w:rPr>
          <w:sz w:val="28"/>
          <w:szCs w:val="28"/>
        </w:rPr>
        <w:t xml:space="preserve">Cases where 5 banks </w:t>
      </w:r>
      <w:r w:rsidR="00C40E35">
        <w:rPr>
          <w:sz w:val="28"/>
          <w:szCs w:val="28"/>
        </w:rPr>
        <w:t>paid the</w:t>
      </w:r>
      <w:r w:rsidR="003052F8">
        <w:rPr>
          <w:sz w:val="28"/>
          <w:szCs w:val="28"/>
        </w:rPr>
        <w:t xml:space="preserve"> US Government $25 Billion - Deutsche Bank paid $3.1 Billion.  Lynn was awarded $18 Million as whistleblower.  SEE DOJ Press Release:</w:t>
      </w:r>
    </w:p>
    <w:p w14:paraId="3742C8E1" w14:textId="1821439F" w:rsidR="003052F8" w:rsidRDefault="003052F8" w:rsidP="003052F8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1" w:history="1">
        <w:r w:rsidRPr="005C3269">
          <w:rPr>
            <w:rStyle w:val="Hyperlink"/>
            <w:sz w:val="28"/>
            <w:szCs w:val="28"/>
          </w:rPr>
          <w:t>https://www.justice.gov/opa/press-release/fi</w:t>
        </w:r>
        <w:r w:rsidRPr="005C3269">
          <w:rPr>
            <w:rStyle w:val="Hyperlink"/>
            <w:sz w:val="28"/>
            <w:szCs w:val="28"/>
          </w:rPr>
          <w:t>l</w:t>
        </w:r>
        <w:r w:rsidRPr="005C3269">
          <w:rPr>
            <w:rStyle w:val="Hyperlink"/>
            <w:sz w:val="28"/>
            <w:szCs w:val="28"/>
          </w:rPr>
          <w:t>e/928096/download</w:t>
        </w:r>
      </w:hyperlink>
    </w:p>
    <w:p w14:paraId="0EB67909" w14:textId="77777777" w:rsidR="003052F8" w:rsidRDefault="003052F8" w:rsidP="003052F8">
      <w:pPr>
        <w:shd w:val="clear" w:color="auto" w:fill="FFFFFF"/>
        <w:spacing w:line="240" w:lineRule="auto"/>
        <w:rPr>
          <w:sz w:val="28"/>
          <w:szCs w:val="28"/>
        </w:rPr>
      </w:pPr>
    </w:p>
    <w:p w14:paraId="654A8631" w14:textId="77777777" w:rsidR="007F2843" w:rsidRDefault="003052F8" w:rsidP="003052F8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Lynn was featured on 60 Minutes</w:t>
      </w:r>
      <w:r w:rsidR="007F2843">
        <w:rPr>
          <w:sz w:val="28"/>
          <w:szCs w:val="28"/>
        </w:rPr>
        <w:t xml:space="preserve"> with Scott Pelly  </w:t>
      </w:r>
      <w:r>
        <w:rPr>
          <w:sz w:val="28"/>
          <w:szCs w:val="28"/>
        </w:rPr>
        <w:t xml:space="preserve"> </w:t>
      </w:r>
      <w:hyperlink r:id="rId12" w:history="1">
        <w:r w:rsidR="007F2843" w:rsidRPr="005C3269">
          <w:rPr>
            <w:rStyle w:val="Hyperlink"/>
            <w:sz w:val="28"/>
            <w:szCs w:val="28"/>
          </w:rPr>
          <w:t>https://www.youtube.com/watch?v</w:t>
        </w:r>
        <w:r w:rsidR="007F2843" w:rsidRPr="005C3269">
          <w:rPr>
            <w:rStyle w:val="Hyperlink"/>
            <w:sz w:val="28"/>
            <w:szCs w:val="28"/>
          </w:rPr>
          <w:t>=</w:t>
        </w:r>
        <w:r w:rsidR="007F2843" w:rsidRPr="005C3269">
          <w:rPr>
            <w:rStyle w:val="Hyperlink"/>
            <w:sz w:val="28"/>
            <w:szCs w:val="28"/>
          </w:rPr>
          <w:t>IKwB1BaFu9Q</w:t>
        </w:r>
      </w:hyperlink>
      <w:r w:rsidR="007F2843">
        <w:rPr>
          <w:sz w:val="28"/>
          <w:szCs w:val="28"/>
        </w:rPr>
        <w:t xml:space="preserve"> </w:t>
      </w:r>
    </w:p>
    <w:p w14:paraId="32E8618A" w14:textId="56475939" w:rsidR="003052F8" w:rsidRDefault="003052F8" w:rsidP="003052F8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and on national TV</w:t>
      </w:r>
      <w:r w:rsidR="007F2843">
        <w:rPr>
          <w:sz w:val="28"/>
          <w:szCs w:val="28"/>
        </w:rPr>
        <w:t>, at</w:t>
      </w:r>
      <w:r>
        <w:rPr>
          <w:sz w:val="28"/>
          <w:szCs w:val="28"/>
        </w:rPr>
        <w:t xml:space="preserve"> </w:t>
      </w:r>
      <w:r w:rsidR="007F2843">
        <w:rPr>
          <w:sz w:val="28"/>
          <w:szCs w:val="28"/>
        </w:rPr>
        <w:t xml:space="preserve">6:41, </w:t>
      </w:r>
      <w:r>
        <w:rPr>
          <w:sz w:val="28"/>
          <w:szCs w:val="28"/>
        </w:rPr>
        <w:t>I see that a man name</w:t>
      </w:r>
      <w:r w:rsidR="007F2843">
        <w:rPr>
          <w:sz w:val="28"/>
          <w:szCs w:val="28"/>
        </w:rPr>
        <w:t xml:space="preserve">d Chris Pendly forged </w:t>
      </w:r>
      <w:r w:rsidR="0098655A">
        <w:rPr>
          <w:sz w:val="28"/>
          <w:szCs w:val="28"/>
        </w:rPr>
        <w:t xml:space="preserve">Mortgage </w:t>
      </w:r>
      <w:r w:rsidR="007F2843">
        <w:rPr>
          <w:sz w:val="28"/>
          <w:szCs w:val="28"/>
        </w:rPr>
        <w:t>documents in my Volusia Case</w:t>
      </w:r>
      <w:r w:rsidR="002D5952">
        <w:rPr>
          <w:sz w:val="28"/>
          <w:szCs w:val="28"/>
        </w:rPr>
        <w:t xml:space="preserve"> signing as a woman Linda Green.</w:t>
      </w:r>
      <w:r w:rsidR="007F2843">
        <w:rPr>
          <w:sz w:val="28"/>
          <w:szCs w:val="28"/>
        </w:rPr>
        <w:t xml:space="preserve"> See also</w:t>
      </w:r>
      <w:r w:rsidR="006C2F94">
        <w:rPr>
          <w:sz w:val="28"/>
          <w:szCs w:val="28"/>
        </w:rPr>
        <w:t>:</w:t>
      </w:r>
    </w:p>
    <w:p w14:paraId="24DBF68F" w14:textId="3842DF30" w:rsidR="003052F8" w:rsidRDefault="003052F8" w:rsidP="003052F8">
      <w:pPr>
        <w:shd w:val="clear" w:color="auto" w:fill="FFFFFF"/>
        <w:spacing w:line="240" w:lineRule="auto"/>
        <w:rPr>
          <w:sz w:val="28"/>
          <w:szCs w:val="28"/>
        </w:rPr>
      </w:pPr>
      <w:hyperlink r:id="rId13" w:history="1">
        <w:r w:rsidRPr="003052F8">
          <w:rPr>
            <w:rStyle w:val="Hyperlink"/>
            <w:sz w:val="28"/>
            <w:szCs w:val="28"/>
          </w:rPr>
          <w:t>https://www.cbsnews.com/news/whistle</w:t>
        </w:r>
        <w:r w:rsidRPr="003052F8">
          <w:rPr>
            <w:rStyle w:val="Hyperlink"/>
            <w:sz w:val="28"/>
            <w:szCs w:val="28"/>
          </w:rPr>
          <w:t>b</w:t>
        </w:r>
        <w:r w:rsidRPr="003052F8">
          <w:rPr>
            <w:rStyle w:val="Hyperlink"/>
            <w:sz w:val="28"/>
            <w:szCs w:val="28"/>
          </w:rPr>
          <w:t>lower-facing-foreclosure-wins-18-million/</w:t>
        </w:r>
      </w:hyperlink>
    </w:p>
    <w:p w14:paraId="7878F8B2" w14:textId="53E9B0B6" w:rsidR="007F2843" w:rsidRDefault="007F2843" w:rsidP="003052F8">
      <w:pPr>
        <w:shd w:val="clear" w:color="auto" w:fill="FFFFFF"/>
        <w:spacing w:line="240" w:lineRule="auto"/>
        <w:rPr>
          <w:sz w:val="28"/>
          <w:szCs w:val="28"/>
        </w:rPr>
      </w:pPr>
    </w:p>
    <w:p w14:paraId="472D0D42" w14:textId="28657B13" w:rsidR="007F2843" w:rsidRDefault="007F2843" w:rsidP="003052F8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Lynn </w:t>
      </w:r>
      <w:r w:rsidR="006C2F94" w:rsidRPr="0098655A">
        <w:rPr>
          <w:rFonts w:cstheme="minorHAnsi"/>
          <w:color w:val="111111"/>
          <w:sz w:val="28"/>
          <w:szCs w:val="28"/>
        </w:rPr>
        <w:t>Szymoniak</w:t>
      </w:r>
      <w:r w:rsidR="006C2F94">
        <w:rPr>
          <w:sz w:val="28"/>
          <w:szCs w:val="28"/>
        </w:rPr>
        <w:t xml:space="preserve"> </w:t>
      </w:r>
      <w:r>
        <w:rPr>
          <w:sz w:val="28"/>
          <w:szCs w:val="28"/>
        </w:rPr>
        <w:t>won an $18 Million award as original source with the DOJ</w:t>
      </w:r>
      <w:r w:rsidR="006C2F94">
        <w:rPr>
          <w:sz w:val="28"/>
          <w:szCs w:val="28"/>
        </w:rPr>
        <w:t>,</w:t>
      </w:r>
      <w:r>
        <w:rPr>
          <w:sz w:val="28"/>
          <w:szCs w:val="28"/>
        </w:rPr>
        <w:t xml:space="preserve"> but used my work</w:t>
      </w:r>
      <w:r w:rsidR="006C2F94">
        <w:rPr>
          <w:sz w:val="28"/>
          <w:szCs w:val="28"/>
        </w:rPr>
        <w:t>,</w:t>
      </w:r>
      <w:r>
        <w:rPr>
          <w:sz w:val="28"/>
          <w:szCs w:val="28"/>
        </w:rPr>
        <w:t xml:space="preserve"> and the work product of others</w:t>
      </w:r>
      <w:r w:rsidR="006C2F94">
        <w:rPr>
          <w:sz w:val="28"/>
          <w:szCs w:val="28"/>
        </w:rPr>
        <w:t>,</w:t>
      </w:r>
      <w:r>
        <w:rPr>
          <w:sz w:val="28"/>
          <w:szCs w:val="28"/>
        </w:rPr>
        <w:t xml:space="preserve"> including my present Expert Witness Nye Lavelle</w:t>
      </w:r>
      <w:r w:rsidR="006C2F94">
        <w:rPr>
          <w:sz w:val="28"/>
          <w:szCs w:val="28"/>
        </w:rPr>
        <w:t>,</w:t>
      </w:r>
      <w:r>
        <w:rPr>
          <w:sz w:val="28"/>
          <w:szCs w:val="28"/>
        </w:rPr>
        <w:t xml:space="preserve"> who coined the term “Robo-Signing “ </w:t>
      </w:r>
    </w:p>
    <w:p w14:paraId="0960ECA7" w14:textId="77777777" w:rsidR="0098655A" w:rsidRDefault="0098655A" w:rsidP="0098655A">
      <w:pPr>
        <w:pStyle w:val="Heading1"/>
        <w:shd w:val="clear" w:color="auto" w:fill="FFFFFF"/>
        <w:spacing w:before="60" w:beforeAutospacing="0" w:after="240" w:afterAutospacing="0"/>
        <w:rPr>
          <w:rFonts w:ascii="Georgia" w:hAnsi="Georgia"/>
          <w:color w:val="242424"/>
          <w:sz w:val="30"/>
          <w:szCs w:val="30"/>
        </w:rPr>
      </w:pPr>
    </w:p>
    <w:p w14:paraId="1AAB7692" w14:textId="72A3468D" w:rsidR="0098655A" w:rsidRPr="0098655A" w:rsidRDefault="0098655A" w:rsidP="0098655A">
      <w:pPr>
        <w:pStyle w:val="Heading1"/>
        <w:shd w:val="clear" w:color="auto" w:fill="FFFFFF"/>
        <w:spacing w:before="60" w:beforeAutospacing="0" w:after="240" w:afterAutospacing="0"/>
        <w:jc w:val="center"/>
        <w:rPr>
          <w:rFonts w:asciiTheme="minorHAnsi" w:hAnsiTheme="minorHAnsi" w:cstheme="minorHAnsi"/>
          <w:color w:val="242424"/>
          <w:sz w:val="32"/>
          <w:szCs w:val="32"/>
        </w:rPr>
      </w:pPr>
      <w:r w:rsidRPr="0098655A">
        <w:rPr>
          <w:rFonts w:asciiTheme="minorHAnsi" w:hAnsiTheme="minorHAnsi" w:cstheme="minorHAnsi"/>
          <w:color w:val="242424"/>
          <w:sz w:val="32"/>
          <w:szCs w:val="32"/>
        </w:rPr>
        <w:t xml:space="preserve">2: Volusia County : </w:t>
      </w:r>
      <w:r w:rsidR="00C40E35" w:rsidRPr="0098655A">
        <w:rPr>
          <w:rFonts w:asciiTheme="minorHAnsi" w:hAnsiTheme="minorHAnsi" w:cstheme="minorHAnsi"/>
          <w:color w:val="242424"/>
          <w:sz w:val="32"/>
          <w:szCs w:val="32"/>
        </w:rPr>
        <w:t>Sotolo</w:t>
      </w:r>
      <w:r w:rsidR="00C40E35">
        <w:rPr>
          <w:rFonts w:asciiTheme="minorHAnsi" w:hAnsiTheme="minorHAnsi" w:cstheme="minorHAnsi"/>
          <w:color w:val="242424"/>
          <w:sz w:val="32"/>
          <w:szCs w:val="32"/>
        </w:rPr>
        <w:t>ngo</w:t>
      </w:r>
      <w:r w:rsidRPr="0098655A">
        <w:rPr>
          <w:rFonts w:asciiTheme="minorHAnsi" w:hAnsiTheme="minorHAnsi" w:cstheme="minorHAnsi"/>
          <w:color w:val="242424"/>
          <w:sz w:val="32"/>
          <w:szCs w:val="32"/>
        </w:rPr>
        <w:t xml:space="preserve"> Mortgage Fraud Case</w:t>
      </w:r>
      <w:r w:rsidR="007F2843" w:rsidRPr="0098655A">
        <w:rPr>
          <w:rFonts w:asciiTheme="minorHAnsi" w:hAnsiTheme="minorHAnsi" w:cstheme="minorHAnsi"/>
          <w:color w:val="242424"/>
          <w:sz w:val="32"/>
          <w:szCs w:val="32"/>
        </w:rPr>
        <w:t>, Mortgage Broker, Title Agent Sentenced</w:t>
      </w:r>
      <w:r w:rsidR="006C4986">
        <w:rPr>
          <w:rFonts w:asciiTheme="minorHAnsi" w:hAnsiTheme="minorHAnsi" w:cstheme="minorHAnsi"/>
          <w:color w:val="242424"/>
          <w:sz w:val="32"/>
          <w:szCs w:val="32"/>
        </w:rPr>
        <w:t xml:space="preserve"> to prison</w:t>
      </w:r>
      <w:r w:rsidR="007F2843" w:rsidRPr="0098655A">
        <w:rPr>
          <w:rFonts w:asciiTheme="minorHAnsi" w:hAnsiTheme="minorHAnsi" w:cstheme="minorHAnsi"/>
          <w:color w:val="242424"/>
          <w:sz w:val="32"/>
          <w:szCs w:val="32"/>
        </w:rPr>
        <w:t xml:space="preserve"> In Multi-Million Dollar Fraud Schem</w:t>
      </w:r>
      <w:r w:rsidRPr="0098655A">
        <w:rPr>
          <w:rFonts w:asciiTheme="minorHAnsi" w:hAnsiTheme="minorHAnsi" w:cstheme="minorHAnsi"/>
          <w:color w:val="242424"/>
          <w:sz w:val="32"/>
          <w:szCs w:val="32"/>
        </w:rPr>
        <w:t>e</w:t>
      </w:r>
    </w:p>
    <w:p w14:paraId="477999A5" w14:textId="574780B2" w:rsidR="0098655A" w:rsidRDefault="0098655A" w:rsidP="0098655A">
      <w:pPr>
        <w:pStyle w:val="Heading1"/>
        <w:shd w:val="clear" w:color="auto" w:fill="FFFFFF"/>
        <w:spacing w:before="60" w:beforeAutospacing="0" w:after="240" w:afterAutospacing="0"/>
        <w:jc w:val="center"/>
        <w:rPr>
          <w:rFonts w:asciiTheme="minorHAnsi" w:hAnsiTheme="minorHAnsi" w:cstheme="minorHAnsi"/>
          <w:color w:val="242424"/>
          <w:sz w:val="24"/>
          <w:szCs w:val="24"/>
        </w:rPr>
      </w:pPr>
      <w:r w:rsidRPr="0098655A">
        <w:rPr>
          <w:rFonts w:asciiTheme="minorHAnsi" w:hAnsiTheme="minorHAnsi" w:cstheme="minorHAnsi"/>
          <w:color w:val="242424"/>
          <w:sz w:val="24"/>
          <w:szCs w:val="24"/>
        </w:rPr>
        <w:t xml:space="preserve">$15.7Million in Restitution - Jim Soltolongo 8 years in Prison, </w:t>
      </w:r>
      <w:r w:rsidR="006C4986">
        <w:rPr>
          <w:rFonts w:asciiTheme="minorHAnsi" w:hAnsiTheme="minorHAnsi" w:cstheme="minorHAnsi"/>
          <w:color w:val="242424"/>
          <w:sz w:val="24"/>
          <w:szCs w:val="24"/>
        </w:rPr>
        <w:t xml:space="preserve">Title Agent </w:t>
      </w:r>
      <w:r w:rsidRPr="0098655A">
        <w:rPr>
          <w:rFonts w:asciiTheme="minorHAnsi" w:hAnsiTheme="minorHAnsi" w:cstheme="minorHAnsi"/>
          <w:color w:val="242424"/>
          <w:sz w:val="24"/>
          <w:szCs w:val="24"/>
        </w:rPr>
        <w:t xml:space="preserve">Stephanie Musselwhite 5 years in prison , and </w:t>
      </w:r>
      <w:r w:rsidR="006C4986">
        <w:rPr>
          <w:rFonts w:asciiTheme="minorHAnsi" w:hAnsiTheme="minorHAnsi" w:cstheme="minorHAnsi"/>
          <w:color w:val="242424"/>
          <w:sz w:val="24"/>
          <w:szCs w:val="24"/>
        </w:rPr>
        <w:t xml:space="preserve">Mortgage Broker </w:t>
      </w:r>
      <w:r w:rsidRPr="0098655A">
        <w:rPr>
          <w:rFonts w:asciiTheme="minorHAnsi" w:hAnsiTheme="minorHAnsi" w:cstheme="minorHAnsi"/>
          <w:color w:val="242424"/>
          <w:sz w:val="24"/>
          <w:szCs w:val="24"/>
        </w:rPr>
        <w:t>Chris Mencis 2 years in prison</w:t>
      </w:r>
    </w:p>
    <w:p w14:paraId="597880F2" w14:textId="598FB0D0" w:rsidR="00385DF6" w:rsidRDefault="00385DF6" w:rsidP="00385DF6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t xml:space="preserve">See DOJ Press Release  : </w:t>
      </w:r>
      <w:hyperlink r:id="rId14" w:history="1">
        <w:r w:rsidRPr="00385DF6">
          <w:rPr>
            <w:rStyle w:val="Hyperlink"/>
            <w:rFonts w:asciiTheme="minorHAnsi" w:hAnsiTheme="minorHAnsi" w:cstheme="minorHAnsi"/>
            <w:sz w:val="24"/>
            <w:szCs w:val="24"/>
          </w:rPr>
          <w:t>https://www.justice.gov/usao-mdfl/pr/mortgage-fraud-ringleader-mortgage-broker-and-title-agent-senten</w:t>
        </w:r>
        <w:r w:rsidRPr="00385DF6">
          <w:rPr>
            <w:rStyle w:val="Hyperlink"/>
            <w:rFonts w:asciiTheme="minorHAnsi" w:hAnsiTheme="minorHAnsi" w:cstheme="minorHAnsi"/>
            <w:sz w:val="24"/>
            <w:szCs w:val="24"/>
          </w:rPr>
          <w:t>c</w:t>
        </w:r>
        <w:r w:rsidRPr="00385DF6">
          <w:rPr>
            <w:rStyle w:val="Hyperlink"/>
            <w:rFonts w:asciiTheme="minorHAnsi" w:hAnsiTheme="minorHAnsi" w:cstheme="minorHAnsi"/>
            <w:sz w:val="24"/>
            <w:szCs w:val="24"/>
          </w:rPr>
          <w:t>ed-multi-million</w:t>
        </w:r>
      </w:hyperlink>
      <w:r>
        <w:rPr>
          <w:rFonts w:asciiTheme="minorHAnsi" w:hAnsiTheme="minorHAnsi" w:cstheme="minorHAnsi"/>
          <w:color w:val="242424"/>
          <w:sz w:val="24"/>
          <w:szCs w:val="24"/>
        </w:rPr>
        <w:t xml:space="preserve">  </w:t>
      </w:r>
    </w:p>
    <w:p w14:paraId="265A2C49" w14:textId="4A37FF07" w:rsidR="00385DF6" w:rsidRDefault="00385DF6" w:rsidP="00385DF6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While I was not the original source, I was a witness for the FBI. I met with local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Daytona 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FBI Agent Brown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and delivered documents that helped move the case forward including</w:t>
      </w:r>
      <w:r w:rsidR="00DD50C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detailed information on one of the 70 properties and, I raised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accusations of election fraud</w:t>
      </w:r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see:  </w:t>
      </w:r>
      <w:hyperlink r:id="rId15" w:history="1">
        <w:proofErr w:type="spellStart"/>
        <w:r w:rsidR="00A57653" w:rsidRPr="00A57653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waverly</w:t>
        </w:r>
        <w:proofErr w:type="spellEnd"/>
        <w:r w:rsidR="00A57653" w:rsidRPr="00A57653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-m</w:t>
        </w:r>
        <w:r w:rsidR="00A57653" w:rsidRPr="00A57653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e</w:t>
        </w:r>
        <w:r w:rsidR="00A57653" w:rsidRPr="00A57653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dia-mortgage-fraud-ring-tied -to election</w:t>
        </w:r>
      </w:hyperlink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 </w:t>
      </w:r>
      <w:r w:rsidR="00A57653" w:rsidRPr="00A5765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DD50CC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mortgage </w:t>
      </w:r>
      <w:r w:rsidR="00A57653" w:rsidRPr="00A5765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fraud was successful due to Title fraud by  </w:t>
      </w:r>
      <w:r w:rsidR="00A57653" w:rsidRPr="00A57653">
        <w:rPr>
          <w:rStyle w:val="Emphasis"/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Stephanie Musselwhite</w:t>
      </w:r>
      <w:r w:rsidR="00A57653" w:rsidRPr="00A5765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of Orlando </w:t>
      </w:r>
      <w:r w:rsidR="00A57653" w:rsidRPr="00A57653">
        <w:rPr>
          <w:rStyle w:val="Emphasis"/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</w:t>
      </w:r>
      <w:r w:rsidR="00A57653" w:rsidRPr="00A5765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&amp; Abstract</w:t>
      </w:r>
      <w:r w:rsidR="006C2F9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A5765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2F94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57653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was sentenced to 5 years in prison. </w:t>
      </w:r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Ramara Garrett,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the Realtor for as many as 70 of the fraudulent </w:t>
      </w:r>
      <w:r w:rsidR="00C40E35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transactions,</w:t>
      </w:r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was </w:t>
      </w:r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Soltolongo’s girlfriend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and became pregnant</w:t>
      </w:r>
      <w:r w:rsidR="00DD50C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with his child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during the trial. Her Company Waverly Media</w:t>
      </w:r>
      <w:r w:rsidR="00DD50C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, and magazine Floridian View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was accused of election fraud</w:t>
      </w:r>
      <w:r w:rsidR="00DD50C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,</w:t>
      </w:r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politically </w:t>
      </w:r>
      <w:r w:rsidR="00C40E35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connected, and</w:t>
      </w:r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she </w:t>
      </w:r>
      <w:r w:rsidR="00A57653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received no jail time. 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  <w:r w:rsidR="00173815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Sotolongo got 8 years in prison.</w:t>
      </w:r>
    </w:p>
    <w:p w14:paraId="2E984CE1" w14:textId="23CA29D5" w:rsidR="006C2F94" w:rsidRDefault="006C2F94" w:rsidP="006C2F94">
      <w:pPr>
        <w:pStyle w:val="Heading1"/>
        <w:shd w:val="clear" w:color="auto" w:fill="FFFFFF"/>
        <w:spacing w:before="60" w:beforeAutospacing="0" w:after="240" w:afterAutospacing="0"/>
        <w:jc w:val="center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</w:p>
    <w:p w14:paraId="1DB39EE8" w14:textId="5F1E73E8" w:rsidR="006C2F94" w:rsidRDefault="006C2F94" w:rsidP="006C2F94">
      <w:pPr>
        <w:pStyle w:val="Heading1"/>
        <w:shd w:val="clear" w:color="auto" w:fill="FFFFFF"/>
        <w:spacing w:before="60" w:beforeAutospacing="0" w:after="240" w:afterAutospacing="0"/>
        <w:jc w:val="center"/>
        <w:rPr>
          <w:rFonts w:asciiTheme="minorHAnsi" w:hAnsiTheme="minorHAnsi" w:cstheme="minorHAnsi"/>
          <w:color w:val="242424"/>
          <w:sz w:val="32"/>
          <w:szCs w:val="32"/>
        </w:rPr>
      </w:pPr>
      <w:r>
        <w:rPr>
          <w:rFonts w:asciiTheme="minorHAnsi" w:hAnsiTheme="minorHAnsi" w:cstheme="minorHAnsi"/>
          <w:color w:val="242424"/>
          <w:sz w:val="32"/>
          <w:szCs w:val="32"/>
        </w:rPr>
        <w:t>3</w:t>
      </w:r>
      <w:r w:rsidRPr="0098655A">
        <w:rPr>
          <w:rFonts w:asciiTheme="minorHAnsi" w:hAnsiTheme="minorHAnsi" w:cstheme="minorHAnsi"/>
          <w:color w:val="242424"/>
          <w:sz w:val="32"/>
          <w:szCs w:val="32"/>
        </w:rPr>
        <w:t xml:space="preserve">: Volusia </w:t>
      </w:r>
      <w:r w:rsidR="00C40E35" w:rsidRPr="0098655A">
        <w:rPr>
          <w:rFonts w:asciiTheme="minorHAnsi" w:hAnsiTheme="minorHAnsi" w:cstheme="minorHAnsi"/>
          <w:color w:val="242424"/>
          <w:sz w:val="32"/>
          <w:szCs w:val="32"/>
        </w:rPr>
        <w:t>County:</w:t>
      </w:r>
      <w:r w:rsidRPr="0098655A">
        <w:rPr>
          <w:rFonts w:asciiTheme="minorHAnsi" w:hAnsiTheme="minorHAnsi" w:cstheme="minorHAnsi"/>
          <w:color w:val="242424"/>
          <w:sz w:val="32"/>
          <w:szCs w:val="32"/>
        </w:rPr>
        <w:t xml:space="preserve"> The </w:t>
      </w:r>
      <w:r>
        <w:rPr>
          <w:rFonts w:asciiTheme="minorHAnsi" w:hAnsiTheme="minorHAnsi" w:cstheme="minorHAnsi"/>
          <w:color w:val="242424"/>
          <w:sz w:val="32"/>
          <w:szCs w:val="32"/>
        </w:rPr>
        <w:t xml:space="preserve">Richard Zahn Bribery </w:t>
      </w:r>
      <w:r w:rsidRPr="0098655A">
        <w:rPr>
          <w:rFonts w:asciiTheme="minorHAnsi" w:hAnsiTheme="minorHAnsi" w:cstheme="minorHAnsi"/>
          <w:color w:val="242424"/>
          <w:sz w:val="32"/>
          <w:szCs w:val="32"/>
        </w:rPr>
        <w:t>Case</w:t>
      </w:r>
    </w:p>
    <w:p w14:paraId="5D61A65C" w14:textId="0813A8C1" w:rsidR="000C675C" w:rsidRDefault="000C675C" w:rsidP="000C675C">
      <w:pPr>
        <w:pStyle w:val="Heading1"/>
        <w:shd w:val="clear" w:color="auto" w:fill="FFFFFF"/>
        <w:spacing w:before="60" w:beforeAutospacing="0" w:after="240" w:afterAutospacing="0"/>
        <w:jc w:val="center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52 Count Indictment in South Carolina 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5 </w:t>
      </w:r>
      <w:r w:rsidR="00C40E35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years’ probation</w:t>
      </w:r>
      <w:r w:rsidR="006C2F94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for Richard Zahn</w:t>
      </w:r>
      <w:r w:rsidR="00173815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Richard Pinson sentenced to 5 years prison Conspiracy to Commit Racketeering</w:t>
      </w:r>
    </w:p>
    <w:p w14:paraId="483B9757" w14:textId="57873238" w:rsidR="000C675C" w:rsidRDefault="000C675C" w:rsidP="000C675C">
      <w:pPr>
        <w:pStyle w:val="Heading1"/>
        <w:shd w:val="clear" w:color="auto" w:fill="FFFFFF"/>
        <w:spacing w:before="60" w:beforeAutospacing="0" w:after="240" w:afterAutospacing="0"/>
        <w:jc w:val="center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I went to Daytona FBI Agent Brown with</w:t>
      </w:r>
      <w:r w:rsidR="00DD50C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a several hundred page report with 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accusations of bribery involving Richard Zahn. While I was correct that he was </w:t>
      </w:r>
      <w:r w:rsidR="00DD50C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bribing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public officials, the FBI</w:t>
      </w:r>
      <w:r w:rsidR="00C40E35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 at that time</w:t>
      </w:r>
      <w:r w:rsidR="00C40E35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did not tell me he was already caught on wiretaps for bribery </w:t>
      </w:r>
      <w:r w:rsidR="00DD50C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and was a cooperating informant 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in South Carolina and Atlanta.</w:t>
      </w:r>
    </w:p>
    <w:p w14:paraId="0DBC958C" w14:textId="31A5EC65" w:rsidR="009E04AE" w:rsidRDefault="009E04AE" w:rsidP="000C675C">
      <w:pPr>
        <w:pStyle w:val="Heading1"/>
        <w:shd w:val="clear" w:color="auto" w:fill="FFFFFF"/>
        <w:spacing w:before="60" w:beforeAutospacing="0" w:after="240" w:afterAutospacing="0"/>
        <w:jc w:val="center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Bribery in South Carolina - See DOJ Press Release : </w:t>
      </w:r>
      <w:hyperlink r:id="rId16" w:history="1">
        <w:r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 xml:space="preserve">SCSU Bribery </w:t>
        </w:r>
        <w:r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b</w:t>
        </w:r>
        <w:r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y Rich Zahn</w:t>
        </w:r>
      </w:hyperlink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</w:p>
    <w:p w14:paraId="6032C453" w14:textId="456AA9B2" w:rsidR="000C675C" w:rsidRDefault="009E04AE" w:rsidP="000C675C">
      <w:pPr>
        <w:pStyle w:val="Heading1"/>
        <w:shd w:val="clear" w:color="auto" w:fill="FFFFFF"/>
        <w:spacing w:before="60" w:beforeAutospacing="0" w:after="240" w:afterAutospacing="0"/>
        <w:jc w:val="center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lastRenderedPageBreak/>
        <w:t xml:space="preserve">Bribery in Atlanta:  </w:t>
      </w:r>
      <w:r w:rsidRPr="009E04AE">
        <w:rPr>
          <w:rFonts w:asciiTheme="minorHAnsi" w:hAnsiTheme="minorHAnsi" w:cstheme="minorHAnsi"/>
          <w:b w:val="0"/>
          <w:bCs w:val="0"/>
          <w:color w:val="212126"/>
          <w:sz w:val="24"/>
          <w:szCs w:val="24"/>
          <w:shd w:val="clear" w:color="auto" w:fill="FFFFFF"/>
        </w:rPr>
        <w:t>Prosecution witness Richard Zahn, the former CEO of a Florida construction company, testified that the defendants in the case said Watson could help him receive work on the county’s $1.7 billion water and sewer project. See:</w:t>
      </w:r>
      <w:r>
        <w:rPr>
          <w:rFonts w:ascii="Arial" w:hAnsi="Arial" w:cs="Arial"/>
          <w:color w:val="212126"/>
          <w:sz w:val="18"/>
          <w:szCs w:val="1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  <w:r w:rsidR="000C675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  <w:hyperlink r:id="rId17" w:history="1">
        <w:r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Zahn tes</w:t>
        </w:r>
        <w:r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t</w:t>
        </w:r>
        <w:r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ifies in Atlanta Bribery Case</w:t>
        </w:r>
      </w:hyperlink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</w:p>
    <w:p w14:paraId="27FCE4B0" w14:textId="447E1ADE" w:rsidR="009E04AE" w:rsidRDefault="00C40E35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>Orlando Developer</w:t>
      </w:r>
      <w:r w:rsidR="00DD50CC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guilty in bribery case. See:</w:t>
      </w:r>
      <w:r w:rsidR="009E04AE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  <w:hyperlink r:id="rId18" w:history="1">
        <w:r w:rsidR="009E04AE"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Zahn-guilty-i</w:t>
        </w:r>
        <w:r w:rsidR="009E04AE"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n</w:t>
        </w:r>
        <w:r w:rsidR="009E04AE"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-corruption-case</w:t>
        </w:r>
      </w:hyperlink>
    </w:p>
    <w:p w14:paraId="52FEADE6" w14:textId="6DA87161" w:rsidR="00DD50CC" w:rsidRDefault="00DD50CC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I went to FDLE and was the FBI witness on the local Daytona Case referenced here. </w:t>
      </w:r>
    </w:p>
    <w:p w14:paraId="2EEFD943" w14:textId="77777777" w:rsidR="00AE24B6" w:rsidRDefault="00DD50CC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See </w:t>
      </w:r>
      <w:hyperlink r:id="rId19" w:history="1">
        <w:r w:rsidR="009E04AE"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Daytona Developer tied to fra</w:t>
        </w:r>
        <w:r w:rsidR="009E04AE"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u</w:t>
        </w:r>
        <w:r w:rsidR="009E04AE" w:rsidRPr="009E04AE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d conspiracy</w:t>
        </w:r>
      </w:hyperlink>
      <w:r w:rsidR="009E04AE">
        <w:rPr>
          <w:rFonts w:asciiTheme="minorHAnsi" w:hAnsiTheme="minorHAnsi" w:cstheme="minorHAnsi"/>
          <w:b w:val="0"/>
          <w:bCs w:val="0"/>
          <w:color w:val="242424"/>
          <w:sz w:val="24"/>
          <w:szCs w:val="24"/>
        </w:rPr>
        <w:t xml:space="preserve"> </w:t>
      </w:r>
    </w:p>
    <w:p w14:paraId="3CFD8583" w14:textId="77777777" w:rsidR="00AE24B6" w:rsidRDefault="00AE24B6" w:rsidP="00AE24B6">
      <w:pPr>
        <w:pStyle w:val="Heading3"/>
        <w:shd w:val="clear" w:color="auto" w:fill="FFFFFF"/>
        <w:spacing w:before="150" w:after="150"/>
        <w:jc w:val="center"/>
        <w:rPr>
          <w:rFonts w:asciiTheme="minorHAnsi" w:hAnsiTheme="minorHAnsi" w:cstheme="minorHAnsi"/>
          <w:b/>
          <w:bCs/>
          <w:color w:val="242424"/>
          <w:sz w:val="32"/>
          <w:szCs w:val="32"/>
        </w:rPr>
      </w:pPr>
    </w:p>
    <w:p w14:paraId="0F98BE96" w14:textId="77777777" w:rsidR="00AE24B6" w:rsidRDefault="00AE24B6" w:rsidP="00AE24B6">
      <w:pPr>
        <w:pStyle w:val="Heading3"/>
        <w:shd w:val="clear" w:color="auto" w:fill="FFFFFF"/>
        <w:spacing w:before="150" w:after="150"/>
        <w:jc w:val="center"/>
        <w:rPr>
          <w:rFonts w:asciiTheme="minorHAnsi" w:hAnsiTheme="minorHAnsi" w:cstheme="minorHAnsi"/>
          <w:b/>
          <w:bCs/>
          <w:color w:val="242424"/>
          <w:sz w:val="32"/>
          <w:szCs w:val="32"/>
        </w:rPr>
      </w:pPr>
    </w:p>
    <w:p w14:paraId="62A33174" w14:textId="41466E42" w:rsidR="00AE24B6" w:rsidRDefault="00AE24B6" w:rsidP="00AE24B6">
      <w:pPr>
        <w:pStyle w:val="Heading3"/>
        <w:shd w:val="clear" w:color="auto" w:fill="FFFFFF"/>
        <w:spacing w:before="150" w:after="150"/>
        <w:jc w:val="center"/>
        <w:rPr>
          <w:rFonts w:asciiTheme="minorHAnsi" w:eastAsia="Times New Roman" w:hAnsiTheme="minorHAnsi" w:cstheme="minorHAnsi"/>
          <w:b/>
          <w:bCs/>
          <w:i/>
          <w:iCs/>
          <w:color w:val="242424"/>
          <w:sz w:val="32"/>
          <w:szCs w:val="32"/>
        </w:rPr>
      </w:pPr>
      <w:r w:rsidRPr="00AE24B6">
        <w:rPr>
          <w:rFonts w:asciiTheme="minorHAnsi" w:hAnsiTheme="minorHAnsi" w:cstheme="minorHAnsi"/>
          <w:b/>
          <w:bCs/>
          <w:color w:val="242424"/>
          <w:sz w:val="32"/>
          <w:szCs w:val="32"/>
        </w:rPr>
        <w:t xml:space="preserve">4: </w:t>
      </w:r>
      <w:r w:rsidRPr="00AE24B6">
        <w:rPr>
          <w:rFonts w:asciiTheme="minorHAnsi" w:eastAsia="Times New Roman" w:hAnsiTheme="minorHAnsi" w:cstheme="minorHAnsi"/>
          <w:b/>
          <w:bCs/>
          <w:i/>
          <w:iCs/>
          <w:color w:val="242424"/>
          <w:sz w:val="32"/>
          <w:szCs w:val="32"/>
        </w:rPr>
        <w:t>Securities Fraud, Obstruction of Justice, Money Laundering, Contempt of Court, and Perjury</w:t>
      </w:r>
      <w:r>
        <w:rPr>
          <w:rFonts w:asciiTheme="minorHAnsi" w:eastAsia="Times New Roman" w:hAnsiTheme="minorHAnsi" w:cstheme="minorHAnsi"/>
          <w:b/>
          <w:bCs/>
          <w:i/>
          <w:iCs/>
          <w:color w:val="242424"/>
          <w:sz w:val="32"/>
          <w:szCs w:val="32"/>
        </w:rPr>
        <w:t xml:space="preserve">. 5 Defendants get jail, probation, and a $52,000,000 disgorgement order. This is the Spongetech Inc. case, I am the “Sullivan” in the class action “Sullivan Lead Plaintiff Group” </w:t>
      </w:r>
    </w:p>
    <w:p w14:paraId="4600AB80" w14:textId="77777777" w:rsidR="003A0912" w:rsidRPr="003A0912" w:rsidRDefault="003A0912" w:rsidP="003A0912"/>
    <w:p w14:paraId="383B791F" w14:textId="194F5FAC" w:rsidR="003A0912" w:rsidRDefault="00AE24B6" w:rsidP="00AE24B6">
      <w:r>
        <w:t xml:space="preserve">See DOJ and </w:t>
      </w:r>
      <w:r w:rsidR="00C40E35">
        <w:t>FBI Press</w:t>
      </w:r>
      <w:r>
        <w:t xml:space="preserve"> Release</w:t>
      </w:r>
      <w:r w:rsidR="003A0912">
        <w:t>s</w:t>
      </w:r>
      <w:r>
        <w:t>:</w:t>
      </w:r>
      <w:r w:rsidR="003A0912">
        <w:t xml:space="preserve">   </w:t>
      </w:r>
      <w:hyperlink r:id="rId20" w:history="1">
        <w:r w:rsidR="003A0912" w:rsidRPr="003A0912">
          <w:rPr>
            <w:rStyle w:val="Hyperlink"/>
          </w:rPr>
          <w:t>https://caselaw.findlaw.com/us-</w:t>
        </w:r>
        <w:r w:rsidR="003A0912" w:rsidRPr="003A0912">
          <w:rPr>
            <w:rStyle w:val="Hyperlink"/>
          </w:rPr>
          <w:t>2</w:t>
        </w:r>
        <w:r w:rsidR="003A0912" w:rsidRPr="003A0912">
          <w:rPr>
            <w:rStyle w:val="Hyperlink"/>
          </w:rPr>
          <w:t>nd-circuit/1872394.html</w:t>
        </w:r>
      </w:hyperlink>
    </w:p>
    <w:p w14:paraId="306F30DA" w14:textId="77777777" w:rsidR="003A0912" w:rsidRDefault="003A0912" w:rsidP="00AE24B6"/>
    <w:p w14:paraId="5188A7F7" w14:textId="14D29FA7" w:rsidR="003A0912" w:rsidRDefault="003A0912" w:rsidP="00AE24B6">
      <w:hyperlink r:id="rId21" w:history="1">
        <w:r w:rsidRPr="00BB17B4">
          <w:rPr>
            <w:rStyle w:val="Hyperlink"/>
          </w:rPr>
          <w:t xml:space="preserve"> https://www.justice.gov/sites/defa</w:t>
        </w:r>
        <w:r w:rsidRPr="00BB17B4">
          <w:rPr>
            <w:rStyle w:val="Hyperlink"/>
          </w:rPr>
          <w:t>u</w:t>
        </w:r>
        <w:r w:rsidRPr="00BB17B4">
          <w:rPr>
            <w:rStyle w:val="Hyperlink"/>
          </w:rPr>
          <w:t>lt/files/usao-edny/legacy/2015/06/03/CR-10-0600_US_v_MICHAEL_METTER_et_al_Court_events.pdf</w:t>
        </w:r>
      </w:hyperlink>
    </w:p>
    <w:p w14:paraId="5F72396F" w14:textId="77777777" w:rsidR="003A0912" w:rsidRDefault="003A0912" w:rsidP="00AE24B6"/>
    <w:p w14:paraId="34B66BD1" w14:textId="39C62B38" w:rsidR="003A0912" w:rsidRDefault="003A0912" w:rsidP="00AE24B6">
      <w:hyperlink r:id="rId22" w:history="1">
        <w:r w:rsidRPr="00BB17B4">
          <w:rPr>
            <w:rStyle w:val="Hyperlink"/>
          </w:rPr>
          <w:t xml:space="preserve"> https://archives.fbi.gov/archives/newyo</w:t>
        </w:r>
        <w:r w:rsidRPr="00BB17B4">
          <w:rPr>
            <w:rStyle w:val="Hyperlink"/>
          </w:rPr>
          <w:t>r</w:t>
        </w:r>
        <w:r w:rsidRPr="00BB17B4">
          <w:rPr>
            <w:rStyle w:val="Hyperlink"/>
          </w:rPr>
          <w:t>k/press-releases/2010/nyfo050510a.htm</w:t>
        </w:r>
      </w:hyperlink>
    </w:p>
    <w:p w14:paraId="67A3B7D9" w14:textId="77777777" w:rsidR="003A0912" w:rsidRDefault="003A0912" w:rsidP="00AE24B6"/>
    <w:p w14:paraId="2BA3926C" w14:textId="1C9AC9AE" w:rsidR="00AE24B6" w:rsidRDefault="003A0912" w:rsidP="00AE24B6">
      <w:hyperlink r:id="rId23" w:history="1">
        <w:r w:rsidRPr="00BB17B4">
          <w:rPr>
            <w:rStyle w:val="Hyperlink"/>
          </w:rPr>
          <w:t xml:space="preserve"> https://archives.fbi.gov/archives/newyork</w:t>
        </w:r>
        <w:r w:rsidRPr="00BB17B4">
          <w:rPr>
            <w:rStyle w:val="Hyperlink"/>
          </w:rPr>
          <w:t>/</w:t>
        </w:r>
        <w:r w:rsidRPr="00BB17B4">
          <w:rPr>
            <w:rStyle w:val="Hyperlink"/>
          </w:rPr>
          <w:t>press-releases/2010/nyfo101410b.htm</w:t>
        </w:r>
      </w:hyperlink>
    </w:p>
    <w:p w14:paraId="7937D559" w14:textId="50A4BC5E" w:rsidR="000262F5" w:rsidRDefault="000262F5" w:rsidP="00AE24B6">
      <w:r>
        <w:t xml:space="preserve">After seeing advertising in MLB stadiums, I purchased stock in Spongetech, Inc. After learning on an internet forum that they had bounced checks to the NY Mets, I began investigating companies they named in press releases. At least 3 of the companies they listed as major customers were fake.  I joined a class action lawsuit and became the Lead Plaintiff providing information to the DOJ FBI and SEC. 5 Defendants got jail, </w:t>
      </w:r>
      <w:r w:rsidR="00C40E35">
        <w:t>millions</w:t>
      </w:r>
      <w:r>
        <w:t xml:space="preserve"> in fines, and a $52,000,000 disgorgement order.</w:t>
      </w:r>
    </w:p>
    <w:p w14:paraId="7C8197B8" w14:textId="29C9B15D" w:rsidR="00AE24B6" w:rsidRPr="00AE24B6" w:rsidRDefault="003A0912" w:rsidP="00AE24B6">
      <w:r>
        <w:t xml:space="preserve">NY </w:t>
      </w:r>
      <w:r w:rsidR="00C40E35">
        <w:t>Times:</w:t>
      </w:r>
    </w:p>
    <w:p w14:paraId="2F7150C9" w14:textId="53D8402D" w:rsidR="00AE24B6" w:rsidRDefault="003A0912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ajorHAnsi" w:hAnsiTheme="majorHAnsi" w:cstheme="majorHAnsi"/>
          <w:color w:val="242424"/>
          <w:sz w:val="28"/>
          <w:szCs w:val="28"/>
        </w:rPr>
      </w:pPr>
      <w:hyperlink r:id="rId24" w:history="1">
        <w:r w:rsidRPr="003A0912">
          <w:rPr>
            <w:rStyle w:val="Hyperlink"/>
            <w:rFonts w:asciiTheme="majorHAnsi" w:hAnsiTheme="majorHAnsi" w:cstheme="majorHAnsi"/>
            <w:sz w:val="28"/>
            <w:szCs w:val="28"/>
          </w:rPr>
          <w:t>https://www.nytimes.com/2010/05/06/b</w:t>
        </w:r>
        <w:r w:rsidRPr="003A0912">
          <w:rPr>
            <w:rStyle w:val="Hyperlink"/>
            <w:rFonts w:asciiTheme="majorHAnsi" w:hAnsiTheme="majorHAnsi" w:cstheme="majorHAnsi"/>
            <w:sz w:val="28"/>
            <w:szCs w:val="28"/>
          </w:rPr>
          <w:t>u</w:t>
        </w:r>
        <w:r w:rsidRPr="003A0912">
          <w:rPr>
            <w:rStyle w:val="Hyperlink"/>
            <w:rFonts w:asciiTheme="majorHAnsi" w:hAnsiTheme="majorHAnsi" w:cstheme="majorHAnsi"/>
            <w:sz w:val="28"/>
            <w:szCs w:val="28"/>
          </w:rPr>
          <w:t>siness/06place.html</w:t>
        </w:r>
      </w:hyperlink>
    </w:p>
    <w:p w14:paraId="2A22D15F" w14:textId="5FD80C64" w:rsidR="003A0912" w:rsidRDefault="003A0912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color w:val="242424"/>
          <w:sz w:val="24"/>
          <w:szCs w:val="24"/>
        </w:rPr>
      </w:pPr>
    </w:p>
    <w:p w14:paraId="7E604EC0" w14:textId="77777777" w:rsidR="003A0912" w:rsidRPr="003A0912" w:rsidRDefault="003A0912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color w:val="242424"/>
          <w:sz w:val="24"/>
          <w:szCs w:val="24"/>
        </w:rPr>
      </w:pPr>
    </w:p>
    <w:p w14:paraId="2D941683" w14:textId="25307216" w:rsidR="003A0912" w:rsidRDefault="003A0912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ajorHAnsi" w:hAnsiTheme="majorHAnsi" w:cstheme="majorHAnsi"/>
          <w:color w:val="242424"/>
          <w:sz w:val="28"/>
          <w:szCs w:val="28"/>
        </w:rPr>
      </w:pPr>
    </w:p>
    <w:p w14:paraId="4E958F4E" w14:textId="77777777" w:rsidR="003A0912" w:rsidRDefault="003A0912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ajorHAnsi" w:hAnsiTheme="majorHAnsi" w:cstheme="majorHAnsi"/>
          <w:color w:val="242424"/>
          <w:sz w:val="28"/>
          <w:szCs w:val="28"/>
        </w:rPr>
      </w:pPr>
    </w:p>
    <w:p w14:paraId="3E8A1F1C" w14:textId="77777777" w:rsidR="003A0912" w:rsidRDefault="003A0912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ajorHAnsi" w:hAnsiTheme="majorHAnsi" w:cstheme="majorHAnsi"/>
          <w:color w:val="242424"/>
          <w:sz w:val="28"/>
          <w:szCs w:val="28"/>
        </w:rPr>
      </w:pPr>
    </w:p>
    <w:p w14:paraId="70BD6D14" w14:textId="3338D213" w:rsidR="00DD50CC" w:rsidRDefault="00173815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color w:val="242424"/>
          <w:sz w:val="32"/>
          <w:szCs w:val="32"/>
        </w:rPr>
      </w:pPr>
      <w:r>
        <w:rPr>
          <w:rFonts w:asciiTheme="minorHAnsi" w:hAnsiTheme="minorHAnsi" w:cstheme="minorHAnsi"/>
          <w:color w:val="242424"/>
          <w:sz w:val="32"/>
          <w:szCs w:val="32"/>
        </w:rPr>
        <w:t>5</w:t>
      </w:r>
      <w:r w:rsidR="00C732C1">
        <w:rPr>
          <w:rFonts w:asciiTheme="minorHAnsi" w:hAnsiTheme="minorHAnsi" w:cstheme="minorHAnsi"/>
          <w:color w:val="242424"/>
          <w:sz w:val="32"/>
          <w:szCs w:val="32"/>
        </w:rPr>
        <w:t xml:space="preserve">: </w:t>
      </w:r>
      <w:r w:rsidR="00BE4C97">
        <w:rPr>
          <w:rFonts w:asciiTheme="minorHAnsi" w:hAnsiTheme="minorHAnsi" w:cstheme="minorHAnsi"/>
          <w:color w:val="242424"/>
          <w:sz w:val="32"/>
          <w:szCs w:val="32"/>
        </w:rPr>
        <w:t>Sevierville</w:t>
      </w:r>
      <w:r w:rsidR="00C732C1">
        <w:rPr>
          <w:rFonts w:asciiTheme="minorHAnsi" w:hAnsiTheme="minorHAnsi" w:cstheme="minorHAnsi"/>
          <w:color w:val="242424"/>
          <w:sz w:val="32"/>
          <w:szCs w:val="32"/>
        </w:rPr>
        <w:t xml:space="preserve"> </w:t>
      </w:r>
      <w:r w:rsidR="00C40E35">
        <w:rPr>
          <w:rFonts w:asciiTheme="minorHAnsi" w:hAnsiTheme="minorHAnsi" w:cstheme="minorHAnsi"/>
          <w:color w:val="242424"/>
          <w:sz w:val="32"/>
          <w:szCs w:val="32"/>
        </w:rPr>
        <w:t>Tenn.:</w:t>
      </w:r>
      <w:r w:rsidR="00C732C1">
        <w:rPr>
          <w:rFonts w:asciiTheme="minorHAnsi" w:hAnsiTheme="minorHAnsi" w:cstheme="minorHAnsi"/>
          <w:color w:val="242424"/>
          <w:sz w:val="32"/>
          <w:szCs w:val="32"/>
        </w:rPr>
        <w:t xml:space="preserve"> Deed recording</w:t>
      </w:r>
      <w:r w:rsidR="00BE4C97">
        <w:rPr>
          <w:rFonts w:asciiTheme="minorHAnsi" w:hAnsiTheme="minorHAnsi" w:cstheme="minorHAnsi"/>
          <w:color w:val="242424"/>
          <w:sz w:val="32"/>
          <w:szCs w:val="32"/>
        </w:rPr>
        <w:t xml:space="preserve"> and Title</w:t>
      </w:r>
      <w:r w:rsidR="00C732C1">
        <w:rPr>
          <w:rFonts w:asciiTheme="minorHAnsi" w:hAnsiTheme="minorHAnsi" w:cstheme="minorHAnsi"/>
          <w:color w:val="242424"/>
          <w:sz w:val="32"/>
          <w:szCs w:val="32"/>
        </w:rPr>
        <w:t xml:space="preserve"> fraud</w:t>
      </w:r>
      <w:r w:rsidR="00BE4C97">
        <w:rPr>
          <w:rFonts w:asciiTheme="minorHAnsi" w:hAnsiTheme="minorHAnsi" w:cstheme="minorHAnsi"/>
          <w:color w:val="242424"/>
          <w:sz w:val="32"/>
          <w:szCs w:val="32"/>
        </w:rPr>
        <w:t>,</w:t>
      </w:r>
      <w:r w:rsidR="00C732C1">
        <w:rPr>
          <w:rFonts w:asciiTheme="minorHAnsi" w:hAnsiTheme="minorHAnsi" w:cstheme="minorHAnsi"/>
          <w:color w:val="242424"/>
          <w:sz w:val="32"/>
          <w:szCs w:val="32"/>
        </w:rPr>
        <w:t xml:space="preserve"> VP Title </w:t>
      </w:r>
      <w:r w:rsidR="00C40E35">
        <w:rPr>
          <w:rFonts w:asciiTheme="minorHAnsi" w:hAnsiTheme="minorHAnsi" w:cstheme="minorHAnsi"/>
          <w:color w:val="242424"/>
          <w:sz w:val="32"/>
          <w:szCs w:val="32"/>
        </w:rPr>
        <w:t>LLC Case</w:t>
      </w:r>
    </w:p>
    <w:p w14:paraId="2BB4591F" w14:textId="0FD4D8CF" w:rsidR="005836BA" w:rsidRDefault="005836BA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4C97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Restitution for victims</w:t>
      </w:r>
      <w:r w:rsidR="00BE4C97" w:rsidRPr="00BE4C97">
        <w:rPr>
          <w:rFonts w:asciiTheme="minorHAnsi" w:hAnsiTheme="minorHAnsi" w:cstheme="minorHAnsi"/>
          <w:color w:val="1D2228"/>
          <w:sz w:val="26"/>
          <w:szCs w:val="26"/>
          <w:shd w:val="clear" w:color="auto" w:fill="FFFFFF"/>
        </w:rPr>
        <w:t xml:space="preserve"> Stacy Brian Gillispie Docket Number</w:t>
      </w:r>
      <w:r w:rsidR="00BE4C97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 xml:space="preserve"> 26999-</w:t>
      </w:r>
      <w:r w:rsidR="00C40E35"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111</w:t>
      </w:r>
      <w:r w:rsidR="00C40E35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</w:t>
      </w:r>
      <w:r w:rsidRPr="005836BA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jail time for </w:t>
      </w:r>
      <w:r w:rsidRPr="005836BA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Stacy Brian Gillispie</w:t>
      </w:r>
      <w:r w:rsidRPr="005836BA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associated case number is 2017000508.</w:t>
      </w:r>
    </w:p>
    <w:p w14:paraId="7ECECF8E" w14:textId="1C1EDCF4" w:rsidR="005836BA" w:rsidRDefault="005836BA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My company </w:t>
      </w:r>
      <w:r w:rsidR="006D0FFD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Sullivan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Condo LLC purchased a vacation property from an entity owned by Stacy Gillespie. When I received the </w:t>
      </w:r>
      <w:r w:rsidR="006D0FFD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deed,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had been </w:t>
      </w:r>
      <w:r w:rsidR="00BE4C97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backdated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almost a </w:t>
      </w:r>
      <w:r w:rsidR="006D0FFD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year,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the requisite doc stamps were not paid. After doing an investigation using public records and opensource websites I found there were</w:t>
      </w:r>
      <w:r w:rsidR="00BE4C97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 to 60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victims of similar fraud, and I wrote a report and Criminal witness affidavit for Detective Ray Brown and District </w:t>
      </w:r>
      <w:r w:rsidR="006D0FFD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attorney Charles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Murphy </w:t>
      </w:r>
      <w:r w:rsidR="00BE4C97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resulting in the arrest and conviction of Stacy Gillespie.</w:t>
      </w: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17A7F9" w14:textId="77777777" w:rsidR="00BE4C97" w:rsidRPr="00BE4C97" w:rsidRDefault="00BE4C97" w:rsidP="00BE4C97">
      <w:pPr>
        <w:shd w:val="clear" w:color="auto" w:fill="FFFFFF"/>
        <w:spacing w:line="240" w:lineRule="auto"/>
        <w:ind w:firstLine="720"/>
        <w:rPr>
          <w:rFonts w:eastAsia="Times New Roman" w:cstheme="minorHAnsi"/>
          <w:color w:val="26282A"/>
          <w:sz w:val="28"/>
          <w:szCs w:val="28"/>
        </w:rPr>
      </w:pPr>
      <w:r w:rsidRPr="00BE4C97">
        <w:rPr>
          <w:rFonts w:cstheme="minorHAnsi"/>
          <w:b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allegations in my criminal complaint included </w:t>
      </w:r>
      <w:r w:rsidRPr="00BE4C97">
        <w:rPr>
          <w:rFonts w:eastAsia="Times New Roman" w:cstheme="minorHAnsi"/>
          <w:color w:val="26282A"/>
          <w:sz w:val="28"/>
          <w:szCs w:val="28"/>
        </w:rPr>
        <w:t xml:space="preserve">Notary fraud </w:t>
      </w:r>
    </w:p>
    <w:p w14:paraId="65481197" w14:textId="2082B3F7" w:rsidR="00BE4C97" w:rsidRPr="00BE4C97" w:rsidRDefault="00BE4C97" w:rsidP="00BE4C97">
      <w:pPr>
        <w:shd w:val="clear" w:color="auto" w:fill="FFFFFF"/>
        <w:spacing w:line="240" w:lineRule="auto"/>
        <w:ind w:left="720"/>
        <w:rPr>
          <w:rFonts w:eastAsia="Times New Roman" w:cstheme="minorHAnsi"/>
          <w:color w:val="26282A"/>
          <w:sz w:val="28"/>
          <w:szCs w:val="28"/>
        </w:rPr>
      </w:pPr>
      <w:r w:rsidRPr="00BE4C97">
        <w:rPr>
          <w:rFonts w:eastAsia="Times New Roman" w:cstheme="minorHAnsi"/>
          <w:color w:val="26282A"/>
          <w:sz w:val="28"/>
          <w:szCs w:val="28"/>
        </w:rPr>
        <w:t>Organized scheme to defraud (the first page of the Deed was switched before recording in Colorado)</w:t>
      </w:r>
      <w:r>
        <w:rPr>
          <w:rFonts w:eastAsia="Times New Roman" w:cstheme="minorHAnsi"/>
          <w:color w:val="26282A"/>
          <w:sz w:val="28"/>
          <w:szCs w:val="28"/>
        </w:rPr>
        <w:t xml:space="preserve">, </w:t>
      </w:r>
      <w:r w:rsidRPr="00BE4C97">
        <w:rPr>
          <w:rFonts w:eastAsia="Times New Roman" w:cstheme="minorHAnsi"/>
          <w:color w:val="26282A"/>
          <w:sz w:val="28"/>
          <w:szCs w:val="28"/>
        </w:rPr>
        <w:t>Failure to join real parties in interest and indispensable parties</w:t>
      </w:r>
      <w:r>
        <w:rPr>
          <w:rFonts w:eastAsia="Times New Roman" w:cstheme="minorHAnsi"/>
          <w:color w:val="26282A"/>
          <w:sz w:val="28"/>
          <w:szCs w:val="28"/>
        </w:rPr>
        <w:t xml:space="preserve">, </w:t>
      </w:r>
      <w:r w:rsidRPr="00BE4C97">
        <w:rPr>
          <w:rFonts w:eastAsia="Times New Roman" w:cstheme="minorHAnsi"/>
          <w:color w:val="26282A"/>
          <w:sz w:val="28"/>
          <w:szCs w:val="28"/>
        </w:rPr>
        <w:t>Unjust Enrichment</w:t>
      </w:r>
      <w:r>
        <w:rPr>
          <w:rFonts w:eastAsia="Times New Roman" w:cstheme="minorHAnsi"/>
          <w:color w:val="26282A"/>
          <w:sz w:val="28"/>
          <w:szCs w:val="28"/>
        </w:rPr>
        <w:t xml:space="preserve">, Deceptive </w:t>
      </w:r>
      <w:r w:rsidRPr="00BE4C97">
        <w:rPr>
          <w:rFonts w:eastAsia="Times New Roman" w:cstheme="minorHAnsi"/>
          <w:color w:val="26282A"/>
          <w:sz w:val="28"/>
          <w:szCs w:val="28"/>
        </w:rPr>
        <w:t>Advertising Fraud </w:t>
      </w:r>
      <w:r>
        <w:rPr>
          <w:rFonts w:eastAsia="Times New Roman" w:cstheme="minorHAnsi"/>
          <w:color w:val="26282A"/>
          <w:sz w:val="28"/>
          <w:szCs w:val="28"/>
        </w:rPr>
        <w:t>,</w:t>
      </w:r>
      <w:r w:rsidRPr="00BE4C97">
        <w:rPr>
          <w:rFonts w:eastAsia="Times New Roman" w:cstheme="minorHAnsi"/>
          <w:color w:val="26282A"/>
          <w:sz w:val="28"/>
          <w:szCs w:val="28"/>
        </w:rPr>
        <w:t>Failure to disclose ostensible partnership</w:t>
      </w:r>
      <w:r>
        <w:rPr>
          <w:rFonts w:eastAsia="Times New Roman" w:cstheme="minorHAnsi"/>
          <w:color w:val="26282A"/>
          <w:sz w:val="28"/>
          <w:szCs w:val="28"/>
        </w:rPr>
        <w:t xml:space="preserve">, </w:t>
      </w:r>
      <w:r w:rsidRPr="00BE4C97">
        <w:rPr>
          <w:rFonts w:eastAsia="Times New Roman" w:cstheme="minorHAnsi"/>
          <w:color w:val="26282A"/>
          <w:sz w:val="28"/>
          <w:szCs w:val="28"/>
        </w:rPr>
        <w:t>RICO mail fraud Colorado (US Mail Federal)</w:t>
      </w:r>
      <w:r>
        <w:rPr>
          <w:rFonts w:eastAsia="Times New Roman" w:cstheme="minorHAnsi"/>
          <w:color w:val="26282A"/>
          <w:sz w:val="28"/>
          <w:szCs w:val="28"/>
        </w:rPr>
        <w:t xml:space="preserve">, </w:t>
      </w:r>
      <w:r w:rsidRPr="00BE4C97">
        <w:rPr>
          <w:rFonts w:eastAsia="Times New Roman" w:cstheme="minorHAnsi"/>
          <w:color w:val="26282A"/>
          <w:sz w:val="28"/>
          <w:szCs w:val="28"/>
        </w:rPr>
        <w:t>Transfer tax fraud – Colorado</w:t>
      </w:r>
      <w:r>
        <w:rPr>
          <w:rFonts w:eastAsia="Times New Roman" w:cstheme="minorHAnsi"/>
          <w:color w:val="26282A"/>
          <w:sz w:val="28"/>
          <w:szCs w:val="28"/>
        </w:rPr>
        <w:t xml:space="preserve">, </w:t>
      </w:r>
      <w:r w:rsidRPr="00BE4C97">
        <w:rPr>
          <w:rFonts w:eastAsia="Times New Roman" w:cstheme="minorHAnsi"/>
          <w:color w:val="26282A"/>
          <w:sz w:val="28"/>
          <w:szCs w:val="28"/>
        </w:rPr>
        <w:t>It was mailed for recording in Eagle County Co so we have Federal RICO and mail fraud for mail over interstate lines</w:t>
      </w:r>
      <w:r>
        <w:rPr>
          <w:rFonts w:eastAsia="Times New Roman" w:cstheme="minorHAnsi"/>
          <w:color w:val="26282A"/>
          <w:sz w:val="28"/>
          <w:szCs w:val="28"/>
        </w:rPr>
        <w:t xml:space="preserve">, </w:t>
      </w:r>
      <w:r w:rsidRPr="00BE4C97">
        <w:rPr>
          <w:rFonts w:eastAsia="Times New Roman" w:cstheme="minorHAnsi"/>
          <w:color w:val="26282A"/>
          <w:sz w:val="28"/>
          <w:szCs w:val="28"/>
        </w:rPr>
        <w:t>Fraud using Public records – Tennessee – Colorado</w:t>
      </w:r>
      <w:r>
        <w:rPr>
          <w:rFonts w:eastAsia="Times New Roman" w:cstheme="minorHAnsi"/>
          <w:color w:val="26282A"/>
          <w:sz w:val="28"/>
          <w:szCs w:val="28"/>
        </w:rPr>
        <w:t xml:space="preserve">, </w:t>
      </w:r>
      <w:r w:rsidRPr="00BE4C97">
        <w:rPr>
          <w:rFonts w:eastAsia="Times New Roman" w:cstheme="minorHAnsi"/>
          <w:color w:val="26282A"/>
          <w:sz w:val="28"/>
          <w:szCs w:val="28"/>
        </w:rPr>
        <w:t xml:space="preserve">Tortious Interference </w:t>
      </w:r>
      <w:r>
        <w:rPr>
          <w:rFonts w:eastAsia="Times New Roman" w:cstheme="minorHAnsi"/>
          <w:color w:val="26282A"/>
          <w:sz w:val="28"/>
          <w:szCs w:val="28"/>
        </w:rPr>
        <w:t>–</w:t>
      </w:r>
      <w:r w:rsidRPr="00BE4C97">
        <w:rPr>
          <w:rFonts w:eastAsia="Times New Roman" w:cstheme="minorHAnsi"/>
          <w:color w:val="26282A"/>
          <w:sz w:val="28"/>
          <w:szCs w:val="28"/>
        </w:rPr>
        <w:t xml:space="preserve"> Florida</w:t>
      </w:r>
      <w:r>
        <w:rPr>
          <w:rFonts w:eastAsia="Times New Roman" w:cstheme="minorHAnsi"/>
          <w:color w:val="26282A"/>
          <w:sz w:val="28"/>
          <w:szCs w:val="28"/>
        </w:rPr>
        <w:t xml:space="preserve">, </w:t>
      </w:r>
      <w:r w:rsidRPr="00BE4C97">
        <w:rPr>
          <w:rFonts w:eastAsia="Times New Roman" w:cstheme="minorHAnsi"/>
          <w:sz w:val="28"/>
          <w:szCs w:val="28"/>
        </w:rPr>
        <w:t>Tennessee </w:t>
      </w:r>
      <w:r w:rsidRPr="00BE4C97">
        <w:rPr>
          <w:rFonts w:eastAsia="Times New Roman" w:cstheme="minorHAnsi"/>
          <w:sz w:val="28"/>
          <w:szCs w:val="28"/>
          <w:shd w:val="clear" w:color="auto" w:fill="FEFEFE"/>
        </w:rPr>
        <w:t>§47-18-101 et seq. Tennessee Consumer Protection Act of 1977</w:t>
      </w:r>
      <w:r>
        <w:rPr>
          <w:rFonts w:eastAsia="Times New Roman" w:cstheme="minorHAnsi"/>
          <w:sz w:val="28"/>
          <w:szCs w:val="28"/>
        </w:rPr>
        <w:t xml:space="preserve">, </w:t>
      </w:r>
      <w:r w:rsidRPr="00BE4C97">
        <w:rPr>
          <w:rFonts w:eastAsia="Times New Roman" w:cstheme="minorHAnsi"/>
          <w:color w:val="26282A"/>
          <w:sz w:val="28"/>
          <w:szCs w:val="28"/>
        </w:rPr>
        <w:t>FUDUPTA Florida Unfair and Deceptive Trade Practice act </w:t>
      </w:r>
    </w:p>
    <w:p w14:paraId="3EA93490" w14:textId="18D7AE37" w:rsidR="00BE4C97" w:rsidRPr="005836BA" w:rsidRDefault="00BE4C97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40B87E" w14:textId="27189514" w:rsidR="005836BA" w:rsidRPr="005836BA" w:rsidRDefault="005836BA" w:rsidP="00DD50CC">
      <w:pPr>
        <w:pStyle w:val="Heading1"/>
        <w:shd w:val="clear" w:color="auto" w:fill="FFFFFF"/>
        <w:spacing w:before="60" w:beforeAutospacing="0" w:after="240" w:afterAutospacing="0"/>
        <w:rPr>
          <w:rFonts w:asciiTheme="minorHAnsi" w:hAnsiTheme="minorHAnsi" w:cstheme="minorHAnsi"/>
          <w:b w:val="0"/>
          <w:bCs w:val="0"/>
          <w:color w:val="242424"/>
          <w:sz w:val="28"/>
          <w:szCs w:val="28"/>
        </w:rPr>
      </w:pPr>
    </w:p>
    <w:sectPr w:rsidR="005836BA" w:rsidRPr="00583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0AA5"/>
    <w:multiLevelType w:val="hybridMultilevel"/>
    <w:tmpl w:val="118A4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553A"/>
    <w:multiLevelType w:val="hybridMultilevel"/>
    <w:tmpl w:val="2E8C1440"/>
    <w:lvl w:ilvl="0" w:tplc="6B2875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01506">
    <w:abstractNumId w:val="0"/>
  </w:num>
  <w:num w:numId="2" w16cid:durableId="81252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2"/>
    <w:rsid w:val="00010F94"/>
    <w:rsid w:val="000262F5"/>
    <w:rsid w:val="000C675C"/>
    <w:rsid w:val="00173815"/>
    <w:rsid w:val="001D4A76"/>
    <w:rsid w:val="00262A2C"/>
    <w:rsid w:val="0027475F"/>
    <w:rsid w:val="00295E87"/>
    <w:rsid w:val="002D4B18"/>
    <w:rsid w:val="002D5952"/>
    <w:rsid w:val="003052F8"/>
    <w:rsid w:val="00385DF6"/>
    <w:rsid w:val="003A0912"/>
    <w:rsid w:val="00456529"/>
    <w:rsid w:val="00504F63"/>
    <w:rsid w:val="005639B8"/>
    <w:rsid w:val="005836BA"/>
    <w:rsid w:val="005C75ED"/>
    <w:rsid w:val="006103C0"/>
    <w:rsid w:val="0069226C"/>
    <w:rsid w:val="006C2F94"/>
    <w:rsid w:val="006C4986"/>
    <w:rsid w:val="006D0FFD"/>
    <w:rsid w:val="006D623C"/>
    <w:rsid w:val="007F2843"/>
    <w:rsid w:val="00810321"/>
    <w:rsid w:val="00851FAC"/>
    <w:rsid w:val="0098655A"/>
    <w:rsid w:val="009E04AE"/>
    <w:rsid w:val="00A57653"/>
    <w:rsid w:val="00A85D5B"/>
    <w:rsid w:val="00AE24B6"/>
    <w:rsid w:val="00AF4E8D"/>
    <w:rsid w:val="00B52089"/>
    <w:rsid w:val="00BA7EAB"/>
    <w:rsid w:val="00BE4C97"/>
    <w:rsid w:val="00C2039E"/>
    <w:rsid w:val="00C40E35"/>
    <w:rsid w:val="00C732C1"/>
    <w:rsid w:val="00CE023E"/>
    <w:rsid w:val="00CF7D92"/>
    <w:rsid w:val="00D94AB6"/>
    <w:rsid w:val="00DA19BB"/>
    <w:rsid w:val="00DD50CC"/>
    <w:rsid w:val="00E122DE"/>
    <w:rsid w:val="00F11612"/>
    <w:rsid w:val="00FB427B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5153"/>
  <w15:chartTrackingRefBased/>
  <w15:docId w15:val="{5C9392FF-AEC1-4B10-9DBF-85551FEA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4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1F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6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47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65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D4B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-3198172734692743827ydp26a64313cite">
    <w:name w:val="m_-3198172734692743827ydp26a64313cite"/>
    <w:basedOn w:val="DefaultParagraphFont"/>
    <w:rsid w:val="002D4B18"/>
  </w:style>
  <w:style w:type="character" w:customStyle="1" w:styleId="Heading4Char">
    <w:name w:val="Heading 4 Char"/>
    <w:basedOn w:val="DefaultParagraphFont"/>
    <w:link w:val="Heading4"/>
    <w:uiPriority w:val="9"/>
    <w:rsid w:val="00851F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5765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40E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690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5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9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7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30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9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4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77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79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7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4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1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2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4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7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4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sullpsull/" TargetMode="External"/><Relationship Id="rId13" Type="http://schemas.openxmlformats.org/officeDocument/2006/relationships/hyperlink" Target="https://www.cbsnews.com/news/whistleblower-facing-foreclosure-wins-18-million/" TargetMode="External"/><Relationship Id="rId18" Type="http://schemas.openxmlformats.org/officeDocument/2006/relationships/hyperlink" Target="https://www.orlandosentinel.com/news/seminole-county/os-developer-convicted-20140723-story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%20https://www.justice.gov/sites/default/files/usao-edny/legacy/2015/06/03/CR-10-0600_US_v_MICHAEL_METTER_et_al_Court_events.pdf" TargetMode="External"/><Relationship Id="rId7" Type="http://schemas.openxmlformats.org/officeDocument/2006/relationships/hyperlink" Target="mailto:psullpsull@yahoo.com" TargetMode="External"/><Relationship Id="rId12" Type="http://schemas.openxmlformats.org/officeDocument/2006/relationships/hyperlink" Target="https://www.youtube.com/watch?v=IKwB1BaFu9Q" TargetMode="External"/><Relationship Id="rId17" Type="http://schemas.openxmlformats.org/officeDocument/2006/relationships/hyperlink" Target="https://www.ajc.com/news/local-govt--politics/bribery-scheme-details-emerge/bSToDbJBCUKN32vImOKrnJ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ustice.gov/usao-sc/pr/former-chairman-board-trustees-south-carolina-state-sentenced-5-years-racketeering" TargetMode="External"/><Relationship Id="rId20" Type="http://schemas.openxmlformats.org/officeDocument/2006/relationships/hyperlink" Target="https://caselaw.findlaw.com/us-2nd-circuit/187239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tel:(386)%20304-7709" TargetMode="External"/><Relationship Id="rId11" Type="http://schemas.openxmlformats.org/officeDocument/2006/relationships/hyperlink" Target="https://www.justice.gov/opa/press-release/file/928096/download" TargetMode="External"/><Relationship Id="rId24" Type="http://schemas.openxmlformats.org/officeDocument/2006/relationships/hyperlink" Target="https://www.nytimes.com/2010/05/06/business/06place.html" TargetMode="External"/><Relationship Id="rId5" Type="http://schemas.openxmlformats.org/officeDocument/2006/relationships/hyperlink" Target="tel:(386)%20233-5900" TargetMode="External"/><Relationship Id="rId15" Type="http://schemas.openxmlformats.org/officeDocument/2006/relationships/hyperlink" Target="https://www.headlinesurfer.com/content/waverly-media-investigation-shows-divided-county-council" TargetMode="External"/><Relationship Id="rId23" Type="http://schemas.openxmlformats.org/officeDocument/2006/relationships/hyperlink" Target="%20https://archives.fbi.gov/archives/newyork/press-releases/2010/nyfo101410b.htm" TargetMode="External"/><Relationship Id="rId10" Type="http://schemas.openxmlformats.org/officeDocument/2006/relationships/hyperlink" Target="https://www.justice.gov/opa/pr/former-executive-florida-based-lender-processing-services-inc-sentenced-five-years-prison" TargetMode="External"/><Relationship Id="rId19" Type="http://schemas.openxmlformats.org/officeDocument/2006/relationships/hyperlink" Target="https://www.news-journalonline.com/story/news/2013/02/08/developer-with-local-ties-pleads-guilty-to-fraud-conspiracy/3061220200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justice.gov/usao-mdfl/pr/mortgage-fraud-ringleader-mortgage-broker-and-title-agent-sentenced-multi-million" TargetMode="External"/><Relationship Id="rId22" Type="http://schemas.openxmlformats.org/officeDocument/2006/relationships/hyperlink" Target="%20https://archives.fbi.gov/archives/newyork/press-releases/2010/nyfo050510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Sullivan</dc:creator>
  <cp:keywords/>
  <dc:description/>
  <cp:lastModifiedBy>Patrick Gould</cp:lastModifiedBy>
  <cp:revision>3</cp:revision>
  <cp:lastPrinted>2018-08-11T15:36:00Z</cp:lastPrinted>
  <dcterms:created xsi:type="dcterms:W3CDTF">2024-04-11T00:29:00Z</dcterms:created>
  <dcterms:modified xsi:type="dcterms:W3CDTF">2025-12-11T21:11:00Z</dcterms:modified>
</cp:coreProperties>
</file>