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0F607" w14:textId="79A45F14" w:rsidR="00EB39BF" w:rsidRPr="00C33313" w:rsidRDefault="00EB39BF">
      <w:pPr>
        <w:rPr>
          <w:rFonts w:ascii="Times New Roman" w:hAnsi="Times New Roman" w:cs="Times New Roman"/>
        </w:rPr>
      </w:pPr>
      <w:r w:rsidRPr="00C33313">
        <w:rPr>
          <w:rFonts w:ascii="Times New Roman" w:hAnsi="Times New Roman" w:cs="Times New Roman"/>
          <w:noProof/>
        </w:rPr>
        <w:drawing>
          <wp:inline distT="0" distB="0" distL="0" distR="0" wp14:anchorId="31E07847" wp14:editId="08396A0E">
            <wp:extent cx="5880100" cy="2473234"/>
            <wp:effectExtent l="0" t="0" r="0" b="381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896149" cy="2479984"/>
                    </a:xfrm>
                    <a:prstGeom prst="rect">
                      <a:avLst/>
                    </a:prstGeom>
                  </pic:spPr>
                </pic:pic>
              </a:graphicData>
            </a:graphic>
          </wp:inline>
        </w:drawing>
      </w:r>
    </w:p>
    <w:p w14:paraId="5EC8B6D3" w14:textId="758CFD11" w:rsidR="00EB39BF" w:rsidRPr="00C33313" w:rsidRDefault="00EB39BF" w:rsidP="008804A4">
      <w:pPr>
        <w:jc w:val="center"/>
        <w:rPr>
          <w:rFonts w:ascii="Times New Roman" w:hAnsi="Times New Roman" w:cs="Times New Roman"/>
          <w:sz w:val="36"/>
          <w:szCs w:val="36"/>
          <w:u w:val="single"/>
        </w:rPr>
      </w:pPr>
      <w:r w:rsidRPr="00C33313">
        <w:rPr>
          <w:rFonts w:ascii="Times New Roman" w:hAnsi="Times New Roman" w:cs="Times New Roman"/>
          <w:sz w:val="36"/>
          <w:szCs w:val="36"/>
          <w:u w:val="single"/>
        </w:rPr>
        <w:t xml:space="preserve">BREEDING </w:t>
      </w:r>
      <w:r w:rsidR="008804A4" w:rsidRPr="00C33313">
        <w:rPr>
          <w:rFonts w:ascii="Times New Roman" w:hAnsi="Times New Roman" w:cs="Times New Roman"/>
          <w:sz w:val="36"/>
          <w:szCs w:val="36"/>
          <w:u w:val="single"/>
        </w:rPr>
        <w:t>RIGHTS AGREEMENT CONTRACT</w:t>
      </w:r>
    </w:p>
    <w:p w14:paraId="3CD57A79" w14:textId="00305F39" w:rsidR="008804A4" w:rsidRPr="00C33313" w:rsidRDefault="008804A4" w:rsidP="008804A4">
      <w:pPr>
        <w:jc w:val="center"/>
        <w:rPr>
          <w:rFonts w:ascii="Times New Roman" w:hAnsi="Times New Roman" w:cs="Times New Roman"/>
          <w:sz w:val="36"/>
          <w:szCs w:val="36"/>
          <w:u w:val="single"/>
        </w:rPr>
      </w:pPr>
      <w:r w:rsidRPr="00C33313">
        <w:rPr>
          <w:rFonts w:ascii="Times New Roman" w:hAnsi="Times New Roman" w:cs="Times New Roman"/>
          <w:sz w:val="36"/>
          <w:szCs w:val="36"/>
          <w:u w:val="single"/>
        </w:rPr>
        <w:t>Extension to Purchase Contract</w:t>
      </w:r>
    </w:p>
    <w:p w14:paraId="5CB2DB0F" w14:textId="77777777" w:rsidR="00EB39BF" w:rsidRPr="00C33313" w:rsidRDefault="00EB39BF" w:rsidP="00EB39BF">
      <w:pPr>
        <w:rPr>
          <w:rFonts w:ascii="Times New Roman" w:eastAsia="Times New Roman" w:hAnsi="Times New Roman" w:cs="Times New Roman"/>
          <w:sz w:val="22"/>
          <w:szCs w:val="22"/>
        </w:rPr>
      </w:pPr>
    </w:p>
    <w:p w14:paraId="042C8EA1" w14:textId="7D526327" w:rsidR="00EB39BF" w:rsidRPr="00C33313" w:rsidRDefault="00EB39BF" w:rsidP="00EB39BF">
      <w:pPr>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Date: _________________</w:t>
      </w:r>
    </w:p>
    <w:p w14:paraId="3C685B21" w14:textId="77777777" w:rsidR="00EB39BF" w:rsidRPr="00C33313" w:rsidRDefault="00EB39BF" w:rsidP="00EB39BF">
      <w:pPr>
        <w:rPr>
          <w:rFonts w:ascii="Times New Roman" w:eastAsia="Times New Roman" w:hAnsi="Times New Roman" w:cs="Times New Roman"/>
          <w:sz w:val="22"/>
          <w:szCs w:val="22"/>
        </w:rPr>
      </w:pPr>
    </w:p>
    <w:p w14:paraId="0A7CD403" w14:textId="6A53AB2F" w:rsidR="00EB39BF" w:rsidRPr="00C33313" w:rsidRDefault="00EB39BF" w:rsidP="00EB39BF">
      <w:pPr>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 xml:space="preserve">The following is a contract and </w:t>
      </w:r>
      <w:r w:rsidR="008804A4" w:rsidRPr="00C33313">
        <w:rPr>
          <w:rFonts w:ascii="Times New Roman" w:eastAsia="Times New Roman" w:hAnsi="Times New Roman" w:cs="Times New Roman"/>
          <w:sz w:val="22"/>
          <w:szCs w:val="22"/>
        </w:rPr>
        <w:t>Breeding</w:t>
      </w:r>
      <w:r w:rsidRPr="00C33313">
        <w:rPr>
          <w:rFonts w:ascii="Times New Roman" w:eastAsia="Times New Roman" w:hAnsi="Times New Roman" w:cs="Times New Roman"/>
          <w:sz w:val="22"/>
          <w:szCs w:val="22"/>
        </w:rPr>
        <w:t xml:space="preserve"> agreement for an English Bulldog puppy produced by Stiffler Bulldogs.</w:t>
      </w:r>
    </w:p>
    <w:p w14:paraId="71DE3474" w14:textId="77777777" w:rsidR="00EB39BF" w:rsidRPr="00C33313" w:rsidRDefault="00EB39BF" w:rsidP="00EB39BF">
      <w:pPr>
        <w:rPr>
          <w:rFonts w:ascii="Times New Roman" w:eastAsia="Times New Roman" w:hAnsi="Times New Roman" w:cs="Times New Roman"/>
          <w:sz w:val="22"/>
          <w:szCs w:val="22"/>
        </w:rPr>
      </w:pPr>
    </w:p>
    <w:p w14:paraId="748F3D46" w14:textId="77777777" w:rsidR="00EB39BF" w:rsidRPr="00C33313" w:rsidRDefault="00EB39BF" w:rsidP="00EB39BF">
      <w:pPr>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 xml:space="preserve">Breeder agrees herewith to sell to: </w:t>
      </w:r>
    </w:p>
    <w:p w14:paraId="362E9F71" w14:textId="77777777" w:rsidR="00EB39BF" w:rsidRPr="00C33313" w:rsidRDefault="00EB39BF" w:rsidP="00EB39BF">
      <w:pPr>
        <w:rPr>
          <w:rFonts w:ascii="Times New Roman" w:eastAsia="Times New Roman" w:hAnsi="Times New Roman" w:cs="Times New Roman"/>
          <w:sz w:val="22"/>
          <w:szCs w:val="22"/>
        </w:rPr>
      </w:pPr>
    </w:p>
    <w:p w14:paraId="35A77304" w14:textId="5FBB93FC" w:rsidR="00EB39BF" w:rsidRPr="00C33313" w:rsidRDefault="00EB39BF" w:rsidP="00EB39BF">
      <w:pPr>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 xml:space="preserve">(NAME)_________________________________,(Address)___________________________________, </w:t>
      </w:r>
    </w:p>
    <w:p w14:paraId="73F4266F" w14:textId="77777777" w:rsidR="00EB39BF" w:rsidRPr="00C33313" w:rsidRDefault="00EB39BF" w:rsidP="00EB39BF">
      <w:pPr>
        <w:rPr>
          <w:rFonts w:ascii="Times New Roman" w:eastAsia="Times New Roman" w:hAnsi="Times New Roman" w:cs="Times New Roman"/>
          <w:sz w:val="22"/>
          <w:szCs w:val="22"/>
        </w:rPr>
      </w:pPr>
    </w:p>
    <w:p w14:paraId="78736330" w14:textId="77777777" w:rsidR="00EB39BF" w:rsidRPr="00C33313" w:rsidRDefault="00EB39BF" w:rsidP="00EB39BF">
      <w:pPr>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 xml:space="preserve">(City)____________________________, (State)_______________ (Zip)____________, </w:t>
      </w:r>
    </w:p>
    <w:p w14:paraId="7DB113CE" w14:textId="77777777" w:rsidR="00EB39BF" w:rsidRPr="00C33313" w:rsidRDefault="00EB39BF" w:rsidP="00EB39BF">
      <w:pPr>
        <w:rPr>
          <w:rFonts w:ascii="Times New Roman" w:eastAsia="Times New Roman" w:hAnsi="Times New Roman" w:cs="Times New Roman"/>
          <w:sz w:val="22"/>
          <w:szCs w:val="22"/>
        </w:rPr>
      </w:pPr>
    </w:p>
    <w:p w14:paraId="0D51D148" w14:textId="77777777" w:rsidR="00EB39BF" w:rsidRPr="00C33313" w:rsidRDefault="00EB39BF" w:rsidP="00EB39BF">
      <w:pPr>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 xml:space="preserve">(Phone)__________________, (Email)______________________________________ </w:t>
      </w:r>
    </w:p>
    <w:p w14:paraId="16D66BFC" w14:textId="77777777" w:rsidR="00EB39BF" w:rsidRPr="00C33313" w:rsidRDefault="00EB39BF" w:rsidP="00EB39BF">
      <w:pPr>
        <w:rPr>
          <w:rFonts w:ascii="Times New Roman" w:eastAsia="Times New Roman" w:hAnsi="Times New Roman" w:cs="Times New Roman"/>
          <w:sz w:val="22"/>
          <w:szCs w:val="22"/>
        </w:rPr>
      </w:pPr>
    </w:p>
    <w:p w14:paraId="3AF95832" w14:textId="77777777" w:rsidR="00EB39BF" w:rsidRPr="00C33313" w:rsidRDefault="00EB39BF" w:rsidP="00EB39BF">
      <w:pPr>
        <w:rPr>
          <w:rFonts w:ascii="Times New Roman" w:eastAsia="Times New Roman" w:hAnsi="Times New Roman" w:cs="Times New Roman"/>
          <w:sz w:val="22"/>
          <w:szCs w:val="22"/>
          <w:u w:val="single"/>
        </w:rPr>
      </w:pPr>
      <w:r w:rsidRPr="00C33313">
        <w:rPr>
          <w:rFonts w:ascii="Times New Roman" w:eastAsia="Times New Roman" w:hAnsi="Times New Roman" w:cs="Times New Roman"/>
          <w:sz w:val="22"/>
          <w:szCs w:val="22"/>
          <w:u w:val="single"/>
        </w:rPr>
        <w:t xml:space="preserve">One puppy described below: </w:t>
      </w:r>
    </w:p>
    <w:p w14:paraId="0AB9521B" w14:textId="77777777" w:rsidR="00EB39BF" w:rsidRPr="00C33313" w:rsidRDefault="00EB39BF" w:rsidP="00EB39BF">
      <w:pPr>
        <w:rPr>
          <w:rFonts w:ascii="Times New Roman" w:eastAsia="Times New Roman" w:hAnsi="Times New Roman" w:cs="Times New Roman"/>
          <w:sz w:val="22"/>
          <w:szCs w:val="22"/>
        </w:rPr>
      </w:pPr>
    </w:p>
    <w:p w14:paraId="028F846B" w14:textId="77777777" w:rsidR="00EB39BF" w:rsidRPr="00C33313" w:rsidRDefault="00EB39BF" w:rsidP="00EB39BF">
      <w:pPr>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The Sire of this puppy is: ____________________________________</w:t>
      </w:r>
      <w:r w:rsidRPr="00C33313">
        <w:rPr>
          <w:rFonts w:ascii="Times New Roman" w:eastAsia="Times New Roman" w:hAnsi="Times New Roman" w:cs="Times New Roman"/>
          <w:sz w:val="22"/>
          <w:szCs w:val="22"/>
        </w:rPr>
        <w:br/>
      </w:r>
    </w:p>
    <w:p w14:paraId="56D7AF99" w14:textId="77777777" w:rsidR="00EB39BF" w:rsidRPr="00C33313" w:rsidRDefault="00EB39BF" w:rsidP="00EB39BF">
      <w:pPr>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The Dam of this puppy is: ___________________________________</w:t>
      </w:r>
      <w:r w:rsidRPr="00C33313">
        <w:rPr>
          <w:rFonts w:ascii="Times New Roman" w:eastAsia="Times New Roman" w:hAnsi="Times New Roman" w:cs="Times New Roman"/>
          <w:sz w:val="22"/>
          <w:szCs w:val="22"/>
        </w:rPr>
        <w:br/>
      </w:r>
    </w:p>
    <w:p w14:paraId="2B78594D" w14:textId="77777777" w:rsidR="00EB39BF" w:rsidRPr="00C33313" w:rsidRDefault="00EB39BF" w:rsidP="00EB39BF">
      <w:pPr>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Registration Name: _____________________________________________________</w:t>
      </w:r>
    </w:p>
    <w:p w14:paraId="4306ABD9" w14:textId="77777777" w:rsidR="00EB39BF" w:rsidRPr="00C33313" w:rsidRDefault="00EB39BF" w:rsidP="00EB39BF">
      <w:pPr>
        <w:keepLines/>
        <w:rPr>
          <w:rFonts w:ascii="Times New Roman" w:eastAsia="Times New Roman" w:hAnsi="Times New Roman" w:cs="Times New Roman"/>
          <w:sz w:val="22"/>
          <w:szCs w:val="22"/>
        </w:rPr>
      </w:pPr>
    </w:p>
    <w:p w14:paraId="71FB8B9B" w14:textId="77777777" w:rsidR="00EB39BF" w:rsidRPr="00C33313" w:rsidRDefault="00EB39BF" w:rsidP="00EB39BF">
      <w:pPr>
        <w:keepLines/>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Temporary Registration #: ______________________________________________</w:t>
      </w:r>
    </w:p>
    <w:p w14:paraId="5A27A91A" w14:textId="77777777" w:rsidR="00EB39BF" w:rsidRPr="00C33313" w:rsidRDefault="00EB39BF" w:rsidP="00EB39BF">
      <w:pPr>
        <w:keepLines/>
        <w:rPr>
          <w:rFonts w:ascii="Times New Roman" w:eastAsia="Times New Roman" w:hAnsi="Times New Roman" w:cs="Times New Roman"/>
          <w:sz w:val="22"/>
          <w:szCs w:val="22"/>
        </w:rPr>
      </w:pPr>
    </w:p>
    <w:p w14:paraId="3E8F2496" w14:textId="77777777" w:rsidR="00EB39BF" w:rsidRPr="00C33313" w:rsidRDefault="00EB39BF" w:rsidP="00EB39BF">
      <w:pPr>
        <w:keepLines/>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Microchip #: _____________________________________</w:t>
      </w:r>
    </w:p>
    <w:p w14:paraId="147B55AD" w14:textId="77777777" w:rsidR="00EB39BF" w:rsidRPr="00C33313" w:rsidRDefault="00EB39BF" w:rsidP="00EB39BF">
      <w:pPr>
        <w:keepLines/>
        <w:rPr>
          <w:rFonts w:ascii="Times New Roman" w:eastAsia="Times New Roman" w:hAnsi="Times New Roman" w:cs="Times New Roman"/>
          <w:sz w:val="22"/>
          <w:szCs w:val="22"/>
        </w:rPr>
      </w:pPr>
    </w:p>
    <w:p w14:paraId="5A9296C0" w14:textId="77777777" w:rsidR="00EB39BF" w:rsidRPr="00C33313" w:rsidRDefault="00EB39BF" w:rsidP="00EB39BF">
      <w:pPr>
        <w:keepLines/>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 xml:space="preserve">This puppy’s coat color and markings are: _______________________________ </w:t>
      </w:r>
    </w:p>
    <w:p w14:paraId="44AE39D6" w14:textId="77777777" w:rsidR="00EB39BF" w:rsidRPr="00C33313" w:rsidRDefault="00EB39BF" w:rsidP="00EB39BF">
      <w:pPr>
        <w:keepLines/>
        <w:rPr>
          <w:rFonts w:ascii="Times New Roman" w:eastAsia="Times New Roman" w:hAnsi="Times New Roman" w:cs="Times New Roman"/>
          <w:sz w:val="22"/>
          <w:szCs w:val="22"/>
        </w:rPr>
      </w:pPr>
    </w:p>
    <w:p w14:paraId="6AEDAAC5" w14:textId="77777777" w:rsidR="00EB39BF" w:rsidRPr="00C33313" w:rsidRDefault="00EB39BF" w:rsidP="00EB39BF">
      <w:pPr>
        <w:keepLines/>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 xml:space="preserve">D.O.B: ______________________        The sex of this puppy is:    M    or     F  </w:t>
      </w:r>
      <w:proofErr w:type="gramStart"/>
      <w:r w:rsidRPr="00C33313">
        <w:rPr>
          <w:rFonts w:ascii="Times New Roman" w:eastAsia="Times New Roman" w:hAnsi="Times New Roman" w:cs="Times New Roman"/>
          <w:sz w:val="22"/>
          <w:szCs w:val="22"/>
        </w:rPr>
        <w:t xml:space="preserve">   (</w:t>
      </w:r>
      <w:proofErr w:type="gramEnd"/>
      <w:r w:rsidRPr="00C33313">
        <w:rPr>
          <w:rFonts w:ascii="Times New Roman" w:eastAsia="Times New Roman" w:hAnsi="Times New Roman" w:cs="Times New Roman"/>
          <w:sz w:val="22"/>
          <w:szCs w:val="22"/>
        </w:rPr>
        <w:t>Circle One)</w:t>
      </w:r>
      <w:r w:rsidRPr="00C33313">
        <w:rPr>
          <w:rFonts w:ascii="Times New Roman" w:eastAsia="Times New Roman" w:hAnsi="Times New Roman" w:cs="Times New Roman"/>
          <w:sz w:val="22"/>
          <w:szCs w:val="22"/>
        </w:rPr>
        <w:br/>
      </w:r>
    </w:p>
    <w:p w14:paraId="3ABD3437" w14:textId="77777777" w:rsidR="00EB39BF" w:rsidRPr="00C33313" w:rsidRDefault="00EB39BF" w:rsidP="00EB39BF">
      <w:pPr>
        <w:keepLines/>
        <w:rPr>
          <w:rFonts w:ascii="Times New Roman" w:eastAsia="Times New Roman" w:hAnsi="Times New Roman" w:cs="Times New Roman"/>
          <w:sz w:val="22"/>
          <w:szCs w:val="22"/>
        </w:rPr>
      </w:pPr>
      <w:r w:rsidRPr="00C33313">
        <w:rPr>
          <w:rFonts w:ascii="Times New Roman" w:eastAsia="Times New Roman" w:hAnsi="Times New Roman" w:cs="Times New Roman"/>
          <w:sz w:val="22"/>
          <w:szCs w:val="22"/>
        </w:rPr>
        <w:t>Puppy price is $ __________ USD         Price of transport (if applicable) $ __________ USD</w:t>
      </w:r>
    </w:p>
    <w:p w14:paraId="0788E425" w14:textId="77777777" w:rsidR="00EB39BF" w:rsidRPr="00C33313" w:rsidRDefault="00EB39BF" w:rsidP="00EB39BF">
      <w:pPr>
        <w:keepLines/>
        <w:rPr>
          <w:rFonts w:ascii="Times New Roman" w:eastAsia="Times New Roman" w:hAnsi="Times New Roman" w:cs="Times New Roman"/>
          <w:b/>
          <w:sz w:val="22"/>
          <w:szCs w:val="22"/>
        </w:rPr>
      </w:pPr>
    </w:p>
    <w:p w14:paraId="29A521D4" w14:textId="77777777" w:rsidR="00EB39BF" w:rsidRPr="00C33313" w:rsidRDefault="00EB39BF" w:rsidP="00EB39BF">
      <w:pPr>
        <w:keepLines/>
        <w:rPr>
          <w:rFonts w:ascii="Times New Roman" w:eastAsia="Times New Roman" w:hAnsi="Times New Roman" w:cs="Times New Roman"/>
          <w:sz w:val="22"/>
          <w:szCs w:val="22"/>
        </w:rPr>
      </w:pPr>
      <w:r w:rsidRPr="00C33313">
        <w:rPr>
          <w:rFonts w:ascii="Times New Roman" w:eastAsia="Times New Roman" w:hAnsi="Times New Roman" w:cs="Times New Roman"/>
          <w:b/>
          <w:sz w:val="22"/>
          <w:szCs w:val="22"/>
        </w:rPr>
        <w:t xml:space="preserve">TOTAL PRICE: </w:t>
      </w:r>
      <w:r w:rsidRPr="00C33313">
        <w:rPr>
          <w:rFonts w:ascii="Times New Roman" w:eastAsia="Times New Roman" w:hAnsi="Times New Roman" w:cs="Times New Roman"/>
          <w:sz w:val="22"/>
          <w:szCs w:val="22"/>
        </w:rPr>
        <w:t>$____________________ USD</w:t>
      </w:r>
    </w:p>
    <w:p w14:paraId="3F0F994F" w14:textId="77777777" w:rsidR="00EB39BF" w:rsidRPr="00C33313" w:rsidRDefault="00EB39BF" w:rsidP="00EB39BF">
      <w:pPr>
        <w:keepLines/>
        <w:rPr>
          <w:rFonts w:ascii="Times New Roman" w:eastAsia="Times New Roman" w:hAnsi="Times New Roman" w:cs="Times New Roman"/>
          <w:u w:val="single"/>
        </w:rPr>
      </w:pPr>
    </w:p>
    <w:p w14:paraId="547936A0" w14:textId="77777777" w:rsidR="00EB39BF" w:rsidRPr="00C33313" w:rsidRDefault="00EB39BF" w:rsidP="00EB39BF">
      <w:pPr>
        <w:keepLines/>
        <w:rPr>
          <w:rFonts w:ascii="Times New Roman" w:eastAsia="Times New Roman" w:hAnsi="Times New Roman" w:cs="Times New Roman"/>
          <w:u w:val="single"/>
        </w:rPr>
      </w:pPr>
    </w:p>
    <w:p w14:paraId="49318A8A" w14:textId="6DB2BEE6" w:rsidR="00EB39BF" w:rsidRPr="00C33313" w:rsidRDefault="00EB39BF" w:rsidP="00EB39BF">
      <w:pPr>
        <w:keepLines/>
        <w:rPr>
          <w:rFonts w:ascii="Times New Roman" w:eastAsia="Times New Roman" w:hAnsi="Times New Roman" w:cs="Times New Roman"/>
          <w:b/>
          <w:bCs/>
          <w:sz w:val="28"/>
          <w:szCs w:val="28"/>
        </w:rPr>
      </w:pPr>
      <w:r w:rsidRPr="00C33313">
        <w:rPr>
          <w:rFonts w:ascii="Times New Roman" w:eastAsia="Times New Roman" w:hAnsi="Times New Roman" w:cs="Times New Roman"/>
          <w:b/>
          <w:bCs/>
          <w:sz w:val="28"/>
          <w:szCs w:val="28"/>
          <w:u w:val="single"/>
        </w:rPr>
        <w:t>Contract Type: Breeding Rights</w:t>
      </w:r>
      <w:r w:rsidRPr="00C33313">
        <w:rPr>
          <w:rFonts w:ascii="Times New Roman" w:eastAsia="Times New Roman" w:hAnsi="Times New Roman" w:cs="Times New Roman"/>
          <w:b/>
          <w:bCs/>
          <w:sz w:val="28"/>
          <w:szCs w:val="28"/>
          <w:u w:val="single"/>
        </w:rPr>
        <w:t>/Stud</w:t>
      </w:r>
      <w:r w:rsidRPr="00C33313">
        <w:rPr>
          <w:rFonts w:ascii="Times New Roman" w:eastAsia="Times New Roman" w:hAnsi="Times New Roman" w:cs="Times New Roman"/>
          <w:b/>
          <w:bCs/>
          <w:sz w:val="28"/>
          <w:szCs w:val="28"/>
          <w:u w:val="single"/>
        </w:rPr>
        <w:t xml:space="preserve"> </w:t>
      </w:r>
    </w:p>
    <w:p w14:paraId="0EE48A37" w14:textId="77777777" w:rsidR="00EB39BF" w:rsidRPr="00C33313" w:rsidRDefault="00EB39BF">
      <w:pPr>
        <w:rPr>
          <w:rFonts w:ascii="Times New Roman" w:hAnsi="Times New Roman" w:cs="Times New Roman"/>
        </w:rPr>
      </w:pPr>
    </w:p>
    <w:p w14:paraId="6D544D1F" w14:textId="46BD0D6C" w:rsidR="00CE6A5B" w:rsidRPr="00C33313" w:rsidRDefault="00E439E3">
      <w:pPr>
        <w:rPr>
          <w:rFonts w:ascii="Times New Roman" w:hAnsi="Times New Roman" w:cs="Times New Roman"/>
        </w:rPr>
      </w:pPr>
      <w:r w:rsidRPr="00C33313">
        <w:rPr>
          <w:rFonts w:ascii="Times New Roman" w:hAnsi="Times New Roman" w:cs="Times New Roman"/>
        </w:rPr>
        <w:lastRenderedPageBreak/>
        <w:t xml:space="preserve">I _____________________________ understand that said dog is a Carrier of HU and will be tested for DM and CMR1 and breeder will contact me with the results when she gets them back. </w:t>
      </w:r>
    </w:p>
    <w:p w14:paraId="5DB8CE23" w14:textId="15C8EFC1" w:rsidR="008804A4" w:rsidRPr="00C33313" w:rsidRDefault="008804A4">
      <w:pPr>
        <w:rPr>
          <w:rFonts w:ascii="Times New Roman" w:hAnsi="Times New Roman" w:cs="Times New Roman"/>
        </w:rPr>
      </w:pPr>
    </w:p>
    <w:p w14:paraId="58A28D30" w14:textId="72188C61" w:rsidR="008804A4" w:rsidRPr="00C33313" w:rsidRDefault="008804A4">
      <w:pPr>
        <w:rPr>
          <w:rFonts w:ascii="Times New Roman" w:hAnsi="Times New Roman" w:cs="Times New Roman"/>
        </w:rPr>
      </w:pPr>
      <w:r w:rsidRPr="00C33313">
        <w:rPr>
          <w:rFonts w:ascii="Times New Roman" w:hAnsi="Times New Roman" w:cs="Times New Roman"/>
        </w:rPr>
        <w:t>Buyer Agrees to the following terms:</w:t>
      </w:r>
    </w:p>
    <w:p w14:paraId="32CE654B" w14:textId="3310B20F" w:rsidR="008804A4" w:rsidRPr="00C33313" w:rsidRDefault="008804A4">
      <w:pPr>
        <w:rPr>
          <w:rFonts w:ascii="Times New Roman" w:hAnsi="Times New Roman" w:cs="Times New Roman"/>
        </w:rPr>
      </w:pPr>
    </w:p>
    <w:p w14:paraId="228BABB0" w14:textId="5448BC98" w:rsidR="008804A4" w:rsidRPr="00C33313" w:rsidRDefault="008804A4">
      <w:pPr>
        <w:rPr>
          <w:rFonts w:ascii="Times New Roman" w:hAnsi="Times New Roman" w:cs="Times New Roman"/>
        </w:rPr>
      </w:pPr>
      <w:r w:rsidRPr="00C33313">
        <w:rPr>
          <w:rFonts w:ascii="Times New Roman" w:hAnsi="Times New Roman" w:cs="Times New Roman"/>
        </w:rPr>
        <w:t>____________ I have received a copy of said puppies HU results.</w:t>
      </w:r>
    </w:p>
    <w:p w14:paraId="0577F71A" w14:textId="664F58CA" w:rsidR="008804A4" w:rsidRPr="00C33313" w:rsidRDefault="008804A4">
      <w:pPr>
        <w:rPr>
          <w:rFonts w:ascii="Times New Roman" w:hAnsi="Times New Roman" w:cs="Times New Roman"/>
        </w:rPr>
      </w:pPr>
    </w:p>
    <w:p w14:paraId="0D0E2E01" w14:textId="771C10B5" w:rsidR="008804A4" w:rsidRPr="00C33313" w:rsidRDefault="008804A4">
      <w:pPr>
        <w:rPr>
          <w:rFonts w:ascii="Times New Roman" w:hAnsi="Times New Roman" w:cs="Times New Roman"/>
        </w:rPr>
      </w:pPr>
      <w:r w:rsidRPr="00C33313">
        <w:rPr>
          <w:rFonts w:ascii="Times New Roman" w:hAnsi="Times New Roman" w:cs="Times New Roman"/>
        </w:rPr>
        <w:t xml:space="preserve">____________ I understand that when Breeder receives </w:t>
      </w:r>
      <w:r w:rsidR="003157E7" w:rsidRPr="00C33313">
        <w:rPr>
          <w:rFonts w:ascii="Times New Roman" w:hAnsi="Times New Roman" w:cs="Times New Roman"/>
        </w:rPr>
        <w:t xml:space="preserve">the </w:t>
      </w:r>
      <w:r w:rsidRPr="00C33313">
        <w:rPr>
          <w:rFonts w:ascii="Times New Roman" w:hAnsi="Times New Roman" w:cs="Times New Roman"/>
        </w:rPr>
        <w:t>results</w:t>
      </w:r>
      <w:r w:rsidR="003157E7" w:rsidRPr="00C33313">
        <w:rPr>
          <w:rFonts w:ascii="Times New Roman" w:hAnsi="Times New Roman" w:cs="Times New Roman"/>
        </w:rPr>
        <w:t xml:space="preserve"> for said puppies</w:t>
      </w:r>
      <w:r w:rsidRPr="00C33313">
        <w:rPr>
          <w:rFonts w:ascii="Times New Roman" w:hAnsi="Times New Roman" w:cs="Times New Roman"/>
        </w:rPr>
        <w:t xml:space="preserve"> DM and CMR1, the Breeder will sen</w:t>
      </w:r>
      <w:r w:rsidR="003157E7" w:rsidRPr="00C33313">
        <w:rPr>
          <w:rFonts w:ascii="Times New Roman" w:hAnsi="Times New Roman" w:cs="Times New Roman"/>
        </w:rPr>
        <w:t>d</w:t>
      </w:r>
      <w:r w:rsidRPr="00C33313">
        <w:rPr>
          <w:rFonts w:ascii="Times New Roman" w:hAnsi="Times New Roman" w:cs="Times New Roman"/>
        </w:rPr>
        <w:t xml:space="preserve"> me copies of those results when they get them.</w:t>
      </w:r>
    </w:p>
    <w:p w14:paraId="61B75818" w14:textId="51BB7FC3" w:rsidR="008804A4" w:rsidRPr="00C33313" w:rsidRDefault="008804A4">
      <w:pPr>
        <w:rPr>
          <w:rFonts w:ascii="Times New Roman" w:hAnsi="Times New Roman" w:cs="Times New Roman"/>
        </w:rPr>
      </w:pPr>
    </w:p>
    <w:p w14:paraId="21213D06" w14:textId="2F7D0698" w:rsidR="008804A4" w:rsidRPr="00C33313" w:rsidRDefault="008804A4">
      <w:pPr>
        <w:rPr>
          <w:rFonts w:ascii="Times New Roman" w:hAnsi="Times New Roman" w:cs="Times New Roman"/>
        </w:rPr>
      </w:pPr>
      <w:r w:rsidRPr="00C33313">
        <w:rPr>
          <w:rFonts w:ascii="Times New Roman" w:hAnsi="Times New Roman" w:cs="Times New Roman"/>
        </w:rPr>
        <w:t xml:space="preserve">____________ I will NOT stud said </w:t>
      </w:r>
      <w:r w:rsidR="003157E7" w:rsidRPr="00C33313">
        <w:rPr>
          <w:rFonts w:ascii="Times New Roman" w:hAnsi="Times New Roman" w:cs="Times New Roman"/>
        </w:rPr>
        <w:t xml:space="preserve">puppy out to any Purebred English Bulldog Female that has not been tested for DM, CMR1, and HU and results aren’t CLEAR. The results for </w:t>
      </w:r>
      <w:r w:rsidR="004551DA" w:rsidRPr="00C33313">
        <w:rPr>
          <w:rFonts w:ascii="Times New Roman" w:hAnsi="Times New Roman" w:cs="Times New Roman"/>
        </w:rPr>
        <w:t>those tests</w:t>
      </w:r>
      <w:r w:rsidR="003157E7" w:rsidRPr="00C33313">
        <w:rPr>
          <w:rFonts w:ascii="Times New Roman" w:hAnsi="Times New Roman" w:cs="Times New Roman"/>
        </w:rPr>
        <w:t xml:space="preserve"> must be CLEAR.</w:t>
      </w:r>
    </w:p>
    <w:p w14:paraId="1DE736C8" w14:textId="4A2D6734" w:rsidR="003157E7" w:rsidRPr="00C33313" w:rsidRDefault="003157E7">
      <w:pPr>
        <w:rPr>
          <w:rFonts w:ascii="Times New Roman" w:hAnsi="Times New Roman" w:cs="Times New Roman"/>
        </w:rPr>
      </w:pPr>
    </w:p>
    <w:p w14:paraId="4ADD2559" w14:textId="2C0B3701" w:rsidR="003157E7" w:rsidRPr="00C33313" w:rsidRDefault="003157E7">
      <w:pPr>
        <w:rPr>
          <w:rFonts w:ascii="Times New Roman" w:hAnsi="Times New Roman" w:cs="Times New Roman"/>
        </w:rPr>
      </w:pPr>
      <w:r w:rsidRPr="00C33313">
        <w:rPr>
          <w:rFonts w:ascii="Times New Roman" w:hAnsi="Times New Roman" w:cs="Times New Roman"/>
        </w:rPr>
        <w:t>___________ I will ONLY stud said puppy out to a</w:t>
      </w:r>
      <w:r w:rsidR="00D20DC1" w:rsidRPr="00C33313">
        <w:rPr>
          <w:rFonts w:ascii="Times New Roman" w:hAnsi="Times New Roman" w:cs="Times New Roman"/>
        </w:rPr>
        <w:t>n</w:t>
      </w:r>
      <w:r w:rsidRPr="00C33313">
        <w:rPr>
          <w:rFonts w:ascii="Times New Roman" w:hAnsi="Times New Roman" w:cs="Times New Roman"/>
        </w:rPr>
        <w:t xml:space="preserve"> </w:t>
      </w:r>
      <w:r w:rsidR="00D20DC1" w:rsidRPr="00C33313">
        <w:rPr>
          <w:rFonts w:ascii="Times New Roman" w:hAnsi="Times New Roman" w:cs="Times New Roman"/>
        </w:rPr>
        <w:t xml:space="preserve">AKC </w:t>
      </w:r>
      <w:r w:rsidRPr="00C33313">
        <w:rPr>
          <w:rFonts w:ascii="Times New Roman" w:hAnsi="Times New Roman" w:cs="Times New Roman"/>
        </w:rPr>
        <w:t>Purebred English Bulldog</w:t>
      </w:r>
      <w:r w:rsidR="00D20DC1" w:rsidRPr="00C33313">
        <w:rPr>
          <w:rFonts w:ascii="Times New Roman" w:hAnsi="Times New Roman" w:cs="Times New Roman"/>
        </w:rPr>
        <w:t>, no breeding mutts.</w:t>
      </w:r>
    </w:p>
    <w:p w14:paraId="5ED1EBA4" w14:textId="3649EAB0" w:rsidR="003157E7" w:rsidRPr="00C33313" w:rsidRDefault="003157E7">
      <w:pPr>
        <w:rPr>
          <w:rFonts w:ascii="Times New Roman" w:hAnsi="Times New Roman" w:cs="Times New Roman"/>
        </w:rPr>
      </w:pPr>
    </w:p>
    <w:p w14:paraId="4CBD424B" w14:textId="5AA16AB0" w:rsidR="003157E7" w:rsidRPr="00C33313" w:rsidRDefault="003157E7">
      <w:pPr>
        <w:rPr>
          <w:rFonts w:ascii="Times New Roman" w:hAnsi="Times New Roman" w:cs="Times New Roman"/>
        </w:rPr>
      </w:pPr>
      <w:r w:rsidRPr="00C33313">
        <w:rPr>
          <w:rFonts w:ascii="Times New Roman" w:hAnsi="Times New Roman" w:cs="Times New Roman"/>
        </w:rPr>
        <w:t xml:space="preserve">__________ I will have a stud contract with </w:t>
      </w:r>
      <w:r w:rsidR="004551DA" w:rsidRPr="00C33313">
        <w:rPr>
          <w:rFonts w:ascii="Times New Roman" w:hAnsi="Times New Roman" w:cs="Times New Roman"/>
        </w:rPr>
        <w:t>anyone that wants to use said puppy as a stud.</w:t>
      </w:r>
    </w:p>
    <w:p w14:paraId="7D86D181" w14:textId="38202D76" w:rsidR="004551DA" w:rsidRPr="00C33313" w:rsidRDefault="004551DA">
      <w:pPr>
        <w:rPr>
          <w:rFonts w:ascii="Times New Roman" w:hAnsi="Times New Roman" w:cs="Times New Roman"/>
        </w:rPr>
      </w:pPr>
    </w:p>
    <w:p w14:paraId="457CDB6A" w14:textId="12525999" w:rsidR="004551DA" w:rsidRPr="00C33313" w:rsidRDefault="004551DA">
      <w:pPr>
        <w:rPr>
          <w:rFonts w:ascii="Times New Roman" w:hAnsi="Times New Roman" w:cs="Times New Roman"/>
        </w:rPr>
      </w:pPr>
      <w:r w:rsidRPr="00C33313">
        <w:rPr>
          <w:rFonts w:ascii="Times New Roman" w:hAnsi="Times New Roman" w:cs="Times New Roman"/>
        </w:rPr>
        <w:t xml:space="preserve">__________ I will have his sperm checked at or around age 1 year </w:t>
      </w:r>
      <w:r w:rsidR="00C33313" w:rsidRPr="00C33313">
        <w:rPr>
          <w:rFonts w:ascii="Times New Roman" w:hAnsi="Times New Roman" w:cs="Times New Roman"/>
        </w:rPr>
        <w:t xml:space="preserve">and again at age 2 </w:t>
      </w:r>
      <w:r w:rsidRPr="00C33313">
        <w:rPr>
          <w:rFonts w:ascii="Times New Roman" w:hAnsi="Times New Roman" w:cs="Times New Roman"/>
        </w:rPr>
        <w:t>to make sure said puppy’s sperm is good to use.</w:t>
      </w:r>
    </w:p>
    <w:p w14:paraId="18B46EE2" w14:textId="5D0E9C8E" w:rsidR="004551DA" w:rsidRPr="00C33313" w:rsidRDefault="004551DA">
      <w:pPr>
        <w:rPr>
          <w:rFonts w:ascii="Times New Roman" w:hAnsi="Times New Roman" w:cs="Times New Roman"/>
        </w:rPr>
      </w:pPr>
    </w:p>
    <w:p w14:paraId="1498E63B" w14:textId="22455BCB" w:rsidR="004551DA" w:rsidRPr="00C33313" w:rsidRDefault="004551DA">
      <w:pPr>
        <w:rPr>
          <w:rFonts w:ascii="Times New Roman" w:hAnsi="Times New Roman" w:cs="Times New Roman"/>
        </w:rPr>
      </w:pPr>
      <w:r w:rsidRPr="00C33313">
        <w:rPr>
          <w:rFonts w:ascii="Times New Roman" w:hAnsi="Times New Roman" w:cs="Times New Roman"/>
        </w:rPr>
        <w:t>_________ I will get said dog OFA certified for hip</w:t>
      </w:r>
      <w:r w:rsidR="00421361" w:rsidRPr="00C33313">
        <w:rPr>
          <w:rFonts w:ascii="Times New Roman" w:hAnsi="Times New Roman" w:cs="Times New Roman"/>
        </w:rPr>
        <w:t xml:space="preserve"> (score good or better)</w:t>
      </w:r>
      <w:r w:rsidR="00C3456A" w:rsidRPr="00C33313">
        <w:rPr>
          <w:rFonts w:ascii="Times New Roman" w:hAnsi="Times New Roman" w:cs="Times New Roman"/>
        </w:rPr>
        <w:t xml:space="preserve"> and elbow</w:t>
      </w:r>
      <w:r w:rsidR="00421361" w:rsidRPr="00C33313">
        <w:rPr>
          <w:rFonts w:ascii="Times New Roman" w:hAnsi="Times New Roman" w:cs="Times New Roman"/>
        </w:rPr>
        <w:t xml:space="preserve"> (score normal)</w:t>
      </w:r>
      <w:r w:rsidR="00C3456A" w:rsidRPr="00C33313">
        <w:rPr>
          <w:rFonts w:ascii="Times New Roman" w:hAnsi="Times New Roman" w:cs="Times New Roman"/>
        </w:rPr>
        <w:t xml:space="preserve"> at age 2</w:t>
      </w:r>
    </w:p>
    <w:p w14:paraId="412F8CC2" w14:textId="5837C2D8" w:rsidR="00C3456A" w:rsidRPr="00C33313" w:rsidRDefault="00C3456A">
      <w:pPr>
        <w:rPr>
          <w:rFonts w:ascii="Times New Roman" w:hAnsi="Times New Roman" w:cs="Times New Roman"/>
        </w:rPr>
      </w:pPr>
    </w:p>
    <w:p w14:paraId="6E3AC689" w14:textId="446E007D" w:rsidR="00C3456A" w:rsidRPr="00C33313" w:rsidRDefault="00C3456A">
      <w:pPr>
        <w:rPr>
          <w:rFonts w:ascii="Times New Roman" w:hAnsi="Times New Roman" w:cs="Times New Roman"/>
        </w:rPr>
      </w:pPr>
      <w:r w:rsidRPr="00C33313">
        <w:rPr>
          <w:rFonts w:ascii="Times New Roman" w:hAnsi="Times New Roman" w:cs="Times New Roman"/>
        </w:rPr>
        <w:t>_________ I have received a copy of the recommended Bulldog test.</w:t>
      </w:r>
    </w:p>
    <w:p w14:paraId="692693C3" w14:textId="2B1011DD" w:rsidR="008804A4" w:rsidRPr="00C33313" w:rsidRDefault="008804A4">
      <w:pPr>
        <w:rPr>
          <w:rFonts w:ascii="Times New Roman" w:hAnsi="Times New Roman" w:cs="Times New Roman"/>
        </w:rPr>
      </w:pPr>
    </w:p>
    <w:p w14:paraId="228A1FBB" w14:textId="07A736F2" w:rsidR="00D20DC1" w:rsidRPr="00C33313" w:rsidRDefault="00D20DC1">
      <w:pPr>
        <w:rPr>
          <w:rFonts w:ascii="Times New Roman" w:hAnsi="Times New Roman" w:cs="Times New Roman"/>
        </w:rPr>
      </w:pPr>
      <w:r w:rsidRPr="00C33313">
        <w:rPr>
          <w:rFonts w:ascii="Times New Roman" w:hAnsi="Times New Roman" w:cs="Times New Roman"/>
        </w:rPr>
        <w:t>________ I understand that if I violate any of these terms that I can lose ownership of said puppy.</w:t>
      </w:r>
    </w:p>
    <w:p w14:paraId="34F39A90" w14:textId="007D4615" w:rsidR="00421361" w:rsidRPr="00C33313" w:rsidRDefault="00421361">
      <w:pPr>
        <w:rPr>
          <w:rFonts w:ascii="Times New Roman" w:hAnsi="Times New Roman" w:cs="Times New Roman"/>
        </w:rPr>
      </w:pPr>
    </w:p>
    <w:p w14:paraId="60F636D8" w14:textId="60A2E48B" w:rsidR="00421361" w:rsidRPr="00C33313" w:rsidRDefault="00421361">
      <w:pPr>
        <w:rPr>
          <w:rFonts w:ascii="Times New Roman" w:hAnsi="Times New Roman" w:cs="Times New Roman"/>
        </w:rPr>
      </w:pPr>
    </w:p>
    <w:p w14:paraId="37D28757" w14:textId="1AF751E9" w:rsidR="00421361" w:rsidRPr="00C33313" w:rsidRDefault="00421361" w:rsidP="00421361">
      <w:pPr>
        <w:shd w:val="clear" w:color="auto" w:fill="FFFFFF"/>
        <w:spacing w:before="100" w:beforeAutospacing="1" w:after="100" w:afterAutospacing="1"/>
        <w:rPr>
          <w:rFonts w:ascii="Times New Roman" w:eastAsia="Times New Roman" w:hAnsi="Times New Roman" w:cs="Times New Roman"/>
        </w:rPr>
      </w:pPr>
      <w:r w:rsidRPr="00C33313">
        <w:rPr>
          <w:rFonts w:ascii="Times New Roman" w:eastAsia="Times New Roman" w:hAnsi="Times New Roman" w:cs="Times New Roman"/>
        </w:rPr>
        <w:t xml:space="preserve">This is a legal, binding contract between SELLER and BUYER and can only be changed by amendment dated and signed by both SELLER and BUYER. </w:t>
      </w:r>
    </w:p>
    <w:p w14:paraId="1D0E1AEF" w14:textId="412BFAA5" w:rsidR="00421361" w:rsidRPr="00C33313" w:rsidRDefault="00421361" w:rsidP="00421361">
      <w:pPr>
        <w:shd w:val="clear" w:color="auto" w:fill="FFFFFF"/>
        <w:rPr>
          <w:rFonts w:ascii="Times New Roman" w:eastAsia="Times New Roman" w:hAnsi="Times New Roman" w:cs="Times New Roman"/>
        </w:rPr>
      </w:pPr>
    </w:p>
    <w:p w14:paraId="7B32D7F6" w14:textId="1C9A89C8" w:rsidR="00C33313" w:rsidRPr="00C33313" w:rsidRDefault="00421361" w:rsidP="00421361">
      <w:pPr>
        <w:pBdr>
          <w:top w:val="single" w:sz="12" w:space="1" w:color="auto"/>
          <w:bottom w:val="single" w:sz="12" w:space="1" w:color="auto"/>
        </w:pBdr>
        <w:shd w:val="clear" w:color="auto" w:fill="FFFFFF"/>
        <w:rPr>
          <w:rFonts w:ascii="Times New Roman" w:eastAsia="Times New Roman" w:hAnsi="Times New Roman" w:cs="Times New Roman"/>
        </w:rPr>
      </w:pPr>
      <w:r w:rsidRPr="00C33313">
        <w:rPr>
          <w:rFonts w:ascii="Times New Roman" w:eastAsia="Times New Roman" w:hAnsi="Times New Roman" w:cs="Times New Roman"/>
        </w:rPr>
        <w:t xml:space="preserve">Buyers </w:t>
      </w:r>
      <w:r w:rsidR="00C33313" w:rsidRPr="00C33313">
        <w:rPr>
          <w:rFonts w:ascii="Times New Roman" w:eastAsia="Times New Roman" w:hAnsi="Times New Roman" w:cs="Times New Roman"/>
        </w:rPr>
        <w:t>Signature and date</w:t>
      </w:r>
      <w:r w:rsidRPr="00C33313">
        <w:rPr>
          <w:rFonts w:ascii="Times New Roman" w:eastAsia="Times New Roman" w:hAnsi="Times New Roman" w:cs="Times New Roman"/>
        </w:rPr>
        <w:t xml:space="preserve">             </w:t>
      </w:r>
    </w:p>
    <w:p w14:paraId="10D8FD99" w14:textId="77777777" w:rsidR="00C33313" w:rsidRPr="00C33313" w:rsidRDefault="00C33313" w:rsidP="00421361">
      <w:pPr>
        <w:pBdr>
          <w:top w:val="single" w:sz="12" w:space="1" w:color="auto"/>
          <w:bottom w:val="single" w:sz="12" w:space="1" w:color="auto"/>
        </w:pBdr>
        <w:shd w:val="clear" w:color="auto" w:fill="FFFFFF"/>
        <w:rPr>
          <w:rFonts w:ascii="Times New Roman" w:eastAsia="Times New Roman" w:hAnsi="Times New Roman" w:cs="Times New Roman"/>
        </w:rPr>
      </w:pPr>
    </w:p>
    <w:p w14:paraId="72478506" w14:textId="77777777" w:rsidR="00C33313" w:rsidRPr="00C33313" w:rsidRDefault="00C33313" w:rsidP="00421361">
      <w:pPr>
        <w:pBdr>
          <w:top w:val="single" w:sz="12" w:space="1" w:color="auto"/>
          <w:bottom w:val="single" w:sz="12" w:space="1" w:color="auto"/>
        </w:pBdr>
        <w:shd w:val="clear" w:color="auto" w:fill="FFFFFF"/>
        <w:rPr>
          <w:rFonts w:ascii="Times New Roman" w:eastAsia="Times New Roman" w:hAnsi="Times New Roman" w:cs="Times New Roman"/>
        </w:rPr>
      </w:pPr>
    </w:p>
    <w:p w14:paraId="2D80942D" w14:textId="6F859239" w:rsidR="00421361" w:rsidRPr="00C33313" w:rsidRDefault="00421361" w:rsidP="00421361">
      <w:pPr>
        <w:pBdr>
          <w:top w:val="single" w:sz="12" w:space="1" w:color="auto"/>
          <w:bottom w:val="single" w:sz="12" w:space="1" w:color="auto"/>
        </w:pBdr>
        <w:shd w:val="clear" w:color="auto" w:fill="FFFFFF"/>
        <w:rPr>
          <w:rFonts w:ascii="Times New Roman" w:eastAsia="Times New Roman" w:hAnsi="Times New Roman" w:cs="Times New Roman"/>
        </w:rPr>
      </w:pPr>
      <w:r w:rsidRPr="00C33313">
        <w:rPr>
          <w:rFonts w:ascii="Times New Roman" w:eastAsia="Times New Roman" w:hAnsi="Times New Roman" w:cs="Times New Roman"/>
        </w:rPr>
        <w:t xml:space="preserve">           </w:t>
      </w:r>
    </w:p>
    <w:p w14:paraId="1411B592" w14:textId="43BE28DC" w:rsidR="00C33313" w:rsidRPr="00C33313" w:rsidRDefault="00C33313" w:rsidP="00C33313">
      <w:pPr>
        <w:shd w:val="clear" w:color="auto" w:fill="FFFFFF"/>
        <w:rPr>
          <w:rFonts w:ascii="Times New Roman" w:eastAsia="Times New Roman" w:hAnsi="Times New Roman" w:cs="Times New Roman"/>
        </w:rPr>
      </w:pPr>
      <w:r w:rsidRPr="00C33313">
        <w:rPr>
          <w:rFonts w:ascii="Times New Roman" w:eastAsia="Times New Roman" w:hAnsi="Times New Roman" w:cs="Times New Roman"/>
        </w:rPr>
        <w:t>Breeders Signature and date</w:t>
      </w:r>
    </w:p>
    <w:p w14:paraId="64269943" w14:textId="77777777" w:rsidR="00421361" w:rsidRPr="00C33313" w:rsidRDefault="00421361">
      <w:pPr>
        <w:rPr>
          <w:rFonts w:ascii="Times New Roman" w:hAnsi="Times New Roman" w:cs="Times New Roman"/>
        </w:rPr>
      </w:pPr>
    </w:p>
    <w:p w14:paraId="14A6C0A1" w14:textId="77777777" w:rsidR="00C3456A" w:rsidRPr="00C33313" w:rsidRDefault="00C3456A" w:rsidP="004551DA">
      <w:pPr>
        <w:spacing w:after="375" w:line="630" w:lineRule="atLeast"/>
        <w:outlineLvl w:val="1"/>
        <w:rPr>
          <w:rFonts w:ascii="Times New Roman" w:eastAsia="Times New Roman" w:hAnsi="Times New Roman" w:cs="Times New Roman"/>
          <w:b/>
          <w:bCs/>
          <w:color w:val="282828"/>
          <w:spacing w:val="2"/>
          <w:sz w:val="54"/>
          <w:szCs w:val="54"/>
        </w:rPr>
      </w:pPr>
    </w:p>
    <w:p w14:paraId="04379DE3" w14:textId="77777777" w:rsidR="00C3456A" w:rsidRPr="00C33313" w:rsidRDefault="00C3456A" w:rsidP="004551DA">
      <w:pPr>
        <w:spacing w:after="375" w:line="630" w:lineRule="atLeast"/>
        <w:outlineLvl w:val="1"/>
        <w:rPr>
          <w:rFonts w:ascii="Times New Roman" w:eastAsia="Times New Roman" w:hAnsi="Times New Roman" w:cs="Times New Roman"/>
          <w:b/>
          <w:bCs/>
          <w:color w:val="282828"/>
          <w:spacing w:val="2"/>
          <w:sz w:val="54"/>
          <w:szCs w:val="54"/>
        </w:rPr>
      </w:pPr>
    </w:p>
    <w:p w14:paraId="763097BC" w14:textId="77777777" w:rsidR="00C3456A" w:rsidRPr="00C33313" w:rsidRDefault="00C3456A" w:rsidP="004551DA">
      <w:pPr>
        <w:spacing w:after="375" w:line="630" w:lineRule="atLeast"/>
        <w:outlineLvl w:val="1"/>
        <w:rPr>
          <w:rFonts w:ascii="Times New Roman" w:eastAsia="Times New Roman" w:hAnsi="Times New Roman" w:cs="Times New Roman"/>
          <w:b/>
          <w:bCs/>
          <w:color w:val="282828"/>
          <w:spacing w:val="2"/>
          <w:sz w:val="54"/>
          <w:szCs w:val="54"/>
        </w:rPr>
      </w:pPr>
    </w:p>
    <w:p w14:paraId="4DAFB184" w14:textId="008B2C56" w:rsidR="004551DA" w:rsidRPr="004551DA" w:rsidRDefault="004551DA" w:rsidP="00C33313">
      <w:pPr>
        <w:spacing w:line="630" w:lineRule="atLeast"/>
        <w:outlineLvl w:val="1"/>
        <w:rPr>
          <w:rFonts w:ascii="Times New Roman" w:eastAsia="Times New Roman" w:hAnsi="Times New Roman" w:cs="Times New Roman"/>
          <w:b/>
          <w:bCs/>
          <w:color w:val="282828"/>
          <w:spacing w:val="2"/>
          <w:sz w:val="54"/>
          <w:szCs w:val="54"/>
        </w:rPr>
      </w:pPr>
      <w:r w:rsidRPr="004551DA">
        <w:rPr>
          <w:rFonts w:ascii="Times New Roman" w:eastAsia="Times New Roman" w:hAnsi="Times New Roman" w:cs="Times New Roman"/>
          <w:b/>
          <w:bCs/>
          <w:color w:val="282828"/>
          <w:spacing w:val="2"/>
          <w:sz w:val="54"/>
          <w:szCs w:val="54"/>
        </w:rPr>
        <w:lastRenderedPageBreak/>
        <w:t>BULLDOG </w:t>
      </w:r>
      <w:r w:rsidR="00C3456A" w:rsidRPr="00C33313">
        <w:rPr>
          <w:rFonts w:ascii="Times New Roman" w:eastAsia="Times New Roman" w:hAnsi="Times New Roman" w:cs="Times New Roman"/>
          <w:b/>
          <w:bCs/>
          <w:color w:val="282828"/>
          <w:spacing w:val="2"/>
          <w:sz w:val="54"/>
          <w:szCs w:val="54"/>
        </w:rPr>
        <w:t>RECOMMENDED TESTING</w:t>
      </w:r>
    </w:p>
    <w:p w14:paraId="6839E965" w14:textId="77777777" w:rsidR="004551DA" w:rsidRPr="004551DA" w:rsidRDefault="004551DA" w:rsidP="00C33313">
      <w:pPr>
        <w:rPr>
          <w:rFonts w:ascii="Times New Roman" w:eastAsia="Times New Roman" w:hAnsi="Times New Roman" w:cs="Times New Roman"/>
          <w:b/>
          <w:bCs/>
          <w:color w:val="555555"/>
          <w:spacing w:val="7"/>
          <w:sz w:val="36"/>
          <w:szCs w:val="36"/>
        </w:rPr>
      </w:pPr>
      <w:r w:rsidRPr="004551DA">
        <w:rPr>
          <w:rFonts w:ascii="Times New Roman" w:eastAsia="Times New Roman" w:hAnsi="Times New Roman" w:cs="Times New Roman"/>
          <w:b/>
          <w:bCs/>
          <w:color w:val="555555"/>
          <w:spacing w:val="7"/>
          <w:sz w:val="36"/>
          <w:szCs w:val="36"/>
        </w:rPr>
        <w:t>OFA-CHIC Health Testing Requirements</w:t>
      </w:r>
    </w:p>
    <w:p w14:paraId="10BBBCBC" w14:textId="77777777" w:rsidR="004551DA" w:rsidRPr="004551DA" w:rsidRDefault="004551DA" w:rsidP="00C3456A">
      <w:pPr>
        <w:spacing w:line="338" w:lineRule="atLeast"/>
        <w:rPr>
          <w:rFonts w:ascii="Times New Roman" w:eastAsia="Times New Roman" w:hAnsi="Times New Roman" w:cs="Times New Roman"/>
          <w:color w:val="555555"/>
          <w:spacing w:val="7"/>
          <w:sz w:val="21"/>
          <w:szCs w:val="21"/>
        </w:rPr>
      </w:pPr>
      <w:r w:rsidRPr="004551DA">
        <w:rPr>
          <w:rFonts w:ascii="Times New Roman" w:eastAsia="Times New Roman" w:hAnsi="Times New Roman" w:cs="Times New Roman"/>
          <w:color w:val="555555"/>
          <w:spacing w:val="7"/>
          <w:sz w:val="21"/>
          <w:szCs w:val="21"/>
        </w:rPr>
        <w:t>The OFA, working with the breed's parent club, recommends the following basic health screening tests for all breeding stock. Dogs meeting these basic health screening requirements will be issued Canine Health Information Center (CHIC) numbers. For CHIC certification, all results do not need to be normal, but they must all be in the public domain so that responsible breeders can make more informed breeding decisions. For potential puppy buyers, CHIC certification is a good indicator the breeder responsibly factors good health into their selection criteria. The breed specific list below represents the basic health screening recommendations. It is not all encompassing. There may be other health screening tests appropriate for this breed. And, there may be other health concerns for which there is no commonly accepted screening protocol available.</w:t>
      </w:r>
    </w:p>
    <w:p w14:paraId="09B7EEF8" w14:textId="69FF59A1" w:rsidR="004551DA" w:rsidRPr="004551DA" w:rsidRDefault="00427502" w:rsidP="00C3456A">
      <w:pPr>
        <w:rPr>
          <w:rFonts w:ascii="Times New Roman" w:eastAsia="Times New Roman" w:hAnsi="Times New Roman" w:cs="Times New Roman"/>
          <w:sz w:val="21"/>
          <w:szCs w:val="21"/>
        </w:rPr>
      </w:pPr>
      <w:r w:rsidRPr="00427502">
        <w:rPr>
          <w:rFonts w:ascii="Times New Roman" w:eastAsia="Times New Roman" w:hAnsi="Times New Roman" w:cs="Times New Roman"/>
          <w:noProof/>
          <w:sz w:val="21"/>
          <w:szCs w:val="21"/>
        </w:rPr>
        <w:pict w14:anchorId="7ED1B23C">
          <v:rect id="_x0000_i1025" alt="" style="width:468pt;height:.05pt;mso-width-percent:0;mso-height-percent:0;mso-width-percent:0;mso-height-percent:0" o:hralign="center" o:hrstd="t" o:hrnoshade="t" o:hr="t" fillcolor="#555" stroked="f"/>
        </w:pict>
      </w:r>
    </w:p>
    <w:p w14:paraId="70575CDC" w14:textId="77777777" w:rsidR="004551DA" w:rsidRPr="004551DA" w:rsidRDefault="004551DA" w:rsidP="004551DA">
      <w:pPr>
        <w:numPr>
          <w:ilvl w:val="0"/>
          <w:numId w:val="1"/>
        </w:numPr>
        <w:spacing w:beforeAutospacing="1" w:afterAutospacing="1" w:line="248" w:lineRule="atLeast"/>
        <w:rPr>
          <w:rFonts w:ascii="Times New Roman" w:eastAsia="Times New Roman" w:hAnsi="Times New Roman" w:cs="Times New Roman"/>
          <w:color w:val="555555"/>
          <w:spacing w:val="7"/>
          <w:sz w:val="21"/>
          <w:szCs w:val="21"/>
        </w:rPr>
      </w:pPr>
      <w:hyperlink r:id="rId8" w:tgtFrame="_blank" w:tooltip="Learn More" w:history="1">
        <w:r w:rsidRPr="004551DA">
          <w:rPr>
            <w:rFonts w:ascii="Times New Roman" w:eastAsia="Times New Roman" w:hAnsi="Times New Roman" w:cs="Times New Roman"/>
            <w:b/>
            <w:bCs/>
            <w:color w:val="E3710D"/>
            <w:spacing w:val="7"/>
            <w:sz w:val="21"/>
            <w:szCs w:val="21"/>
            <w:u w:val="single"/>
            <w:bdr w:val="none" w:sz="0" w:space="0" w:color="auto" w:frame="1"/>
          </w:rPr>
          <w:t>Patellar Luxation</w:t>
        </w:r>
      </w:hyperlink>
      <w:r w:rsidRPr="004551DA">
        <w:rPr>
          <w:rFonts w:ascii="Times New Roman" w:eastAsia="Times New Roman" w:hAnsi="Times New Roman" w:cs="Times New Roman"/>
          <w:color w:val="555555"/>
          <w:spacing w:val="7"/>
          <w:sz w:val="21"/>
          <w:szCs w:val="21"/>
        </w:rPr>
        <w:t> </w:t>
      </w:r>
      <w:r w:rsidRPr="004551DA">
        <w:rPr>
          <w:rFonts w:ascii="Times New Roman" w:eastAsia="Times New Roman" w:hAnsi="Times New Roman" w:cs="Times New Roman"/>
          <w:color w:val="555555"/>
          <w:spacing w:val="7"/>
          <w:sz w:val="21"/>
          <w:szCs w:val="21"/>
        </w:rPr>
        <w:br/>
        <w:t>OFA evaluation, minimum age 1 year </w:t>
      </w:r>
      <w:hyperlink r:id="rId9" w:tgtFrame="_blank" w:tooltip="More Information" w:history="1">
        <w:r w:rsidRPr="004551DA">
          <w:rPr>
            <w:rFonts w:ascii="Segoe UI Symbol" w:eastAsia="Times New Roman" w:hAnsi="Segoe UI Symbol" w:cs="Segoe UI Symbol"/>
            <w:color w:val="E3710D"/>
            <w:spacing w:val="7"/>
            <w:sz w:val="21"/>
            <w:szCs w:val="21"/>
            <w:u w:val="single"/>
            <w:bdr w:val="none" w:sz="0" w:space="0" w:color="auto" w:frame="1"/>
          </w:rPr>
          <w:t>➚</w:t>
        </w:r>
      </w:hyperlink>
    </w:p>
    <w:p w14:paraId="629249AC" w14:textId="77777777" w:rsidR="004551DA" w:rsidRPr="004551DA" w:rsidRDefault="004551DA" w:rsidP="004551DA">
      <w:pPr>
        <w:numPr>
          <w:ilvl w:val="0"/>
          <w:numId w:val="1"/>
        </w:numPr>
        <w:spacing w:beforeAutospacing="1" w:afterAutospacing="1" w:line="248" w:lineRule="atLeast"/>
        <w:rPr>
          <w:rFonts w:ascii="Times New Roman" w:eastAsia="Times New Roman" w:hAnsi="Times New Roman" w:cs="Times New Roman"/>
          <w:color w:val="555555"/>
          <w:spacing w:val="7"/>
          <w:sz w:val="21"/>
          <w:szCs w:val="21"/>
        </w:rPr>
      </w:pPr>
      <w:hyperlink r:id="rId10" w:tgtFrame="_blank" w:tooltip="Learn More" w:history="1">
        <w:r w:rsidRPr="004551DA">
          <w:rPr>
            <w:rFonts w:ascii="Times New Roman" w:eastAsia="Times New Roman" w:hAnsi="Times New Roman" w:cs="Times New Roman"/>
            <w:b/>
            <w:bCs/>
            <w:color w:val="E3710D"/>
            <w:spacing w:val="7"/>
            <w:sz w:val="21"/>
            <w:szCs w:val="21"/>
            <w:u w:val="single"/>
            <w:bdr w:val="none" w:sz="0" w:space="0" w:color="auto" w:frame="1"/>
          </w:rPr>
          <w:t>Cardiac Evaluation</w:t>
        </w:r>
      </w:hyperlink>
      <w:r w:rsidRPr="004551DA">
        <w:rPr>
          <w:rFonts w:ascii="Times New Roman" w:eastAsia="Times New Roman" w:hAnsi="Times New Roman" w:cs="Times New Roman"/>
          <w:color w:val="555555"/>
          <w:spacing w:val="7"/>
          <w:sz w:val="21"/>
          <w:szCs w:val="21"/>
        </w:rPr>
        <w:t> (One of the following)</w:t>
      </w:r>
      <w:r w:rsidRPr="004551DA">
        <w:rPr>
          <w:rFonts w:ascii="Times New Roman" w:eastAsia="Times New Roman" w:hAnsi="Times New Roman" w:cs="Times New Roman"/>
          <w:color w:val="555555"/>
          <w:spacing w:val="7"/>
          <w:sz w:val="21"/>
          <w:szCs w:val="21"/>
        </w:rPr>
        <w:br/>
        <w:t>Congenital Cardiac Exam, exam by Boarded Cardiologist using echo preferred — but not required. </w:t>
      </w:r>
      <w:hyperlink r:id="rId11" w:tgtFrame="_blank" w:tooltip="More Information" w:history="1">
        <w:r w:rsidRPr="004551DA">
          <w:rPr>
            <w:rFonts w:ascii="Segoe UI Symbol" w:eastAsia="Times New Roman" w:hAnsi="Segoe UI Symbol" w:cs="Segoe UI Symbol"/>
            <w:color w:val="E3710D"/>
            <w:spacing w:val="7"/>
            <w:sz w:val="21"/>
            <w:szCs w:val="21"/>
            <w:u w:val="single"/>
            <w:bdr w:val="none" w:sz="0" w:space="0" w:color="auto" w:frame="1"/>
          </w:rPr>
          <w:t>➚</w:t>
        </w:r>
      </w:hyperlink>
      <w:r w:rsidRPr="004551DA">
        <w:rPr>
          <w:rFonts w:ascii="Times New Roman" w:eastAsia="Times New Roman" w:hAnsi="Times New Roman" w:cs="Times New Roman"/>
          <w:color w:val="555555"/>
          <w:spacing w:val="7"/>
          <w:sz w:val="21"/>
          <w:szCs w:val="21"/>
        </w:rPr>
        <w:t> </w:t>
      </w:r>
      <w:r w:rsidRPr="004551DA">
        <w:rPr>
          <w:rFonts w:ascii="Times New Roman" w:eastAsia="Times New Roman" w:hAnsi="Times New Roman" w:cs="Times New Roman"/>
          <w:color w:val="555555"/>
          <w:spacing w:val="7"/>
          <w:sz w:val="21"/>
          <w:szCs w:val="21"/>
        </w:rPr>
        <w:br/>
        <w:t>Advanced Cardiac Exam </w:t>
      </w:r>
      <w:hyperlink r:id="rId12" w:tgtFrame="_blank" w:tooltip="More Information" w:history="1">
        <w:r w:rsidRPr="004551DA">
          <w:rPr>
            <w:rFonts w:ascii="Segoe UI Symbol" w:eastAsia="Times New Roman" w:hAnsi="Segoe UI Symbol" w:cs="Segoe UI Symbol"/>
            <w:color w:val="E3710D"/>
            <w:spacing w:val="7"/>
            <w:sz w:val="21"/>
            <w:szCs w:val="21"/>
            <w:u w:val="single"/>
            <w:bdr w:val="none" w:sz="0" w:space="0" w:color="auto" w:frame="1"/>
          </w:rPr>
          <w:t>➚</w:t>
        </w:r>
      </w:hyperlink>
    </w:p>
    <w:p w14:paraId="21213F1A" w14:textId="77777777" w:rsidR="004551DA" w:rsidRPr="004551DA" w:rsidRDefault="004551DA" w:rsidP="004551DA">
      <w:pPr>
        <w:numPr>
          <w:ilvl w:val="0"/>
          <w:numId w:val="1"/>
        </w:numPr>
        <w:spacing w:beforeAutospacing="1" w:afterAutospacing="1" w:line="248" w:lineRule="atLeast"/>
        <w:rPr>
          <w:rFonts w:ascii="Times New Roman" w:eastAsia="Times New Roman" w:hAnsi="Times New Roman" w:cs="Times New Roman"/>
          <w:color w:val="555555"/>
          <w:spacing w:val="7"/>
          <w:sz w:val="21"/>
          <w:szCs w:val="21"/>
        </w:rPr>
      </w:pPr>
      <w:hyperlink r:id="rId13" w:tgtFrame="_blank" w:tooltip="Learn More" w:history="1">
        <w:r w:rsidRPr="004551DA">
          <w:rPr>
            <w:rFonts w:ascii="Times New Roman" w:eastAsia="Times New Roman" w:hAnsi="Times New Roman" w:cs="Times New Roman"/>
            <w:b/>
            <w:bCs/>
            <w:color w:val="E3710D"/>
            <w:spacing w:val="7"/>
            <w:sz w:val="21"/>
            <w:szCs w:val="21"/>
            <w:u w:val="single"/>
            <w:bdr w:val="none" w:sz="0" w:space="0" w:color="auto" w:frame="1"/>
          </w:rPr>
          <w:t>Tracheal Hypoplasia</w:t>
        </w:r>
      </w:hyperlink>
      <w:r w:rsidRPr="004551DA">
        <w:rPr>
          <w:rFonts w:ascii="Times New Roman" w:eastAsia="Times New Roman" w:hAnsi="Times New Roman" w:cs="Times New Roman"/>
          <w:color w:val="555555"/>
          <w:spacing w:val="7"/>
          <w:sz w:val="21"/>
          <w:szCs w:val="21"/>
        </w:rPr>
        <w:t> </w:t>
      </w:r>
      <w:r w:rsidRPr="004551DA">
        <w:rPr>
          <w:rFonts w:ascii="Times New Roman" w:eastAsia="Times New Roman" w:hAnsi="Times New Roman" w:cs="Times New Roman"/>
          <w:color w:val="555555"/>
          <w:spacing w:val="7"/>
          <w:sz w:val="21"/>
          <w:szCs w:val="21"/>
        </w:rPr>
        <w:br/>
        <w:t>OFA radiographic evaluation for Tracheal Hypoplasia. </w:t>
      </w:r>
      <w:hyperlink r:id="rId14" w:tgtFrame="_blank" w:tooltip="More Information" w:history="1">
        <w:r w:rsidRPr="004551DA">
          <w:rPr>
            <w:rFonts w:ascii="Segoe UI Symbol" w:eastAsia="Times New Roman" w:hAnsi="Segoe UI Symbol" w:cs="Segoe UI Symbol"/>
            <w:color w:val="E3710D"/>
            <w:spacing w:val="7"/>
            <w:sz w:val="21"/>
            <w:szCs w:val="21"/>
            <w:u w:val="single"/>
            <w:bdr w:val="none" w:sz="0" w:space="0" w:color="auto" w:frame="1"/>
          </w:rPr>
          <w:t>➚</w:t>
        </w:r>
      </w:hyperlink>
    </w:p>
    <w:p w14:paraId="137E8657" w14:textId="77777777" w:rsidR="004551DA" w:rsidRPr="004551DA" w:rsidRDefault="004551DA" w:rsidP="004551DA">
      <w:pPr>
        <w:numPr>
          <w:ilvl w:val="0"/>
          <w:numId w:val="1"/>
        </w:numPr>
        <w:spacing w:beforeAutospacing="1" w:afterAutospacing="1" w:line="248" w:lineRule="atLeast"/>
        <w:rPr>
          <w:rFonts w:ascii="Times New Roman" w:eastAsia="Times New Roman" w:hAnsi="Times New Roman" w:cs="Times New Roman"/>
          <w:color w:val="555555"/>
          <w:spacing w:val="7"/>
          <w:sz w:val="21"/>
          <w:szCs w:val="21"/>
        </w:rPr>
      </w:pPr>
      <w:hyperlink r:id="rId15" w:tgtFrame="_blank" w:tooltip="Learn More" w:history="1">
        <w:r w:rsidRPr="004551DA">
          <w:rPr>
            <w:rFonts w:ascii="Times New Roman" w:eastAsia="Times New Roman" w:hAnsi="Times New Roman" w:cs="Times New Roman"/>
            <w:b/>
            <w:bCs/>
            <w:color w:val="E3710D"/>
            <w:spacing w:val="7"/>
            <w:sz w:val="21"/>
            <w:szCs w:val="21"/>
            <w:u w:val="single"/>
            <w:bdr w:val="none" w:sz="0" w:space="0" w:color="auto" w:frame="1"/>
          </w:rPr>
          <w:t>Eye Examination- after the age of 24 months</w:t>
        </w:r>
      </w:hyperlink>
      <w:r w:rsidRPr="004551DA">
        <w:rPr>
          <w:rFonts w:ascii="Times New Roman" w:eastAsia="Times New Roman" w:hAnsi="Times New Roman" w:cs="Times New Roman"/>
          <w:color w:val="555555"/>
          <w:spacing w:val="7"/>
          <w:sz w:val="21"/>
          <w:szCs w:val="21"/>
        </w:rPr>
        <w:t> (Optional)</w:t>
      </w:r>
      <w:r w:rsidRPr="004551DA">
        <w:rPr>
          <w:rFonts w:ascii="Times New Roman" w:eastAsia="Times New Roman" w:hAnsi="Times New Roman" w:cs="Times New Roman"/>
          <w:color w:val="555555"/>
          <w:spacing w:val="7"/>
          <w:sz w:val="21"/>
          <w:szCs w:val="21"/>
        </w:rPr>
        <w:br/>
        <w:t>Results registered with </w:t>
      </w:r>
      <w:hyperlink r:id="rId16" w:tgtFrame="_blank" w:tooltip="Click for more information" w:history="1">
        <w:r w:rsidRPr="004551DA">
          <w:rPr>
            <w:rFonts w:ascii="Times New Roman" w:eastAsia="Times New Roman" w:hAnsi="Times New Roman" w:cs="Times New Roman"/>
            <w:color w:val="E3710D"/>
            <w:spacing w:val="7"/>
            <w:sz w:val="21"/>
            <w:szCs w:val="21"/>
            <w:u w:val="single"/>
            <w:bdr w:val="none" w:sz="0" w:space="0" w:color="auto" w:frame="1"/>
          </w:rPr>
          <w:t>OFA</w:t>
        </w:r>
      </w:hyperlink>
      <w:r w:rsidRPr="004551DA">
        <w:rPr>
          <w:rFonts w:ascii="Times New Roman" w:eastAsia="Times New Roman" w:hAnsi="Times New Roman" w:cs="Times New Roman"/>
          <w:color w:val="555555"/>
          <w:spacing w:val="7"/>
          <w:sz w:val="21"/>
          <w:szCs w:val="21"/>
        </w:rPr>
        <w:t> </w:t>
      </w:r>
      <w:hyperlink r:id="rId17" w:tgtFrame="_blank" w:tooltip="More Information" w:history="1">
        <w:r w:rsidRPr="004551DA">
          <w:rPr>
            <w:rFonts w:ascii="Segoe UI Symbol" w:eastAsia="Times New Roman" w:hAnsi="Segoe UI Symbol" w:cs="Segoe UI Symbol"/>
            <w:color w:val="E3710D"/>
            <w:spacing w:val="7"/>
            <w:sz w:val="21"/>
            <w:szCs w:val="21"/>
            <w:u w:val="single"/>
            <w:bdr w:val="none" w:sz="0" w:space="0" w:color="auto" w:frame="1"/>
          </w:rPr>
          <w:t>➚</w:t>
        </w:r>
      </w:hyperlink>
    </w:p>
    <w:p w14:paraId="77F46C6D" w14:textId="77777777" w:rsidR="004551DA" w:rsidRPr="004551DA" w:rsidRDefault="004551DA" w:rsidP="004551DA">
      <w:pPr>
        <w:numPr>
          <w:ilvl w:val="0"/>
          <w:numId w:val="1"/>
        </w:numPr>
        <w:spacing w:beforeAutospacing="1" w:afterAutospacing="1" w:line="248" w:lineRule="atLeast"/>
        <w:rPr>
          <w:rFonts w:ascii="Times New Roman" w:eastAsia="Times New Roman" w:hAnsi="Times New Roman" w:cs="Times New Roman"/>
          <w:color w:val="555555"/>
          <w:spacing w:val="7"/>
          <w:sz w:val="21"/>
          <w:szCs w:val="21"/>
        </w:rPr>
      </w:pPr>
      <w:hyperlink r:id="rId18" w:tgtFrame="_blank" w:tooltip="Learn More" w:history="1">
        <w:r w:rsidRPr="004551DA">
          <w:rPr>
            <w:rFonts w:ascii="Times New Roman" w:eastAsia="Times New Roman" w:hAnsi="Times New Roman" w:cs="Times New Roman"/>
            <w:b/>
            <w:bCs/>
            <w:color w:val="E3710D"/>
            <w:spacing w:val="7"/>
            <w:sz w:val="21"/>
            <w:szCs w:val="21"/>
            <w:u w:val="single"/>
            <w:bdr w:val="none" w:sz="0" w:space="0" w:color="auto" w:frame="1"/>
          </w:rPr>
          <w:t>Hip Dysplasia</w:t>
        </w:r>
      </w:hyperlink>
      <w:r w:rsidRPr="004551DA">
        <w:rPr>
          <w:rFonts w:ascii="Times New Roman" w:eastAsia="Times New Roman" w:hAnsi="Times New Roman" w:cs="Times New Roman"/>
          <w:color w:val="555555"/>
          <w:spacing w:val="7"/>
          <w:sz w:val="21"/>
          <w:szCs w:val="21"/>
        </w:rPr>
        <w:t> (Optional)</w:t>
      </w:r>
      <w:r w:rsidRPr="004551DA">
        <w:rPr>
          <w:rFonts w:ascii="Times New Roman" w:eastAsia="Times New Roman" w:hAnsi="Times New Roman" w:cs="Times New Roman"/>
          <w:color w:val="555555"/>
          <w:spacing w:val="7"/>
          <w:sz w:val="21"/>
          <w:szCs w:val="21"/>
        </w:rPr>
        <w:br/>
        <w:t>OFA Evaluation </w:t>
      </w:r>
      <w:hyperlink r:id="rId19" w:tgtFrame="_blank" w:tooltip="More Information" w:history="1">
        <w:r w:rsidRPr="004551DA">
          <w:rPr>
            <w:rFonts w:ascii="Segoe UI Symbol" w:eastAsia="Times New Roman" w:hAnsi="Segoe UI Symbol" w:cs="Segoe UI Symbol"/>
            <w:color w:val="E3710D"/>
            <w:spacing w:val="7"/>
            <w:sz w:val="21"/>
            <w:szCs w:val="21"/>
            <w:u w:val="single"/>
            <w:bdr w:val="none" w:sz="0" w:space="0" w:color="auto" w:frame="1"/>
          </w:rPr>
          <w:t>➚</w:t>
        </w:r>
      </w:hyperlink>
    </w:p>
    <w:p w14:paraId="76F093F8" w14:textId="77777777" w:rsidR="004551DA" w:rsidRPr="004551DA" w:rsidRDefault="004551DA" w:rsidP="004551DA">
      <w:pPr>
        <w:numPr>
          <w:ilvl w:val="0"/>
          <w:numId w:val="1"/>
        </w:numPr>
        <w:spacing w:beforeAutospacing="1" w:afterAutospacing="1" w:line="248" w:lineRule="atLeast"/>
        <w:rPr>
          <w:rFonts w:ascii="Times New Roman" w:eastAsia="Times New Roman" w:hAnsi="Times New Roman" w:cs="Times New Roman"/>
          <w:color w:val="555555"/>
          <w:spacing w:val="7"/>
          <w:sz w:val="21"/>
          <w:szCs w:val="21"/>
        </w:rPr>
      </w:pPr>
      <w:hyperlink r:id="rId20" w:tgtFrame="_blank" w:tooltip="Learn More" w:history="1">
        <w:r w:rsidRPr="004551DA">
          <w:rPr>
            <w:rFonts w:ascii="Times New Roman" w:eastAsia="Times New Roman" w:hAnsi="Times New Roman" w:cs="Times New Roman"/>
            <w:b/>
            <w:bCs/>
            <w:color w:val="E3710D"/>
            <w:spacing w:val="7"/>
            <w:sz w:val="21"/>
            <w:szCs w:val="21"/>
            <w:u w:val="single"/>
            <w:bdr w:val="none" w:sz="0" w:space="0" w:color="auto" w:frame="1"/>
          </w:rPr>
          <w:t>Elbow Dysplasia</w:t>
        </w:r>
      </w:hyperlink>
      <w:r w:rsidRPr="004551DA">
        <w:rPr>
          <w:rFonts w:ascii="Times New Roman" w:eastAsia="Times New Roman" w:hAnsi="Times New Roman" w:cs="Times New Roman"/>
          <w:color w:val="555555"/>
          <w:spacing w:val="7"/>
          <w:sz w:val="21"/>
          <w:szCs w:val="21"/>
        </w:rPr>
        <w:t> (Optional)</w:t>
      </w:r>
      <w:r w:rsidRPr="004551DA">
        <w:rPr>
          <w:rFonts w:ascii="Times New Roman" w:eastAsia="Times New Roman" w:hAnsi="Times New Roman" w:cs="Times New Roman"/>
          <w:color w:val="555555"/>
          <w:spacing w:val="7"/>
          <w:sz w:val="21"/>
          <w:szCs w:val="21"/>
        </w:rPr>
        <w:br/>
        <w:t>OFA Evaluation </w:t>
      </w:r>
      <w:r w:rsidRPr="004551DA">
        <w:rPr>
          <w:rFonts w:ascii="Times New Roman" w:eastAsia="Times New Roman" w:hAnsi="Times New Roman" w:cs="Times New Roman"/>
          <w:color w:val="555555"/>
          <w:spacing w:val="7"/>
          <w:sz w:val="21"/>
          <w:szCs w:val="21"/>
        </w:rPr>
        <w:fldChar w:fldCharType="begin"/>
      </w:r>
      <w:r w:rsidRPr="004551DA">
        <w:rPr>
          <w:rFonts w:ascii="Times New Roman" w:eastAsia="Times New Roman" w:hAnsi="Times New Roman" w:cs="Times New Roman"/>
          <w:color w:val="555555"/>
          <w:spacing w:val="7"/>
          <w:sz w:val="21"/>
          <w:szCs w:val="21"/>
        </w:rPr>
        <w:instrText xml:space="preserve"> HYPERLINK "https://www.ofa.org/diseases/elbow-dysplasia" \o "More Information" \t "_blank" </w:instrText>
      </w:r>
      <w:r w:rsidRPr="004551DA">
        <w:rPr>
          <w:rFonts w:ascii="Times New Roman" w:eastAsia="Times New Roman" w:hAnsi="Times New Roman" w:cs="Times New Roman"/>
          <w:color w:val="555555"/>
          <w:spacing w:val="7"/>
          <w:sz w:val="21"/>
          <w:szCs w:val="21"/>
        </w:rPr>
        <w:fldChar w:fldCharType="separate"/>
      </w:r>
      <w:r w:rsidRPr="004551DA">
        <w:rPr>
          <w:rFonts w:ascii="Segoe UI Symbol" w:eastAsia="Times New Roman" w:hAnsi="Segoe UI Symbol" w:cs="Segoe UI Symbol"/>
          <w:color w:val="E3710D"/>
          <w:spacing w:val="7"/>
          <w:sz w:val="21"/>
          <w:szCs w:val="21"/>
          <w:u w:val="single"/>
          <w:bdr w:val="none" w:sz="0" w:space="0" w:color="auto" w:frame="1"/>
        </w:rPr>
        <w:t>➚</w:t>
      </w:r>
      <w:r w:rsidRPr="004551DA">
        <w:rPr>
          <w:rFonts w:ascii="Times New Roman" w:eastAsia="Times New Roman" w:hAnsi="Times New Roman" w:cs="Times New Roman"/>
          <w:color w:val="555555"/>
          <w:spacing w:val="7"/>
          <w:sz w:val="21"/>
          <w:szCs w:val="21"/>
        </w:rPr>
        <w:fldChar w:fldCharType="end"/>
      </w:r>
    </w:p>
    <w:p w14:paraId="06699366" w14:textId="77777777" w:rsidR="004551DA" w:rsidRPr="004551DA" w:rsidRDefault="004551DA" w:rsidP="004551DA">
      <w:pPr>
        <w:numPr>
          <w:ilvl w:val="0"/>
          <w:numId w:val="1"/>
        </w:numPr>
        <w:spacing w:beforeAutospacing="1" w:afterAutospacing="1" w:line="248" w:lineRule="atLeast"/>
        <w:rPr>
          <w:rFonts w:ascii="Times New Roman" w:eastAsia="Times New Roman" w:hAnsi="Times New Roman" w:cs="Times New Roman"/>
          <w:color w:val="555555"/>
          <w:spacing w:val="7"/>
          <w:sz w:val="21"/>
          <w:szCs w:val="21"/>
        </w:rPr>
      </w:pPr>
      <w:hyperlink r:id="rId21" w:tgtFrame="_blank" w:tooltip="Learn More" w:history="1">
        <w:r w:rsidRPr="004551DA">
          <w:rPr>
            <w:rFonts w:ascii="Times New Roman" w:eastAsia="Times New Roman" w:hAnsi="Times New Roman" w:cs="Times New Roman"/>
            <w:b/>
            <w:bCs/>
            <w:color w:val="E3710D"/>
            <w:spacing w:val="7"/>
            <w:sz w:val="21"/>
            <w:szCs w:val="21"/>
            <w:u w:val="single"/>
            <w:bdr w:val="none" w:sz="0" w:space="0" w:color="auto" w:frame="1"/>
          </w:rPr>
          <w:t>Autoimmune thyroiditis</w:t>
        </w:r>
      </w:hyperlink>
      <w:r w:rsidRPr="004551DA">
        <w:rPr>
          <w:rFonts w:ascii="Times New Roman" w:eastAsia="Times New Roman" w:hAnsi="Times New Roman" w:cs="Times New Roman"/>
          <w:color w:val="555555"/>
          <w:spacing w:val="7"/>
          <w:sz w:val="21"/>
          <w:szCs w:val="21"/>
        </w:rPr>
        <w:t> (Optional)</w:t>
      </w:r>
      <w:r w:rsidRPr="004551DA">
        <w:rPr>
          <w:rFonts w:ascii="Times New Roman" w:eastAsia="Times New Roman" w:hAnsi="Times New Roman" w:cs="Times New Roman"/>
          <w:color w:val="555555"/>
          <w:spacing w:val="7"/>
          <w:sz w:val="21"/>
          <w:szCs w:val="21"/>
        </w:rPr>
        <w:br/>
        <w:t>OFA evaluation from an approved laboratory </w:t>
      </w:r>
      <w:hyperlink r:id="rId22" w:tgtFrame="_blank" w:tooltip="More Information" w:history="1">
        <w:r w:rsidRPr="004551DA">
          <w:rPr>
            <w:rFonts w:ascii="Segoe UI Symbol" w:eastAsia="Times New Roman" w:hAnsi="Segoe UI Symbol" w:cs="Segoe UI Symbol"/>
            <w:color w:val="E3710D"/>
            <w:spacing w:val="7"/>
            <w:sz w:val="21"/>
            <w:szCs w:val="21"/>
            <w:u w:val="single"/>
            <w:bdr w:val="none" w:sz="0" w:space="0" w:color="auto" w:frame="1"/>
          </w:rPr>
          <w:t>➚</w:t>
        </w:r>
      </w:hyperlink>
    </w:p>
    <w:p w14:paraId="1B485EBD" w14:textId="77777777" w:rsidR="004551DA" w:rsidRPr="004551DA" w:rsidRDefault="004551DA" w:rsidP="004551DA">
      <w:pPr>
        <w:numPr>
          <w:ilvl w:val="0"/>
          <w:numId w:val="1"/>
        </w:numPr>
        <w:spacing w:beforeAutospacing="1" w:afterAutospacing="1" w:line="248" w:lineRule="atLeast"/>
        <w:rPr>
          <w:rFonts w:ascii="Times New Roman" w:eastAsia="Times New Roman" w:hAnsi="Times New Roman" w:cs="Times New Roman"/>
          <w:color w:val="555555"/>
          <w:spacing w:val="7"/>
          <w:sz w:val="21"/>
          <w:szCs w:val="21"/>
        </w:rPr>
      </w:pPr>
      <w:hyperlink r:id="rId23" w:tgtFrame="_blank" w:tooltip="Learn More" w:history="1">
        <w:r w:rsidRPr="004551DA">
          <w:rPr>
            <w:rFonts w:ascii="Times New Roman" w:eastAsia="Times New Roman" w:hAnsi="Times New Roman" w:cs="Times New Roman"/>
            <w:b/>
            <w:bCs/>
            <w:color w:val="E3710D"/>
            <w:spacing w:val="7"/>
            <w:sz w:val="21"/>
            <w:szCs w:val="21"/>
            <w:u w:val="single"/>
            <w:bdr w:val="none" w:sz="0" w:space="0" w:color="auto" w:frame="1"/>
          </w:rPr>
          <w:t>Congenital Deafness</w:t>
        </w:r>
      </w:hyperlink>
      <w:r w:rsidRPr="004551DA">
        <w:rPr>
          <w:rFonts w:ascii="Times New Roman" w:eastAsia="Times New Roman" w:hAnsi="Times New Roman" w:cs="Times New Roman"/>
          <w:color w:val="555555"/>
          <w:spacing w:val="7"/>
          <w:sz w:val="21"/>
          <w:szCs w:val="21"/>
        </w:rPr>
        <w:t> (Optional)</w:t>
      </w:r>
      <w:r w:rsidRPr="004551DA">
        <w:rPr>
          <w:rFonts w:ascii="Times New Roman" w:eastAsia="Times New Roman" w:hAnsi="Times New Roman" w:cs="Times New Roman"/>
          <w:color w:val="555555"/>
          <w:spacing w:val="7"/>
          <w:sz w:val="21"/>
          <w:szCs w:val="21"/>
        </w:rPr>
        <w:br/>
        <w:t>OFA evaluation based on BAER test </w:t>
      </w:r>
      <w:hyperlink r:id="rId24" w:tgtFrame="_blank" w:tooltip="More Information" w:history="1">
        <w:r w:rsidRPr="004551DA">
          <w:rPr>
            <w:rFonts w:ascii="Segoe UI Symbol" w:eastAsia="Times New Roman" w:hAnsi="Segoe UI Symbol" w:cs="Segoe UI Symbol"/>
            <w:color w:val="E3710D"/>
            <w:spacing w:val="7"/>
            <w:sz w:val="21"/>
            <w:szCs w:val="21"/>
            <w:u w:val="single"/>
            <w:bdr w:val="none" w:sz="0" w:space="0" w:color="auto" w:frame="1"/>
          </w:rPr>
          <w:t>➚</w:t>
        </w:r>
      </w:hyperlink>
    </w:p>
    <w:p w14:paraId="4267325B" w14:textId="1761B68F" w:rsidR="004551DA" w:rsidRPr="004551DA" w:rsidRDefault="004551DA" w:rsidP="004551DA">
      <w:pPr>
        <w:numPr>
          <w:ilvl w:val="0"/>
          <w:numId w:val="1"/>
        </w:numPr>
        <w:spacing w:beforeAutospacing="1" w:line="248" w:lineRule="atLeast"/>
        <w:rPr>
          <w:rFonts w:ascii="Times New Roman" w:eastAsia="Times New Roman" w:hAnsi="Times New Roman" w:cs="Times New Roman"/>
          <w:color w:val="555555"/>
          <w:spacing w:val="7"/>
          <w:sz w:val="21"/>
          <w:szCs w:val="21"/>
        </w:rPr>
      </w:pPr>
      <w:hyperlink r:id="rId25" w:tgtFrame="_blank" w:tooltip="Learn More" w:history="1">
        <w:r w:rsidRPr="004551DA">
          <w:rPr>
            <w:rFonts w:ascii="Times New Roman" w:eastAsia="Times New Roman" w:hAnsi="Times New Roman" w:cs="Times New Roman"/>
            <w:b/>
            <w:bCs/>
            <w:color w:val="E3710D"/>
            <w:spacing w:val="7"/>
            <w:sz w:val="21"/>
            <w:szCs w:val="21"/>
            <w:u w:val="single"/>
            <w:bdr w:val="none" w:sz="0" w:space="0" w:color="auto" w:frame="1"/>
          </w:rPr>
          <w:t>HYPERURICOSURIA</w:t>
        </w:r>
      </w:hyperlink>
      <w:r w:rsidRPr="004551DA">
        <w:rPr>
          <w:rFonts w:ascii="Times New Roman" w:eastAsia="Times New Roman" w:hAnsi="Times New Roman" w:cs="Times New Roman"/>
          <w:color w:val="555555"/>
          <w:spacing w:val="7"/>
          <w:sz w:val="21"/>
          <w:szCs w:val="21"/>
        </w:rPr>
        <w:t> (Optional)</w:t>
      </w:r>
      <w:r w:rsidRPr="004551DA">
        <w:rPr>
          <w:rFonts w:ascii="Times New Roman" w:eastAsia="Times New Roman" w:hAnsi="Times New Roman" w:cs="Times New Roman"/>
          <w:color w:val="555555"/>
          <w:spacing w:val="7"/>
          <w:sz w:val="21"/>
          <w:szCs w:val="21"/>
        </w:rPr>
        <w:br/>
        <w:t>HYPERURICOSURIA</w:t>
      </w:r>
      <w:r w:rsidR="00C33313">
        <w:rPr>
          <w:rFonts w:ascii="Times New Roman" w:eastAsia="Times New Roman" w:hAnsi="Times New Roman" w:cs="Times New Roman"/>
          <w:color w:val="555555"/>
          <w:spacing w:val="7"/>
          <w:sz w:val="21"/>
          <w:szCs w:val="21"/>
        </w:rPr>
        <w:t>(HU)</w:t>
      </w:r>
      <w:r w:rsidRPr="004551DA">
        <w:rPr>
          <w:rFonts w:ascii="Times New Roman" w:eastAsia="Times New Roman" w:hAnsi="Times New Roman" w:cs="Times New Roman"/>
          <w:color w:val="555555"/>
          <w:spacing w:val="7"/>
          <w:sz w:val="21"/>
          <w:szCs w:val="21"/>
        </w:rPr>
        <w:t xml:space="preserve"> - DNA based test from an </w:t>
      </w:r>
      <w:hyperlink r:id="rId26" w:tgtFrame="_blank" w:tooltip="Click for more information" w:history="1">
        <w:r w:rsidRPr="004551DA">
          <w:rPr>
            <w:rFonts w:ascii="Times New Roman" w:eastAsia="Times New Roman" w:hAnsi="Times New Roman" w:cs="Times New Roman"/>
            <w:color w:val="E3710D"/>
            <w:spacing w:val="7"/>
            <w:sz w:val="21"/>
            <w:szCs w:val="21"/>
            <w:u w:val="single"/>
            <w:bdr w:val="none" w:sz="0" w:space="0" w:color="auto" w:frame="1"/>
          </w:rPr>
          <w:t>approved laboratory</w:t>
        </w:r>
      </w:hyperlink>
      <w:r w:rsidRPr="004551DA">
        <w:rPr>
          <w:rFonts w:ascii="Times New Roman" w:eastAsia="Times New Roman" w:hAnsi="Times New Roman" w:cs="Times New Roman"/>
          <w:color w:val="555555"/>
          <w:spacing w:val="7"/>
          <w:sz w:val="21"/>
          <w:szCs w:val="21"/>
        </w:rPr>
        <w:t> </w:t>
      </w:r>
      <w:hyperlink r:id="rId27" w:tgtFrame="_blank" w:tooltip="More Information" w:history="1">
        <w:r w:rsidRPr="004551DA">
          <w:rPr>
            <w:rFonts w:ascii="Segoe UI Symbol" w:eastAsia="Times New Roman" w:hAnsi="Segoe UI Symbol" w:cs="Segoe UI Symbol"/>
            <w:color w:val="E3710D"/>
            <w:spacing w:val="7"/>
            <w:sz w:val="21"/>
            <w:szCs w:val="21"/>
            <w:u w:val="single"/>
            <w:bdr w:val="none" w:sz="0" w:space="0" w:color="auto" w:frame="1"/>
          </w:rPr>
          <w:t>➚</w:t>
        </w:r>
      </w:hyperlink>
    </w:p>
    <w:p w14:paraId="0C03A1A8" w14:textId="77777777" w:rsidR="004551DA" w:rsidRPr="004551DA" w:rsidRDefault="004551DA" w:rsidP="004551DA">
      <w:pPr>
        <w:rPr>
          <w:rFonts w:ascii="Times New Roman" w:eastAsia="Times New Roman" w:hAnsi="Times New Roman" w:cs="Times New Roman"/>
        </w:rPr>
      </w:pPr>
      <w:r w:rsidRPr="004551DA">
        <w:rPr>
          <w:rFonts w:ascii="Times New Roman" w:eastAsia="Times New Roman" w:hAnsi="Times New Roman" w:cs="Times New Roman"/>
          <w:color w:val="555555"/>
          <w:spacing w:val="7"/>
          <w:sz w:val="23"/>
          <w:szCs w:val="23"/>
        </w:rPr>
        <w:br/>
      </w:r>
      <w:r w:rsidRPr="004551DA">
        <w:rPr>
          <w:rFonts w:ascii="Times New Roman" w:eastAsia="Times New Roman" w:hAnsi="Times New Roman" w:cs="Times New Roman"/>
          <w:b/>
          <w:bCs/>
          <w:color w:val="555555"/>
          <w:spacing w:val="7"/>
          <w:sz w:val="36"/>
          <w:szCs w:val="36"/>
          <w:bdr w:val="none" w:sz="0" w:space="0" w:color="auto" w:frame="1"/>
        </w:rPr>
        <w:t>Notes</w:t>
      </w:r>
    </w:p>
    <w:p w14:paraId="025D6049" w14:textId="77777777" w:rsidR="004551DA" w:rsidRPr="004551DA" w:rsidRDefault="004551DA" w:rsidP="004551DA">
      <w:pPr>
        <w:pBdr>
          <w:bottom w:val="single" w:sz="12" w:space="1" w:color="auto"/>
        </w:pBdr>
        <w:spacing w:line="248" w:lineRule="atLeast"/>
        <w:rPr>
          <w:rFonts w:ascii="Times New Roman" w:eastAsia="Times New Roman" w:hAnsi="Times New Roman" w:cs="Times New Roman"/>
          <w:color w:val="555555"/>
          <w:spacing w:val="7"/>
          <w:sz w:val="21"/>
          <w:szCs w:val="21"/>
        </w:rPr>
      </w:pPr>
      <w:r w:rsidRPr="004551DA">
        <w:rPr>
          <w:rFonts w:ascii="Times New Roman" w:eastAsia="Times New Roman" w:hAnsi="Times New Roman" w:cs="Times New Roman"/>
          <w:color w:val="555555"/>
          <w:spacing w:val="7"/>
          <w:sz w:val="21"/>
          <w:szCs w:val="21"/>
        </w:rPr>
        <w:t>In addition to the breed specific requirements above, a CHIC requirement across all participating breeds is that the dog must be permanently identified via microchip or tattoo in order to qualify for a CHIC number.</w:t>
      </w:r>
      <w:r w:rsidRPr="004551DA">
        <w:rPr>
          <w:rFonts w:ascii="Times New Roman" w:eastAsia="Times New Roman" w:hAnsi="Times New Roman" w:cs="Times New Roman"/>
          <w:color w:val="555555"/>
          <w:spacing w:val="7"/>
          <w:sz w:val="21"/>
          <w:szCs w:val="21"/>
        </w:rPr>
        <w:br/>
      </w:r>
      <w:r w:rsidRPr="004551DA">
        <w:rPr>
          <w:rFonts w:ascii="Times New Roman" w:eastAsia="Times New Roman" w:hAnsi="Times New Roman" w:cs="Times New Roman"/>
          <w:color w:val="555555"/>
          <w:spacing w:val="7"/>
          <w:sz w:val="21"/>
          <w:szCs w:val="21"/>
        </w:rPr>
        <w:br/>
        <w:t>CHIC numbers generate automatically within 1 to 2 weeks after all the required test results have been registered with the OFA.</w:t>
      </w:r>
      <w:r w:rsidRPr="004551DA">
        <w:rPr>
          <w:rFonts w:ascii="Times New Roman" w:eastAsia="Times New Roman" w:hAnsi="Times New Roman" w:cs="Times New Roman"/>
          <w:color w:val="555555"/>
          <w:spacing w:val="7"/>
          <w:sz w:val="21"/>
          <w:szCs w:val="21"/>
        </w:rPr>
        <w:br/>
      </w:r>
      <w:r w:rsidRPr="004551DA">
        <w:rPr>
          <w:rFonts w:ascii="Times New Roman" w:eastAsia="Times New Roman" w:hAnsi="Times New Roman" w:cs="Times New Roman"/>
          <w:color w:val="555555"/>
          <w:spacing w:val="7"/>
          <w:sz w:val="21"/>
          <w:szCs w:val="21"/>
        </w:rPr>
        <w:br/>
        <w:t>For dogs residing outside the US or Canada, owners may submit their country's equivalent health screening results for listing on the OFA website. These requests are reviewed on a case by case basis and fees apply. Once these results have been recorded with the OFA, owners may request CHIC numbers if they've met all the CHIC requirements through regular registrations or international equivalents. These requests are handled on a case by case basis.</w:t>
      </w:r>
    </w:p>
    <w:p w14:paraId="033D77E0" w14:textId="71473A0C" w:rsidR="00C33313" w:rsidRPr="00C33313" w:rsidRDefault="00C33313">
      <w:pPr>
        <w:rPr>
          <w:rFonts w:ascii="Times New Roman" w:hAnsi="Times New Roman" w:cs="Times New Roman"/>
          <w:b/>
          <w:bCs/>
          <w:sz w:val="28"/>
          <w:szCs w:val="28"/>
          <w:u w:val="single"/>
        </w:rPr>
      </w:pPr>
      <w:proofErr w:type="gramStart"/>
      <w:r w:rsidRPr="00C33313">
        <w:rPr>
          <w:rFonts w:ascii="Times New Roman" w:hAnsi="Times New Roman" w:cs="Times New Roman"/>
          <w:b/>
          <w:bCs/>
          <w:sz w:val="28"/>
          <w:szCs w:val="28"/>
          <w:u w:val="single"/>
        </w:rPr>
        <w:t>Other</w:t>
      </w:r>
      <w:proofErr w:type="gramEnd"/>
      <w:r w:rsidRPr="00C33313">
        <w:rPr>
          <w:rFonts w:ascii="Times New Roman" w:hAnsi="Times New Roman" w:cs="Times New Roman"/>
          <w:b/>
          <w:bCs/>
          <w:sz w:val="28"/>
          <w:szCs w:val="28"/>
          <w:u w:val="single"/>
        </w:rPr>
        <w:t xml:space="preserve"> Recommended Test</w:t>
      </w:r>
    </w:p>
    <w:p w14:paraId="51549D13" w14:textId="4D797E91" w:rsidR="00C33313" w:rsidRDefault="00C33313">
      <w:pPr>
        <w:rPr>
          <w:rFonts w:ascii="Times New Roman" w:hAnsi="Times New Roman" w:cs="Times New Roman"/>
        </w:rPr>
      </w:pPr>
      <w:r>
        <w:rPr>
          <w:rFonts w:ascii="Times New Roman" w:hAnsi="Times New Roman" w:cs="Times New Roman"/>
        </w:rPr>
        <w:t>HU- Which is listed above</w:t>
      </w:r>
    </w:p>
    <w:p w14:paraId="3B09C6F8" w14:textId="07BBCD44" w:rsidR="00C33313" w:rsidRPr="00C33313" w:rsidRDefault="00C33313" w:rsidP="00C33313">
      <w:pPr>
        <w:rPr>
          <w:rFonts w:ascii="Times New Roman" w:eastAsia="Times New Roman" w:hAnsi="Times New Roman" w:cs="Times New Roman"/>
        </w:rPr>
      </w:pPr>
      <w:r>
        <w:rPr>
          <w:rFonts w:ascii="Times New Roman" w:hAnsi="Times New Roman" w:cs="Times New Roman"/>
        </w:rPr>
        <w:t xml:space="preserve">CMR1- </w:t>
      </w:r>
      <w:r w:rsidRPr="00C33313">
        <w:rPr>
          <w:rFonts w:ascii="Open Sans" w:eastAsia="Times New Roman" w:hAnsi="Open Sans" w:cs="Times New Roman"/>
          <w:color w:val="000000"/>
          <w:sz w:val="23"/>
          <w:szCs w:val="23"/>
          <w:shd w:val="clear" w:color="auto" w:fill="FFFFFF"/>
        </w:rPr>
        <w:t>canine multifocal retinopathy</w:t>
      </w:r>
    </w:p>
    <w:p w14:paraId="3C0FB5C5" w14:textId="54899917" w:rsidR="004551DA" w:rsidRPr="00C33313" w:rsidRDefault="00C33313">
      <w:pPr>
        <w:rPr>
          <w:rFonts w:ascii="Times New Roman" w:eastAsia="Times New Roman" w:hAnsi="Times New Roman" w:cs="Times New Roman"/>
        </w:rPr>
      </w:pPr>
      <w:r>
        <w:rPr>
          <w:rFonts w:ascii="Times New Roman" w:hAnsi="Times New Roman" w:cs="Times New Roman"/>
        </w:rPr>
        <w:t xml:space="preserve">DM- </w:t>
      </w:r>
      <w:r w:rsidRPr="00C33313">
        <w:rPr>
          <w:rFonts w:ascii="Open Sans" w:eastAsia="Times New Roman" w:hAnsi="Open Sans" w:cs="Times New Roman"/>
          <w:color w:val="000000"/>
          <w:sz w:val="23"/>
          <w:szCs w:val="23"/>
          <w:shd w:val="clear" w:color="auto" w:fill="FFFFFF"/>
        </w:rPr>
        <w:t>Degenerative Myelopathy</w:t>
      </w:r>
    </w:p>
    <w:sectPr w:rsidR="004551DA" w:rsidRPr="00C33313" w:rsidSect="008804A4">
      <w:footerReference w:type="default" r:id="rId2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EAFFC" w14:textId="77777777" w:rsidR="00427502" w:rsidRDefault="00427502" w:rsidP="008804A4">
      <w:r>
        <w:separator/>
      </w:r>
    </w:p>
  </w:endnote>
  <w:endnote w:type="continuationSeparator" w:id="0">
    <w:p w14:paraId="429E37B6" w14:textId="77777777" w:rsidR="00427502" w:rsidRDefault="00427502" w:rsidP="0088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 Sans">
    <w:altName w:val="Segoe Print"/>
    <w:panose1 w:val="020B0604020202020204"/>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2A7D1" w14:textId="123FE2C9" w:rsidR="008804A4" w:rsidRDefault="008804A4">
    <w:pPr>
      <w:pStyle w:val="Footer"/>
      <w:jc w:val="center"/>
      <w:rPr>
        <w:color w:val="4472C4" w:themeColor="accent1"/>
      </w:rPr>
    </w:pPr>
    <w:r>
      <w:rPr>
        <w:color w:val="4472C4" w:themeColor="accent1"/>
      </w:rPr>
      <w:t xml:space="preserve">Stiffler Bulldogs </w:t>
    </w:r>
    <w:r w:rsidR="005332D5">
      <w:rPr>
        <w:color w:val="4472C4" w:themeColor="accent1"/>
      </w:rPr>
      <w:t>Stud</w:t>
    </w:r>
    <w:r>
      <w:rPr>
        <w:color w:val="4472C4" w:themeColor="accent1"/>
      </w:rPr>
      <w:t xml:space="preserve">                                                                                                                                             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5D020D1" w14:textId="77777777" w:rsidR="008804A4" w:rsidRDefault="00880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FCF7C" w14:textId="77777777" w:rsidR="00427502" w:rsidRDefault="00427502" w:rsidP="008804A4">
      <w:r>
        <w:separator/>
      </w:r>
    </w:p>
  </w:footnote>
  <w:footnote w:type="continuationSeparator" w:id="0">
    <w:p w14:paraId="12660449" w14:textId="77777777" w:rsidR="00427502" w:rsidRDefault="00427502" w:rsidP="00880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15477"/>
    <w:multiLevelType w:val="multilevel"/>
    <w:tmpl w:val="3430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E3"/>
    <w:rsid w:val="003157E7"/>
    <w:rsid w:val="00421361"/>
    <w:rsid w:val="00427502"/>
    <w:rsid w:val="004551DA"/>
    <w:rsid w:val="005332D5"/>
    <w:rsid w:val="008804A4"/>
    <w:rsid w:val="00C33313"/>
    <w:rsid w:val="00C3456A"/>
    <w:rsid w:val="00D20DC1"/>
    <w:rsid w:val="00E312E3"/>
    <w:rsid w:val="00E439E3"/>
    <w:rsid w:val="00EB39BF"/>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C265"/>
  <w15:chartTrackingRefBased/>
  <w15:docId w15:val="{80BAC7C1-A590-0F4B-82F3-F6E01239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51D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4A4"/>
    <w:pPr>
      <w:tabs>
        <w:tab w:val="center" w:pos="4680"/>
        <w:tab w:val="right" w:pos="9360"/>
      </w:tabs>
    </w:pPr>
  </w:style>
  <w:style w:type="character" w:customStyle="1" w:styleId="HeaderChar">
    <w:name w:val="Header Char"/>
    <w:basedOn w:val="DefaultParagraphFont"/>
    <w:link w:val="Header"/>
    <w:uiPriority w:val="99"/>
    <w:rsid w:val="008804A4"/>
  </w:style>
  <w:style w:type="paragraph" w:styleId="Footer">
    <w:name w:val="footer"/>
    <w:basedOn w:val="Normal"/>
    <w:link w:val="FooterChar"/>
    <w:uiPriority w:val="99"/>
    <w:unhideWhenUsed/>
    <w:rsid w:val="008804A4"/>
    <w:pPr>
      <w:tabs>
        <w:tab w:val="center" w:pos="4680"/>
        <w:tab w:val="right" w:pos="9360"/>
      </w:tabs>
    </w:pPr>
  </w:style>
  <w:style w:type="character" w:customStyle="1" w:styleId="FooterChar">
    <w:name w:val="Footer Char"/>
    <w:basedOn w:val="DefaultParagraphFont"/>
    <w:link w:val="Footer"/>
    <w:uiPriority w:val="99"/>
    <w:rsid w:val="008804A4"/>
  </w:style>
  <w:style w:type="character" w:customStyle="1" w:styleId="Heading2Char">
    <w:name w:val="Heading 2 Char"/>
    <w:basedOn w:val="DefaultParagraphFont"/>
    <w:link w:val="Heading2"/>
    <w:uiPriority w:val="9"/>
    <w:rsid w:val="004551DA"/>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551DA"/>
  </w:style>
  <w:style w:type="paragraph" w:styleId="NormalWeb">
    <w:name w:val="Normal (Web)"/>
    <w:basedOn w:val="Normal"/>
    <w:uiPriority w:val="99"/>
    <w:semiHidden/>
    <w:unhideWhenUsed/>
    <w:rsid w:val="004551DA"/>
    <w:pPr>
      <w:spacing w:before="100" w:beforeAutospacing="1" w:after="100" w:afterAutospacing="1"/>
    </w:pPr>
    <w:rPr>
      <w:rFonts w:ascii="Times New Roman" w:eastAsia="Times New Roman" w:hAnsi="Times New Roman" w:cs="Times New Roman"/>
    </w:rPr>
  </w:style>
  <w:style w:type="paragraph" w:customStyle="1" w:styleId="apibreedrequirement">
    <w:name w:val="api_breed_requirement"/>
    <w:basedOn w:val="Normal"/>
    <w:rsid w:val="004551D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551DA"/>
    <w:rPr>
      <w:b/>
      <w:bCs/>
    </w:rPr>
  </w:style>
  <w:style w:type="character" w:styleId="Hyperlink">
    <w:name w:val="Hyperlink"/>
    <w:basedOn w:val="DefaultParagraphFont"/>
    <w:uiPriority w:val="99"/>
    <w:semiHidden/>
    <w:unhideWhenUsed/>
    <w:rsid w:val="00455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4348">
      <w:bodyDiv w:val="1"/>
      <w:marLeft w:val="0"/>
      <w:marRight w:val="0"/>
      <w:marTop w:val="0"/>
      <w:marBottom w:val="0"/>
      <w:divBdr>
        <w:top w:val="none" w:sz="0" w:space="0" w:color="auto"/>
        <w:left w:val="none" w:sz="0" w:space="0" w:color="auto"/>
        <w:bottom w:val="none" w:sz="0" w:space="0" w:color="auto"/>
        <w:right w:val="none" w:sz="0" w:space="0" w:color="auto"/>
      </w:divBdr>
    </w:div>
    <w:div w:id="586495891">
      <w:bodyDiv w:val="1"/>
      <w:marLeft w:val="0"/>
      <w:marRight w:val="0"/>
      <w:marTop w:val="0"/>
      <w:marBottom w:val="0"/>
      <w:divBdr>
        <w:top w:val="none" w:sz="0" w:space="0" w:color="auto"/>
        <w:left w:val="none" w:sz="0" w:space="0" w:color="auto"/>
        <w:bottom w:val="none" w:sz="0" w:space="0" w:color="auto"/>
        <w:right w:val="none" w:sz="0" w:space="0" w:color="auto"/>
      </w:divBdr>
    </w:div>
    <w:div w:id="20489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a.org/diseases/other-diseases/patellar-luxation" TargetMode="External"/><Relationship Id="rId13" Type="http://schemas.openxmlformats.org/officeDocument/2006/relationships/hyperlink" Target="https://www.ofa.org/pdf/trachhypoapp_bw.pdf" TargetMode="External"/><Relationship Id="rId18" Type="http://schemas.openxmlformats.org/officeDocument/2006/relationships/hyperlink" Target="https://www.ofa.org/diseases/hip-dysplasia" TargetMode="External"/><Relationship Id="rId26" Type="http://schemas.openxmlformats.org/officeDocument/2006/relationships/hyperlink" Target="https://www.ofa.org/dna-test-labs" TargetMode="External"/><Relationship Id="rId3" Type="http://schemas.openxmlformats.org/officeDocument/2006/relationships/settings" Target="settings.xml"/><Relationship Id="rId21" Type="http://schemas.openxmlformats.org/officeDocument/2006/relationships/hyperlink" Target="https://www.ofa.org/diseases/other-diseases/hypothyroidism" TargetMode="External"/><Relationship Id="rId7" Type="http://schemas.openxmlformats.org/officeDocument/2006/relationships/image" Target="media/image1.png"/><Relationship Id="rId12" Type="http://schemas.openxmlformats.org/officeDocument/2006/relationships/hyperlink" Target="https://www.ofa.org/diseases/other-diseases/cardiac-disease" TargetMode="External"/><Relationship Id="rId17" Type="http://schemas.openxmlformats.org/officeDocument/2006/relationships/hyperlink" Target="http://www.acvo.org/" TargetMode="External"/><Relationship Id="rId25" Type="http://schemas.openxmlformats.org/officeDocument/2006/relationships/hyperlink" Target="https://www.ofa.org/diseases/dna-tested-diseases" TargetMode="External"/><Relationship Id="rId2" Type="http://schemas.openxmlformats.org/officeDocument/2006/relationships/styles" Target="styles.xml"/><Relationship Id="rId16" Type="http://schemas.openxmlformats.org/officeDocument/2006/relationships/hyperlink" Target="https://www.ofa.org/diseases/eye-certification" TargetMode="External"/><Relationship Id="rId20" Type="http://schemas.openxmlformats.org/officeDocument/2006/relationships/hyperlink" Target="https://www.ofa.org/diseases/elbow-dysplasi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fa.org/diseases/other-diseases/cardiac-disease" TargetMode="External"/><Relationship Id="rId24" Type="http://schemas.openxmlformats.org/officeDocument/2006/relationships/hyperlink" Target="https://www.ofa.org/diseases/other-diseases/congenital-deafness" TargetMode="External"/><Relationship Id="rId5" Type="http://schemas.openxmlformats.org/officeDocument/2006/relationships/footnotes" Target="footnotes.xml"/><Relationship Id="rId15" Type="http://schemas.openxmlformats.org/officeDocument/2006/relationships/hyperlink" Target="http://www.acvo.org/" TargetMode="External"/><Relationship Id="rId23" Type="http://schemas.openxmlformats.org/officeDocument/2006/relationships/hyperlink" Target="https://www.ofa.org/diseases/other-diseases/congenital-deafness" TargetMode="External"/><Relationship Id="rId28" Type="http://schemas.openxmlformats.org/officeDocument/2006/relationships/footer" Target="footer1.xml"/><Relationship Id="rId10" Type="http://schemas.openxmlformats.org/officeDocument/2006/relationships/hyperlink" Target="https://www.ofa.org/diseases/other-diseases/cardiac-disease" TargetMode="External"/><Relationship Id="rId19" Type="http://schemas.openxmlformats.org/officeDocument/2006/relationships/hyperlink" Target="https://www.ofa.org/diseases/hip-dysplasia" TargetMode="External"/><Relationship Id="rId4" Type="http://schemas.openxmlformats.org/officeDocument/2006/relationships/webSettings" Target="webSettings.xml"/><Relationship Id="rId9" Type="http://schemas.openxmlformats.org/officeDocument/2006/relationships/hyperlink" Target="https://www.ofa.org/diseases/other-diseases/patellar-luxation" TargetMode="External"/><Relationship Id="rId14" Type="http://schemas.openxmlformats.org/officeDocument/2006/relationships/hyperlink" Target="https://www.ofa.org/pdf/trachhypoapp_bw.pdf" TargetMode="External"/><Relationship Id="rId22" Type="http://schemas.openxmlformats.org/officeDocument/2006/relationships/hyperlink" Target="https://www.ofa.org/diseases/other-diseases/hypothyroidism" TargetMode="External"/><Relationship Id="rId27" Type="http://schemas.openxmlformats.org/officeDocument/2006/relationships/hyperlink" Target="https://www.ofa.org/DISEASES/DNA-TESTED-DISEASES/ALL-DNA-TESTS?TEST=HYPERURICOSURI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Marie Walker</dc:creator>
  <cp:keywords/>
  <dc:description/>
  <cp:lastModifiedBy>Angela Marie Walker</cp:lastModifiedBy>
  <cp:revision>1</cp:revision>
  <dcterms:created xsi:type="dcterms:W3CDTF">2020-08-23T14:57:00Z</dcterms:created>
  <dcterms:modified xsi:type="dcterms:W3CDTF">2020-08-23T17:40:00Z</dcterms:modified>
</cp:coreProperties>
</file>