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B33FD" w14:textId="7E55406B" w:rsidR="000809F5" w:rsidRPr="000809F5" w:rsidRDefault="00000B60" w:rsidP="00000B60">
      <w:pPr>
        <w:spacing w:before="100" w:beforeAutospacing="1" w:after="100" w:afterAutospacing="1"/>
        <w:jc w:val="center"/>
        <w:rPr>
          <w:rFonts w:eastAsia="Times New Roman" w:cs="Times New Roman"/>
          <w:kern w:val="0"/>
          <w14:ligatures w14:val="none"/>
        </w:rPr>
      </w:pPr>
      <w:r w:rsidRPr="00000B60">
        <w:rPr>
          <w:rFonts w:eastAsia="Times New Roman" w:cs="Times New Roman"/>
          <w:color w:val="000000" w:themeColor="text1"/>
          <w:kern w:val="0"/>
          <w:sz w:val="54"/>
          <w:szCs w:val="54"/>
          <w14:ligatures w14:val="none"/>
        </w:rPr>
        <w:t>SLIDING SCALE APPLICATION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69"/>
        <w:gridCol w:w="65"/>
        <w:gridCol w:w="1654"/>
        <w:gridCol w:w="2007"/>
        <w:gridCol w:w="1071"/>
        <w:gridCol w:w="65"/>
        <w:gridCol w:w="1844"/>
        <w:gridCol w:w="65"/>
      </w:tblGrid>
      <w:tr w:rsidR="00000B60" w:rsidRPr="000809F5" w14:paraId="7CDD7B4A" w14:textId="77777777" w:rsidTr="000809F5">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EF628CF" w14:textId="77777777" w:rsidR="000809F5" w:rsidRPr="000809F5" w:rsidRDefault="000809F5" w:rsidP="000809F5">
            <w:pPr>
              <w:spacing w:before="100" w:beforeAutospacing="1" w:after="100" w:afterAutospacing="1"/>
              <w:divId w:val="1174109381"/>
              <w:rPr>
                <w:rFonts w:ascii="Times New Roman" w:eastAsia="Times New Roman" w:hAnsi="Times New Roman" w:cs="Times New Roman"/>
                <w:kern w:val="0"/>
                <w14:ligatures w14:val="none"/>
              </w:rPr>
            </w:pPr>
            <w:r w:rsidRPr="000809F5">
              <w:rPr>
                <w:rFonts w:ascii="HelveticaNeue" w:eastAsia="Times New Roman" w:hAnsi="HelveticaNeue" w:cs="Times New Roman"/>
                <w:kern w:val="0"/>
                <w14:ligatures w14:val="none"/>
              </w:rPr>
              <w:t xml:space="preserve">Today’s Date </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4885401" w14:textId="77777777" w:rsidR="000809F5" w:rsidRPr="000809F5" w:rsidRDefault="000809F5" w:rsidP="000809F5">
            <w:pPr>
              <w:rPr>
                <w:rFonts w:ascii="Times New Roman" w:eastAsia="Times New Roman" w:hAnsi="Times New Roman" w:cs="Times New Roman"/>
                <w:kern w:val="0"/>
                <w14:ligatures w14:val="none"/>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D0B9D27" w14:textId="77777777"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HelveticaNeue" w:eastAsia="Times New Roman" w:hAnsi="HelveticaNeue" w:cs="Times New Roman"/>
                <w:kern w:val="0"/>
                <w14:ligatures w14:val="none"/>
              </w:rPr>
              <w:t xml:space="preserve">Name </w:t>
            </w:r>
          </w:p>
        </w:tc>
        <w:tc>
          <w:tcPr>
            <w:tcW w:w="0" w:type="auto"/>
            <w:gridSpan w:val="5"/>
            <w:tcBorders>
              <w:top w:val="single" w:sz="8" w:space="0" w:color="auto"/>
              <w:left w:val="single" w:sz="8" w:space="0" w:color="auto"/>
              <w:bottom w:val="single" w:sz="8" w:space="0" w:color="auto"/>
              <w:right w:val="single" w:sz="8" w:space="0" w:color="auto"/>
            </w:tcBorders>
            <w:shd w:val="clear" w:color="auto" w:fill="FFFFFF"/>
            <w:vAlign w:val="center"/>
            <w:hideMark/>
          </w:tcPr>
          <w:p w14:paraId="2198C580" w14:textId="77777777" w:rsidR="000809F5" w:rsidRPr="000809F5" w:rsidRDefault="000809F5" w:rsidP="000809F5">
            <w:pPr>
              <w:rPr>
                <w:rFonts w:ascii="Times New Roman" w:eastAsia="Times New Roman" w:hAnsi="Times New Roman" w:cs="Times New Roman"/>
                <w:kern w:val="0"/>
                <w14:ligatures w14:val="none"/>
              </w:rPr>
            </w:pPr>
          </w:p>
        </w:tc>
      </w:tr>
      <w:tr w:rsidR="00000B60" w:rsidRPr="000809F5" w14:paraId="1E5E5145" w14:textId="77777777" w:rsidTr="000809F5">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7CFC423" w14:textId="77777777"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HelveticaNeue" w:eastAsia="Times New Roman" w:hAnsi="HelveticaNeue" w:cs="Times New Roman"/>
                <w:kern w:val="0"/>
                <w14:ligatures w14:val="none"/>
              </w:rPr>
              <w:t xml:space="preserve">Date of Birth </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8A44F1A" w14:textId="77777777" w:rsidR="000809F5" w:rsidRPr="000809F5" w:rsidRDefault="000809F5" w:rsidP="000809F5">
            <w:pPr>
              <w:rPr>
                <w:rFonts w:ascii="Times New Roman" w:eastAsia="Times New Roman" w:hAnsi="Times New Roman" w:cs="Times New Roman"/>
                <w:kern w:val="0"/>
                <w14:ligatures w14:val="none"/>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27B70DD" w14:textId="77777777"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HelveticaNeue" w:eastAsia="Times New Roman" w:hAnsi="HelveticaNeue" w:cs="Times New Roman"/>
                <w:kern w:val="0"/>
                <w14:ligatures w14:val="none"/>
              </w:rPr>
              <w:t xml:space="preserve">Address </w:t>
            </w:r>
          </w:p>
        </w:tc>
        <w:tc>
          <w:tcPr>
            <w:tcW w:w="0" w:type="auto"/>
            <w:gridSpan w:val="5"/>
            <w:tcBorders>
              <w:top w:val="single" w:sz="8" w:space="0" w:color="auto"/>
              <w:left w:val="single" w:sz="8" w:space="0" w:color="auto"/>
              <w:bottom w:val="single" w:sz="8" w:space="0" w:color="auto"/>
              <w:right w:val="single" w:sz="8" w:space="0" w:color="auto"/>
            </w:tcBorders>
            <w:shd w:val="clear" w:color="auto" w:fill="FFFFFF"/>
            <w:vAlign w:val="center"/>
            <w:hideMark/>
          </w:tcPr>
          <w:p w14:paraId="44A58EA6" w14:textId="77777777" w:rsidR="000809F5" w:rsidRPr="000809F5" w:rsidRDefault="000809F5" w:rsidP="000809F5">
            <w:pPr>
              <w:rPr>
                <w:rFonts w:ascii="Times New Roman" w:eastAsia="Times New Roman" w:hAnsi="Times New Roman" w:cs="Times New Roman"/>
                <w:kern w:val="0"/>
                <w14:ligatures w14:val="none"/>
              </w:rPr>
            </w:pPr>
          </w:p>
        </w:tc>
      </w:tr>
      <w:tr w:rsidR="00000B60" w:rsidRPr="000809F5" w14:paraId="57D34D49" w14:textId="77777777" w:rsidTr="000809F5">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3608B2D" w14:textId="77777777"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HelveticaNeue" w:eastAsia="Times New Roman" w:hAnsi="HelveticaNeue" w:cs="Times New Roman"/>
                <w:kern w:val="0"/>
                <w14:ligatures w14:val="none"/>
              </w:rPr>
              <w:t xml:space="preserve">City </w:t>
            </w: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center"/>
            <w:hideMark/>
          </w:tcPr>
          <w:p w14:paraId="49C7FF49" w14:textId="77777777" w:rsidR="000809F5" w:rsidRPr="000809F5" w:rsidRDefault="000809F5" w:rsidP="000809F5">
            <w:pPr>
              <w:rPr>
                <w:rFonts w:ascii="Times New Roman" w:eastAsia="Times New Roman" w:hAnsi="Times New Roman" w:cs="Times New Roman"/>
                <w:kern w:val="0"/>
                <w14:ligatures w14:val="none"/>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899675E" w14:textId="77777777"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HelveticaNeue" w:eastAsia="Times New Roman" w:hAnsi="HelveticaNeue" w:cs="Times New Roman"/>
                <w:kern w:val="0"/>
                <w14:ligatures w14:val="none"/>
              </w:rPr>
              <w:t xml:space="preserve">State </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01F3E70" w14:textId="77777777" w:rsidR="000809F5" w:rsidRPr="000809F5" w:rsidRDefault="000809F5" w:rsidP="000809F5">
            <w:pPr>
              <w:rPr>
                <w:rFonts w:ascii="Times New Roman" w:eastAsia="Times New Roman" w:hAnsi="Times New Roman" w:cs="Times New Roman"/>
                <w:kern w:val="0"/>
                <w14:ligatures w14:val="none"/>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9AB3EDB" w14:textId="77777777"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HelveticaNeue" w:eastAsia="Times New Roman" w:hAnsi="HelveticaNeue" w:cs="Times New Roman"/>
                <w:kern w:val="0"/>
                <w14:ligatures w14:val="none"/>
              </w:rPr>
              <w:t xml:space="preserve">ZIP Code </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9972E2E" w14:textId="77777777" w:rsidR="000809F5" w:rsidRPr="000809F5" w:rsidRDefault="000809F5" w:rsidP="000809F5">
            <w:pPr>
              <w:rPr>
                <w:rFonts w:ascii="Times New Roman" w:eastAsia="Times New Roman" w:hAnsi="Times New Roman" w:cs="Times New Roman"/>
                <w:kern w:val="0"/>
                <w14:ligatures w14:val="none"/>
              </w:rPr>
            </w:pPr>
          </w:p>
        </w:tc>
      </w:tr>
      <w:tr w:rsidR="00000B60" w:rsidRPr="000809F5" w14:paraId="06AA4C45" w14:textId="77777777" w:rsidTr="000809F5">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048DAA9" w14:textId="77777777"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HelveticaNeue" w:eastAsia="Times New Roman" w:hAnsi="HelveticaNeue" w:cs="Times New Roman"/>
                <w:kern w:val="0"/>
                <w14:ligatures w14:val="none"/>
              </w:rPr>
              <w:t xml:space="preserve">Home Phone </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65F969DF" w14:textId="77777777" w:rsidR="000809F5" w:rsidRPr="000809F5" w:rsidRDefault="000809F5" w:rsidP="000809F5">
            <w:pPr>
              <w:rPr>
                <w:rFonts w:ascii="Times New Roman" w:eastAsia="Times New Roman" w:hAnsi="Times New Roman" w:cs="Times New Roman"/>
                <w:kern w:val="0"/>
                <w14:ligatures w14:val="none"/>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C5F801B" w14:textId="7785432D" w:rsidR="000809F5" w:rsidRPr="000809F5" w:rsidRDefault="00000B60" w:rsidP="000809F5">
            <w:pPr>
              <w:spacing w:before="100" w:beforeAutospacing="1" w:after="100" w:afterAutospacing="1"/>
              <w:rPr>
                <w:rFonts w:ascii="Times New Roman" w:eastAsia="Times New Roman" w:hAnsi="Times New Roman" w:cs="Times New Roman"/>
                <w:kern w:val="0"/>
                <w14:ligatures w14:val="none"/>
              </w:rPr>
            </w:pPr>
            <w:r>
              <w:rPr>
                <w:rFonts w:ascii="HelveticaNeue" w:eastAsia="Times New Roman" w:hAnsi="HelveticaNeue" w:cs="Times New Roman"/>
                <w:kern w:val="0"/>
                <w14:ligatures w14:val="none"/>
              </w:rPr>
              <w:t>Cellphone</w:t>
            </w:r>
            <w:r w:rsidR="000809F5" w:rsidRPr="000809F5">
              <w:rPr>
                <w:rFonts w:ascii="HelveticaNeue" w:eastAsia="Times New Roman" w:hAnsi="HelveticaNeue" w:cs="Times New Roman"/>
                <w:kern w:val="0"/>
                <w14:ligatures w14:val="none"/>
              </w:rPr>
              <w:t xml:space="preserve"> </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66C25B75" w14:textId="77777777" w:rsidR="000809F5" w:rsidRPr="000809F5" w:rsidRDefault="000809F5" w:rsidP="000809F5">
            <w:pPr>
              <w:rPr>
                <w:rFonts w:ascii="Times New Roman" w:eastAsia="Times New Roman" w:hAnsi="Times New Roman" w:cs="Times New Roman"/>
                <w:kern w:val="0"/>
                <w14:ligatures w14:val="none"/>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93B7491" w14:textId="6F3A1832"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08F3A915" w14:textId="77777777" w:rsidR="000809F5" w:rsidRPr="000809F5" w:rsidRDefault="000809F5" w:rsidP="000809F5">
            <w:pPr>
              <w:rPr>
                <w:rFonts w:ascii="Times New Roman" w:eastAsia="Times New Roman" w:hAnsi="Times New Roman" w:cs="Times New Roman"/>
                <w:kern w:val="0"/>
                <w14:ligatures w14:val="none"/>
              </w:rPr>
            </w:pPr>
          </w:p>
        </w:tc>
      </w:tr>
      <w:tr w:rsidR="000809F5" w:rsidRPr="000809F5" w14:paraId="087A6C69" w14:textId="77777777" w:rsidTr="000809F5">
        <w:tc>
          <w:tcPr>
            <w:tcW w:w="0" w:type="auto"/>
            <w:gridSpan w:val="8"/>
            <w:tcBorders>
              <w:top w:val="single" w:sz="8" w:space="0" w:color="auto"/>
              <w:left w:val="single" w:sz="8" w:space="0" w:color="auto"/>
              <w:bottom w:val="single" w:sz="8" w:space="0" w:color="auto"/>
              <w:right w:val="single" w:sz="8" w:space="0" w:color="auto"/>
            </w:tcBorders>
            <w:shd w:val="clear" w:color="auto" w:fill="FFFFFF"/>
            <w:vAlign w:val="center"/>
            <w:hideMark/>
          </w:tcPr>
          <w:p w14:paraId="4E3CAB0A" w14:textId="77777777"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HelveticaNeue" w:eastAsia="Times New Roman" w:hAnsi="HelveticaNeue" w:cs="Times New Roman"/>
                <w:kern w:val="0"/>
                <w14:ligatures w14:val="none"/>
              </w:rPr>
              <w:t xml:space="preserve">Applying for health coverage is NOT a prerequisite for Sliding Fee Scale Discount eligibility. </w:t>
            </w:r>
          </w:p>
        </w:tc>
      </w:tr>
    </w:tbl>
    <w:p w14:paraId="5B9DC073" w14:textId="77777777"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HelveticaNeue" w:eastAsia="Times New Roman" w:hAnsi="HelveticaNeue" w:cs="Times New Roman"/>
          <w:kern w:val="0"/>
          <w14:ligatures w14:val="none"/>
        </w:rPr>
        <w:t xml:space="preserve">Please list all immediate family members and persons living in your household (spouse or life partner and children that are </w:t>
      </w:r>
      <w:r w:rsidRPr="000809F5">
        <w:rPr>
          <w:rFonts w:ascii="HelveticaNeue" w:eastAsia="Times New Roman" w:hAnsi="HelveticaNeue" w:cs="Times New Roman"/>
          <w:i/>
          <w:iCs/>
          <w:kern w:val="0"/>
          <w14:ligatures w14:val="none"/>
        </w:rPr>
        <w:t xml:space="preserve">under the age of 21 years) </w:t>
      </w:r>
      <w:r w:rsidRPr="000809F5">
        <w:rPr>
          <w:rFonts w:ascii="HelveticaNeue" w:eastAsia="Times New Roman" w:hAnsi="HelveticaNeue" w:cs="Times New Roman"/>
          <w:kern w:val="0"/>
          <w14:ligatures w14:val="none"/>
        </w:rPr>
        <w:t xml:space="preserve">and that are dependent on family income. Please do not include guests, elderly parents or roommates.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87"/>
        <w:gridCol w:w="531"/>
        <w:gridCol w:w="898"/>
        <w:gridCol w:w="2667"/>
        <w:gridCol w:w="2355"/>
      </w:tblGrid>
      <w:tr w:rsidR="000809F5" w:rsidRPr="000809F5" w14:paraId="4F5B1B12" w14:textId="77777777" w:rsidTr="00000B60">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DECE07B" w14:textId="77777777"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HelveticaNeue" w:eastAsia="Times New Roman" w:hAnsi="HelveticaNeue" w:cs="Times New Roman"/>
                <w:kern w:val="0"/>
                <w14:ligatures w14:val="none"/>
              </w:rPr>
              <w:t xml:space="preserve">Name of Family Members </w:t>
            </w:r>
          </w:p>
        </w:tc>
        <w:tc>
          <w:tcPr>
            <w:tcW w:w="53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36CAD52" w14:textId="77777777"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HelveticaNeue" w:eastAsia="Times New Roman" w:hAnsi="HelveticaNeue" w:cs="Times New Roman"/>
                <w:kern w:val="0"/>
                <w14:ligatures w14:val="none"/>
              </w:rPr>
              <w:t xml:space="preserve">Sex </w:t>
            </w:r>
          </w:p>
        </w:tc>
        <w:tc>
          <w:tcPr>
            <w:tcW w:w="89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B41E613" w14:textId="77777777"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HelveticaNeue" w:eastAsia="Times New Roman" w:hAnsi="HelveticaNeue" w:cs="Times New Roman"/>
                <w:kern w:val="0"/>
                <w14:ligatures w14:val="none"/>
              </w:rPr>
              <w:t xml:space="preserve">Date of Birth </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A244516" w14:textId="77777777"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HelveticaNeue" w:eastAsia="Times New Roman" w:hAnsi="HelveticaNeue" w:cs="Times New Roman"/>
                <w:kern w:val="0"/>
                <w14:ligatures w14:val="none"/>
              </w:rPr>
              <w:t xml:space="preserve">‘X’ if no health insurance </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FCDA5B6" w14:textId="754DC076"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HelveticaNeue" w:eastAsia="Times New Roman" w:hAnsi="HelveticaNeue" w:cs="Times New Roman"/>
                <w:kern w:val="0"/>
                <w14:ligatures w14:val="none"/>
              </w:rPr>
              <w:t xml:space="preserve">Has insurance? Type: </w:t>
            </w:r>
            <w:r w:rsidRPr="000809F5">
              <w:rPr>
                <w:rFonts w:ascii="MinionPro" w:eastAsia="Times New Roman" w:hAnsi="MinionPro" w:cs="Times New Roman"/>
                <w:kern w:val="0"/>
                <w14:ligatures w14:val="none"/>
              </w:rPr>
              <w:t xml:space="preserve"> </w:t>
            </w:r>
          </w:p>
        </w:tc>
      </w:tr>
      <w:tr w:rsidR="000809F5" w:rsidRPr="000809F5" w14:paraId="4AFF7EEA" w14:textId="77777777" w:rsidTr="00000B60">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52A6737" w14:textId="77777777"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HelveticaNeue" w:eastAsia="Times New Roman" w:hAnsi="HelveticaNeue" w:cs="Times New Roman"/>
                <w:kern w:val="0"/>
                <w14:ligatures w14:val="none"/>
              </w:rPr>
              <w:t xml:space="preserve">1. (Self) </w:t>
            </w:r>
          </w:p>
        </w:tc>
        <w:tc>
          <w:tcPr>
            <w:tcW w:w="53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6C69579" w14:textId="77777777" w:rsidR="000809F5" w:rsidRPr="000809F5" w:rsidRDefault="000809F5" w:rsidP="000809F5">
            <w:pPr>
              <w:rPr>
                <w:rFonts w:ascii="Times New Roman" w:eastAsia="Times New Roman" w:hAnsi="Times New Roman" w:cs="Times New Roman"/>
                <w:kern w:val="0"/>
                <w14:ligatures w14:val="none"/>
              </w:rPr>
            </w:pPr>
          </w:p>
        </w:tc>
        <w:tc>
          <w:tcPr>
            <w:tcW w:w="89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B6143C2" w14:textId="77777777" w:rsidR="000809F5" w:rsidRPr="000809F5" w:rsidRDefault="000809F5" w:rsidP="000809F5">
            <w:pPr>
              <w:rPr>
                <w:rFonts w:ascii="Times New Roman" w:eastAsia="Times New Roman" w:hAnsi="Times New Roman" w:cs="Times New Roman"/>
                <w:kern w:val="0"/>
                <w14:ligatures w14:val="none"/>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D714C9C" w14:textId="77777777" w:rsidR="000809F5" w:rsidRPr="000809F5" w:rsidRDefault="000809F5" w:rsidP="000809F5">
            <w:pPr>
              <w:rPr>
                <w:rFonts w:ascii="Times New Roman" w:eastAsia="Times New Roman" w:hAnsi="Times New Roman" w:cs="Times New Roman"/>
                <w:kern w:val="0"/>
                <w14:ligatures w14:val="none"/>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E94BC10" w14:textId="77777777" w:rsidR="000809F5" w:rsidRPr="000809F5" w:rsidRDefault="000809F5" w:rsidP="000809F5">
            <w:pPr>
              <w:rPr>
                <w:rFonts w:ascii="Times New Roman" w:eastAsia="Times New Roman" w:hAnsi="Times New Roman" w:cs="Times New Roman"/>
                <w:kern w:val="0"/>
                <w14:ligatures w14:val="none"/>
              </w:rPr>
            </w:pPr>
          </w:p>
        </w:tc>
      </w:tr>
      <w:tr w:rsidR="000809F5" w:rsidRPr="000809F5" w14:paraId="063AC14D" w14:textId="77777777" w:rsidTr="00000B60">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6B4AD53" w14:textId="6ECC7D29"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HelveticaNeue" w:eastAsia="Times New Roman" w:hAnsi="HelveticaNeue" w:cs="Times New Roman"/>
                <w:kern w:val="0"/>
                <w14:ligatures w14:val="none"/>
              </w:rPr>
              <w:t>2. (Spouse</w:t>
            </w:r>
            <w:r w:rsidR="00000B60">
              <w:rPr>
                <w:rFonts w:ascii="HelveticaNeue" w:eastAsia="Times New Roman" w:hAnsi="HelveticaNeue" w:cs="Times New Roman"/>
                <w:kern w:val="0"/>
                <w14:ligatures w14:val="none"/>
              </w:rPr>
              <w:t>/Partner</w:t>
            </w:r>
            <w:r w:rsidRPr="000809F5">
              <w:rPr>
                <w:rFonts w:ascii="HelveticaNeue" w:eastAsia="Times New Roman" w:hAnsi="HelveticaNeue" w:cs="Times New Roman"/>
                <w:kern w:val="0"/>
                <w14:ligatures w14:val="none"/>
              </w:rPr>
              <w:t xml:space="preserve">) </w:t>
            </w:r>
          </w:p>
        </w:tc>
        <w:tc>
          <w:tcPr>
            <w:tcW w:w="53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C6A2C96" w14:textId="77777777" w:rsidR="000809F5" w:rsidRPr="000809F5" w:rsidRDefault="000809F5" w:rsidP="000809F5">
            <w:pPr>
              <w:rPr>
                <w:rFonts w:ascii="Times New Roman" w:eastAsia="Times New Roman" w:hAnsi="Times New Roman" w:cs="Times New Roman"/>
                <w:kern w:val="0"/>
                <w14:ligatures w14:val="none"/>
              </w:rPr>
            </w:pPr>
          </w:p>
        </w:tc>
        <w:tc>
          <w:tcPr>
            <w:tcW w:w="89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03D2B65" w14:textId="77777777" w:rsidR="000809F5" w:rsidRPr="000809F5" w:rsidRDefault="000809F5" w:rsidP="000809F5">
            <w:pPr>
              <w:rPr>
                <w:rFonts w:ascii="Times New Roman" w:eastAsia="Times New Roman" w:hAnsi="Times New Roman" w:cs="Times New Roman"/>
                <w:kern w:val="0"/>
                <w14:ligatures w14:val="none"/>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5B67E4F" w14:textId="77777777" w:rsidR="000809F5" w:rsidRPr="000809F5" w:rsidRDefault="000809F5" w:rsidP="000809F5">
            <w:pPr>
              <w:rPr>
                <w:rFonts w:ascii="Times New Roman" w:eastAsia="Times New Roman" w:hAnsi="Times New Roman" w:cs="Times New Roman"/>
                <w:kern w:val="0"/>
                <w14:ligatures w14:val="none"/>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5187484" w14:textId="77777777" w:rsidR="000809F5" w:rsidRPr="000809F5" w:rsidRDefault="000809F5" w:rsidP="000809F5">
            <w:pPr>
              <w:rPr>
                <w:rFonts w:ascii="Times New Roman" w:eastAsia="Times New Roman" w:hAnsi="Times New Roman" w:cs="Times New Roman"/>
                <w:kern w:val="0"/>
                <w14:ligatures w14:val="none"/>
              </w:rPr>
            </w:pPr>
          </w:p>
        </w:tc>
      </w:tr>
      <w:tr w:rsidR="000809F5" w:rsidRPr="000809F5" w14:paraId="35DF3FCE" w14:textId="77777777" w:rsidTr="00000B60">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716562E" w14:textId="77777777"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HelveticaNeue" w:eastAsia="Times New Roman" w:hAnsi="HelveticaNeue" w:cs="Times New Roman"/>
                <w:kern w:val="0"/>
                <w14:ligatures w14:val="none"/>
              </w:rPr>
              <w:t xml:space="preserve">3. (Child) </w:t>
            </w:r>
          </w:p>
        </w:tc>
        <w:tc>
          <w:tcPr>
            <w:tcW w:w="53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EF4E6D2" w14:textId="77777777" w:rsidR="000809F5" w:rsidRPr="000809F5" w:rsidRDefault="000809F5" w:rsidP="000809F5">
            <w:pPr>
              <w:rPr>
                <w:rFonts w:ascii="Times New Roman" w:eastAsia="Times New Roman" w:hAnsi="Times New Roman" w:cs="Times New Roman"/>
                <w:kern w:val="0"/>
                <w14:ligatures w14:val="none"/>
              </w:rPr>
            </w:pPr>
          </w:p>
        </w:tc>
        <w:tc>
          <w:tcPr>
            <w:tcW w:w="89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447E467" w14:textId="77777777" w:rsidR="000809F5" w:rsidRPr="000809F5" w:rsidRDefault="000809F5" w:rsidP="000809F5">
            <w:pPr>
              <w:rPr>
                <w:rFonts w:ascii="Times New Roman" w:eastAsia="Times New Roman" w:hAnsi="Times New Roman" w:cs="Times New Roman"/>
                <w:kern w:val="0"/>
                <w14:ligatures w14:val="none"/>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511FC49" w14:textId="77777777" w:rsidR="000809F5" w:rsidRPr="000809F5" w:rsidRDefault="000809F5" w:rsidP="000809F5">
            <w:pPr>
              <w:rPr>
                <w:rFonts w:ascii="Times New Roman" w:eastAsia="Times New Roman" w:hAnsi="Times New Roman" w:cs="Times New Roman"/>
                <w:kern w:val="0"/>
                <w14:ligatures w14:val="none"/>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E08778D" w14:textId="77777777" w:rsidR="000809F5" w:rsidRPr="000809F5" w:rsidRDefault="000809F5" w:rsidP="000809F5">
            <w:pPr>
              <w:rPr>
                <w:rFonts w:ascii="Times New Roman" w:eastAsia="Times New Roman" w:hAnsi="Times New Roman" w:cs="Times New Roman"/>
                <w:kern w:val="0"/>
                <w14:ligatures w14:val="none"/>
              </w:rPr>
            </w:pPr>
          </w:p>
        </w:tc>
      </w:tr>
      <w:tr w:rsidR="000809F5" w:rsidRPr="000809F5" w14:paraId="2165E3E4" w14:textId="77777777" w:rsidTr="00000B60">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09F84AC" w14:textId="77777777"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HelveticaNeue" w:eastAsia="Times New Roman" w:hAnsi="HelveticaNeue" w:cs="Times New Roman"/>
                <w:kern w:val="0"/>
                <w14:ligatures w14:val="none"/>
              </w:rPr>
              <w:t xml:space="preserve">4. (Child) </w:t>
            </w:r>
          </w:p>
        </w:tc>
        <w:tc>
          <w:tcPr>
            <w:tcW w:w="53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2B1953A" w14:textId="77777777" w:rsidR="000809F5" w:rsidRPr="000809F5" w:rsidRDefault="000809F5" w:rsidP="000809F5">
            <w:pPr>
              <w:rPr>
                <w:rFonts w:ascii="Times New Roman" w:eastAsia="Times New Roman" w:hAnsi="Times New Roman" w:cs="Times New Roman"/>
                <w:kern w:val="0"/>
                <w14:ligatures w14:val="none"/>
              </w:rPr>
            </w:pPr>
          </w:p>
        </w:tc>
        <w:tc>
          <w:tcPr>
            <w:tcW w:w="89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1B68446" w14:textId="77777777" w:rsidR="000809F5" w:rsidRPr="000809F5" w:rsidRDefault="000809F5" w:rsidP="000809F5">
            <w:pPr>
              <w:rPr>
                <w:rFonts w:ascii="Times New Roman" w:eastAsia="Times New Roman" w:hAnsi="Times New Roman" w:cs="Times New Roman"/>
                <w:kern w:val="0"/>
                <w14:ligatures w14:val="none"/>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1FD3FBC" w14:textId="77777777" w:rsidR="000809F5" w:rsidRPr="000809F5" w:rsidRDefault="000809F5" w:rsidP="000809F5">
            <w:pPr>
              <w:rPr>
                <w:rFonts w:ascii="Times New Roman" w:eastAsia="Times New Roman" w:hAnsi="Times New Roman" w:cs="Times New Roman"/>
                <w:kern w:val="0"/>
                <w14:ligatures w14:val="none"/>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B82BBA8" w14:textId="77777777" w:rsidR="000809F5" w:rsidRPr="000809F5" w:rsidRDefault="000809F5" w:rsidP="000809F5">
            <w:pPr>
              <w:rPr>
                <w:rFonts w:ascii="Times New Roman" w:eastAsia="Times New Roman" w:hAnsi="Times New Roman" w:cs="Times New Roman"/>
                <w:kern w:val="0"/>
                <w14:ligatures w14:val="none"/>
              </w:rPr>
            </w:pPr>
          </w:p>
        </w:tc>
      </w:tr>
      <w:tr w:rsidR="000809F5" w:rsidRPr="000809F5" w14:paraId="53F415F4" w14:textId="77777777" w:rsidTr="00000B60">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CE45CB8" w14:textId="77777777"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HelveticaNeue" w:eastAsia="Times New Roman" w:hAnsi="HelveticaNeue" w:cs="Times New Roman"/>
                <w:kern w:val="0"/>
                <w14:ligatures w14:val="none"/>
              </w:rPr>
              <w:t xml:space="preserve">5. (Child) </w:t>
            </w:r>
          </w:p>
        </w:tc>
        <w:tc>
          <w:tcPr>
            <w:tcW w:w="53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FC5F634" w14:textId="77777777" w:rsidR="000809F5" w:rsidRPr="000809F5" w:rsidRDefault="000809F5" w:rsidP="000809F5">
            <w:pPr>
              <w:rPr>
                <w:rFonts w:ascii="Times New Roman" w:eastAsia="Times New Roman" w:hAnsi="Times New Roman" w:cs="Times New Roman"/>
                <w:kern w:val="0"/>
                <w14:ligatures w14:val="none"/>
              </w:rPr>
            </w:pPr>
          </w:p>
        </w:tc>
        <w:tc>
          <w:tcPr>
            <w:tcW w:w="89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883104B" w14:textId="77777777" w:rsidR="000809F5" w:rsidRPr="000809F5" w:rsidRDefault="000809F5" w:rsidP="000809F5">
            <w:pPr>
              <w:rPr>
                <w:rFonts w:ascii="Times New Roman" w:eastAsia="Times New Roman" w:hAnsi="Times New Roman" w:cs="Times New Roman"/>
                <w:kern w:val="0"/>
                <w14:ligatures w14:val="none"/>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714DA33" w14:textId="77777777" w:rsidR="000809F5" w:rsidRPr="000809F5" w:rsidRDefault="000809F5" w:rsidP="000809F5">
            <w:pPr>
              <w:rPr>
                <w:rFonts w:ascii="Times New Roman" w:eastAsia="Times New Roman" w:hAnsi="Times New Roman" w:cs="Times New Roman"/>
                <w:kern w:val="0"/>
                <w14:ligatures w14:val="none"/>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06039EE9" w14:textId="77777777" w:rsidR="000809F5" w:rsidRPr="000809F5" w:rsidRDefault="000809F5" w:rsidP="000809F5">
            <w:pPr>
              <w:rPr>
                <w:rFonts w:ascii="Times New Roman" w:eastAsia="Times New Roman" w:hAnsi="Times New Roman" w:cs="Times New Roman"/>
                <w:kern w:val="0"/>
                <w14:ligatures w14:val="none"/>
              </w:rPr>
            </w:pPr>
          </w:p>
        </w:tc>
      </w:tr>
    </w:tbl>
    <w:p w14:paraId="55FB0C27" w14:textId="77777777"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HelveticaNeue" w:eastAsia="Times New Roman" w:hAnsi="HelveticaNeue" w:cs="Times New Roman"/>
          <w:kern w:val="0"/>
          <w14:ligatures w14:val="none"/>
        </w:rPr>
        <w:t xml:space="preserve">What is your gross family income BEFORE deductions (please include all working adults, above age 21)?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62"/>
        <w:gridCol w:w="2065"/>
        <w:gridCol w:w="2615"/>
        <w:gridCol w:w="1943"/>
        <w:gridCol w:w="855"/>
      </w:tblGrid>
      <w:tr w:rsidR="00000B60" w:rsidRPr="000809F5" w14:paraId="78C72803" w14:textId="77777777" w:rsidTr="000809F5">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B0E1E32" w14:textId="77777777"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HelveticaNeue" w:eastAsia="Times New Roman" w:hAnsi="HelveticaNeue" w:cs="Times New Roman"/>
                <w:kern w:val="0"/>
                <w14:ligatures w14:val="none"/>
              </w:rPr>
              <w:t xml:space="preserve">Name of Household member receiving income </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07A91878" w14:textId="77777777"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HelveticaNeue" w:eastAsia="Times New Roman" w:hAnsi="HelveticaNeue" w:cs="Times New Roman"/>
                <w:kern w:val="0"/>
                <w14:ligatures w14:val="none"/>
              </w:rPr>
              <w:t xml:space="preserve">Estimated Annual income (per person) (Monthly Income x 12) </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D1C5ED3" w14:textId="77777777"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HelveticaNeue" w:eastAsia="Times New Roman" w:hAnsi="HelveticaNeue" w:cs="Times New Roman"/>
                <w:kern w:val="0"/>
                <w14:ligatures w14:val="none"/>
              </w:rPr>
              <w:t xml:space="preserve">Sources of Income </w:t>
            </w:r>
          </w:p>
          <w:p w14:paraId="446EBD70" w14:textId="77777777"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HelveticaNeue" w:eastAsia="Times New Roman" w:hAnsi="HelveticaNeue" w:cs="Times New Roman"/>
                <w:kern w:val="0"/>
                <w14:ligatures w14:val="none"/>
              </w:rPr>
              <w:t>(</w:t>
            </w:r>
            <w:proofErr w:type="gramStart"/>
            <w:r w:rsidRPr="000809F5">
              <w:rPr>
                <w:rFonts w:ascii="HelveticaNeue" w:eastAsia="Times New Roman" w:hAnsi="HelveticaNeue" w:cs="Times New Roman"/>
                <w:kern w:val="0"/>
                <w14:ligatures w14:val="none"/>
              </w:rPr>
              <w:t>employment</w:t>
            </w:r>
            <w:proofErr w:type="gramEnd"/>
            <w:r w:rsidRPr="000809F5">
              <w:rPr>
                <w:rFonts w:ascii="HelveticaNeue" w:eastAsia="Times New Roman" w:hAnsi="HelveticaNeue" w:cs="Times New Roman"/>
                <w:kern w:val="0"/>
                <w14:ligatures w14:val="none"/>
              </w:rPr>
              <w:t xml:space="preserve">, Social </w:t>
            </w:r>
          </w:p>
          <w:p w14:paraId="594CD8A5" w14:textId="4165C39D"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HelveticaNeue" w:eastAsia="Times New Roman" w:hAnsi="HelveticaNeue" w:cs="Times New Roman"/>
                <w:kern w:val="0"/>
                <w14:ligatures w14:val="none"/>
              </w:rPr>
              <w:t xml:space="preserve">Security, pension/ retirement, workers comp, child support, alimony, etc.) </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42027CD" w14:textId="77777777"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HelveticaNeue" w:eastAsia="Times New Roman" w:hAnsi="HelveticaNeue" w:cs="Times New Roman"/>
                <w:kern w:val="0"/>
                <w14:ligatures w14:val="none"/>
              </w:rPr>
              <w:t xml:space="preserve">Proof of Income Date Requested/ Date Verified </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0A3D8F7" w14:textId="76B2B8BB" w:rsidR="000809F5" w:rsidRPr="000809F5" w:rsidRDefault="00000B60" w:rsidP="000809F5">
            <w:pPr>
              <w:spacing w:before="100" w:beforeAutospacing="1" w:after="100" w:afterAutospacing="1"/>
              <w:rPr>
                <w:rFonts w:ascii="Times New Roman" w:eastAsia="Times New Roman" w:hAnsi="Times New Roman" w:cs="Times New Roman"/>
                <w:kern w:val="0"/>
                <w14:ligatures w14:val="none"/>
              </w:rPr>
            </w:pPr>
            <w:r>
              <w:rPr>
                <w:rFonts w:ascii="MinionPro" w:eastAsia="Times New Roman" w:hAnsi="MinionPro" w:cs="Times New Roman"/>
                <w:kern w:val="0"/>
                <w14:ligatures w14:val="none"/>
              </w:rPr>
              <w:t xml:space="preserve">AOB </w:t>
            </w:r>
            <w:r w:rsidR="000809F5" w:rsidRPr="000809F5">
              <w:rPr>
                <w:rFonts w:ascii="HelveticaNeue" w:eastAsia="Times New Roman" w:hAnsi="HelveticaNeue" w:cs="Times New Roman"/>
                <w:kern w:val="0"/>
                <w14:ligatures w14:val="none"/>
              </w:rPr>
              <w:t xml:space="preserve">Staff Notes </w:t>
            </w:r>
          </w:p>
        </w:tc>
      </w:tr>
      <w:tr w:rsidR="00000B60" w:rsidRPr="000809F5" w14:paraId="68658576" w14:textId="77777777" w:rsidTr="000809F5">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0B56E258" w14:textId="77777777"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HelveticaNeue" w:eastAsia="Times New Roman" w:hAnsi="HelveticaNeue" w:cs="Times New Roman"/>
                <w:kern w:val="0"/>
                <w14:ligatures w14:val="none"/>
              </w:rPr>
              <w:t xml:space="preserve">1. (Self) </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F3608FC" w14:textId="77777777"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HelveticaNeue" w:eastAsia="Times New Roman" w:hAnsi="HelveticaNeue" w:cs="Times New Roman"/>
                <w:kern w:val="0"/>
                <w14:ligatures w14:val="none"/>
              </w:rPr>
              <w:t xml:space="preserve">$ </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7037C2B" w14:textId="77777777" w:rsidR="000809F5" w:rsidRPr="000809F5" w:rsidRDefault="000809F5" w:rsidP="000809F5">
            <w:pPr>
              <w:rPr>
                <w:rFonts w:ascii="Times New Roman" w:eastAsia="Times New Roman" w:hAnsi="Times New Roman" w:cs="Times New Roman"/>
                <w:kern w:val="0"/>
                <w14:ligatures w14:val="none"/>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BBF688B" w14:textId="77777777" w:rsidR="000809F5" w:rsidRPr="000809F5" w:rsidRDefault="000809F5" w:rsidP="000809F5">
            <w:pPr>
              <w:rPr>
                <w:rFonts w:ascii="Times New Roman" w:eastAsia="Times New Roman" w:hAnsi="Times New Roman" w:cs="Times New Roman"/>
                <w:kern w:val="0"/>
                <w14:ligatures w14:val="none"/>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91A7E20" w14:textId="77777777" w:rsidR="000809F5" w:rsidRPr="000809F5" w:rsidRDefault="000809F5" w:rsidP="000809F5">
            <w:pPr>
              <w:rPr>
                <w:rFonts w:ascii="Times New Roman" w:eastAsia="Times New Roman" w:hAnsi="Times New Roman" w:cs="Times New Roman"/>
                <w:kern w:val="0"/>
                <w14:ligatures w14:val="none"/>
              </w:rPr>
            </w:pPr>
          </w:p>
        </w:tc>
      </w:tr>
      <w:tr w:rsidR="00000B60" w:rsidRPr="000809F5" w14:paraId="42FEAC8A" w14:textId="77777777" w:rsidTr="000809F5">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9BDF907" w14:textId="77777777"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HelveticaNeue" w:eastAsia="Times New Roman" w:hAnsi="HelveticaNeue" w:cs="Times New Roman"/>
                <w:kern w:val="0"/>
                <w14:ligatures w14:val="none"/>
              </w:rPr>
              <w:t xml:space="preserve">2. </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807505F" w14:textId="77777777"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HelveticaNeue" w:eastAsia="Times New Roman" w:hAnsi="HelveticaNeue" w:cs="Times New Roman"/>
                <w:kern w:val="0"/>
                <w14:ligatures w14:val="none"/>
              </w:rPr>
              <w:t xml:space="preserve">$ </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BA30349" w14:textId="77777777" w:rsidR="000809F5" w:rsidRPr="000809F5" w:rsidRDefault="000809F5" w:rsidP="000809F5">
            <w:pPr>
              <w:rPr>
                <w:rFonts w:ascii="Times New Roman" w:eastAsia="Times New Roman" w:hAnsi="Times New Roman" w:cs="Times New Roman"/>
                <w:kern w:val="0"/>
                <w14:ligatures w14:val="none"/>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7C1D8E3" w14:textId="77777777" w:rsidR="000809F5" w:rsidRPr="000809F5" w:rsidRDefault="000809F5" w:rsidP="000809F5">
            <w:pPr>
              <w:rPr>
                <w:rFonts w:ascii="Times New Roman" w:eastAsia="Times New Roman" w:hAnsi="Times New Roman" w:cs="Times New Roman"/>
                <w:kern w:val="0"/>
                <w14:ligatures w14:val="none"/>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2AA86B5" w14:textId="77777777" w:rsidR="000809F5" w:rsidRPr="000809F5" w:rsidRDefault="000809F5" w:rsidP="000809F5">
            <w:pPr>
              <w:rPr>
                <w:rFonts w:ascii="Times New Roman" w:eastAsia="Times New Roman" w:hAnsi="Times New Roman" w:cs="Times New Roman"/>
                <w:kern w:val="0"/>
                <w14:ligatures w14:val="none"/>
              </w:rPr>
            </w:pPr>
          </w:p>
        </w:tc>
      </w:tr>
      <w:tr w:rsidR="00000B60" w:rsidRPr="000809F5" w14:paraId="0C2E7049" w14:textId="77777777" w:rsidTr="000809F5">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F2DFB5B" w14:textId="77777777"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HelveticaNeue" w:eastAsia="Times New Roman" w:hAnsi="HelveticaNeue" w:cs="Times New Roman"/>
                <w:kern w:val="0"/>
                <w14:ligatures w14:val="none"/>
              </w:rPr>
              <w:t xml:space="preserve">3. </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210A800" w14:textId="77777777"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HelveticaNeue" w:eastAsia="Times New Roman" w:hAnsi="HelveticaNeue" w:cs="Times New Roman"/>
                <w:kern w:val="0"/>
                <w14:ligatures w14:val="none"/>
              </w:rPr>
              <w:t xml:space="preserve">$ </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409EEF4" w14:textId="77777777" w:rsidR="000809F5" w:rsidRPr="000809F5" w:rsidRDefault="000809F5" w:rsidP="000809F5">
            <w:pPr>
              <w:rPr>
                <w:rFonts w:ascii="Times New Roman" w:eastAsia="Times New Roman" w:hAnsi="Times New Roman" w:cs="Times New Roman"/>
                <w:kern w:val="0"/>
                <w14:ligatures w14:val="none"/>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C20D024" w14:textId="77777777" w:rsidR="000809F5" w:rsidRPr="000809F5" w:rsidRDefault="000809F5" w:rsidP="000809F5">
            <w:pPr>
              <w:rPr>
                <w:rFonts w:ascii="Times New Roman" w:eastAsia="Times New Roman" w:hAnsi="Times New Roman" w:cs="Times New Roman"/>
                <w:kern w:val="0"/>
                <w14:ligatures w14:val="none"/>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1DDFC8D" w14:textId="77777777" w:rsidR="00000B60" w:rsidRPr="000809F5" w:rsidRDefault="00000B60" w:rsidP="000809F5">
            <w:pPr>
              <w:rPr>
                <w:rFonts w:ascii="Times New Roman" w:eastAsia="Times New Roman" w:hAnsi="Times New Roman" w:cs="Times New Roman"/>
                <w:kern w:val="0"/>
                <w14:ligatures w14:val="none"/>
              </w:rPr>
            </w:pPr>
          </w:p>
        </w:tc>
      </w:tr>
      <w:tr w:rsidR="00000B60" w:rsidRPr="000809F5" w14:paraId="407E14D3" w14:textId="77777777" w:rsidTr="000809F5">
        <w:tc>
          <w:tcPr>
            <w:tcW w:w="0" w:type="auto"/>
            <w:tcBorders>
              <w:top w:val="single" w:sz="8" w:space="0" w:color="auto"/>
              <w:left w:val="single" w:sz="8" w:space="0" w:color="auto"/>
              <w:bottom w:val="single" w:sz="8" w:space="0" w:color="auto"/>
              <w:right w:val="single" w:sz="8" w:space="0" w:color="auto"/>
            </w:tcBorders>
            <w:shd w:val="clear" w:color="auto" w:fill="FFFFFF"/>
            <w:vAlign w:val="center"/>
          </w:tcPr>
          <w:p w14:paraId="3997A606" w14:textId="1B2AD21B" w:rsidR="00000B60" w:rsidRPr="000809F5" w:rsidRDefault="00000B60" w:rsidP="000809F5">
            <w:pPr>
              <w:spacing w:before="100" w:beforeAutospacing="1" w:after="100" w:afterAutospacing="1"/>
              <w:rPr>
                <w:rFonts w:ascii="HelveticaNeue" w:eastAsia="Times New Roman" w:hAnsi="HelveticaNeue" w:cs="Times New Roman"/>
                <w:kern w:val="0"/>
                <w14:ligatures w14:val="none"/>
              </w:rPr>
            </w:pPr>
            <w:r>
              <w:rPr>
                <w:rFonts w:ascii="HelveticaNeue" w:eastAsia="Times New Roman" w:hAnsi="HelveticaNeue" w:cs="Times New Roman"/>
                <w:kern w:val="0"/>
                <w14:ligatures w14:val="none"/>
              </w:rPr>
              <w:t>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tcPr>
          <w:p w14:paraId="09C9027C" w14:textId="54CB034A" w:rsidR="00000B60" w:rsidRPr="000809F5" w:rsidRDefault="00000B60" w:rsidP="000809F5">
            <w:pPr>
              <w:spacing w:before="100" w:beforeAutospacing="1" w:after="100" w:afterAutospacing="1"/>
              <w:rPr>
                <w:rFonts w:ascii="HelveticaNeue" w:eastAsia="Times New Roman" w:hAnsi="HelveticaNeue" w:cs="Times New Roman"/>
                <w:kern w:val="0"/>
                <w14:ligatures w14:val="none"/>
              </w:rPr>
            </w:pPr>
            <w:r>
              <w:rPr>
                <w:rFonts w:ascii="HelveticaNeue" w:eastAsia="Times New Roman" w:hAnsi="HelveticaNeue" w:cs="Times New Roman"/>
                <w:kern w:val="0"/>
                <w14:ligatures w14:val="none"/>
              </w:rPr>
              <w:t>$</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tcPr>
          <w:p w14:paraId="7F70FB67" w14:textId="77777777" w:rsidR="00000B60" w:rsidRPr="000809F5" w:rsidRDefault="00000B60" w:rsidP="000809F5">
            <w:pPr>
              <w:rPr>
                <w:rFonts w:ascii="Times New Roman" w:eastAsia="Times New Roman" w:hAnsi="Times New Roman" w:cs="Times New Roman"/>
                <w:kern w:val="0"/>
                <w14:ligatures w14:val="none"/>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tcPr>
          <w:p w14:paraId="2C698CA4" w14:textId="77777777" w:rsidR="00000B60" w:rsidRPr="000809F5" w:rsidRDefault="00000B60" w:rsidP="000809F5">
            <w:pPr>
              <w:rPr>
                <w:rFonts w:ascii="Times New Roman" w:eastAsia="Times New Roman" w:hAnsi="Times New Roman" w:cs="Times New Roman"/>
                <w:kern w:val="0"/>
                <w14:ligatures w14:val="none"/>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tcPr>
          <w:p w14:paraId="68452A8B" w14:textId="77777777" w:rsidR="00000B60" w:rsidRPr="000809F5" w:rsidRDefault="00000B60" w:rsidP="000809F5">
            <w:pPr>
              <w:rPr>
                <w:rFonts w:ascii="Times New Roman" w:eastAsia="Times New Roman" w:hAnsi="Times New Roman" w:cs="Times New Roman"/>
                <w:kern w:val="0"/>
                <w14:ligatures w14:val="none"/>
              </w:rPr>
            </w:pPr>
          </w:p>
        </w:tc>
      </w:tr>
    </w:tbl>
    <w:p w14:paraId="6C9669CC" w14:textId="77777777"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HelveticaNeue" w:eastAsia="Times New Roman" w:hAnsi="HelveticaNeue" w:cs="Times New Roman"/>
          <w:b/>
          <w:bCs/>
          <w:kern w:val="0"/>
          <w14:ligatures w14:val="none"/>
        </w:rPr>
        <w:lastRenderedPageBreak/>
        <w:t xml:space="preserve">I certify that the income and household composition information is true and correct to the best of my knowledge. I have read the Sliding Fee Scale Discount </w:t>
      </w:r>
      <w:proofErr w:type="gramStart"/>
      <w:r w:rsidRPr="000809F5">
        <w:rPr>
          <w:rFonts w:ascii="HelveticaNeue" w:eastAsia="Times New Roman" w:hAnsi="HelveticaNeue" w:cs="Times New Roman"/>
          <w:b/>
          <w:bCs/>
          <w:kern w:val="0"/>
          <w14:ligatures w14:val="none"/>
        </w:rPr>
        <w:t>Application</w:t>
      </w:r>
      <w:proofErr w:type="gramEnd"/>
      <w:r w:rsidRPr="000809F5">
        <w:rPr>
          <w:rFonts w:ascii="HelveticaNeue" w:eastAsia="Times New Roman" w:hAnsi="HelveticaNeue" w:cs="Times New Roman"/>
          <w:b/>
          <w:bCs/>
          <w:kern w:val="0"/>
          <w14:ligatures w14:val="none"/>
        </w:rPr>
        <w:t xml:space="preserve"> and I will abide by all Sliding Fee Scale Discount requirements. </w:t>
      </w:r>
    </w:p>
    <w:p w14:paraId="6165A9AC" w14:textId="77777777"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HelveticaNeue" w:eastAsia="Times New Roman" w:hAnsi="HelveticaNeue" w:cs="Times New Roman"/>
          <w:b/>
          <w:bCs/>
          <w:kern w:val="0"/>
          <w14:ligatures w14:val="none"/>
        </w:rPr>
        <w:t xml:space="preserve">Please bring your proof of income within 7 days of submitting application. </w:t>
      </w:r>
    </w:p>
    <w:p w14:paraId="6B762E36" w14:textId="10C078E6" w:rsidR="000809F5" w:rsidRPr="000809F5" w:rsidRDefault="00000B60" w:rsidP="000809F5">
      <w:pPr>
        <w:spacing w:before="100" w:beforeAutospacing="1" w:after="100" w:afterAutospacing="1"/>
        <w:rPr>
          <w:rFonts w:ascii="Times New Roman" w:eastAsia="Times New Roman" w:hAnsi="Times New Roman" w:cs="Times New Roman"/>
          <w:kern w:val="0"/>
          <w14:ligatures w14:val="none"/>
        </w:rPr>
      </w:pPr>
      <w:r w:rsidRPr="00000B60">
        <w:rPr>
          <w:rFonts w:ascii="MinionPro" w:eastAsia="Times New Roman" w:hAnsi="MinionPro" w:cs="Times New Roman"/>
          <w:kern w:val="0"/>
          <w14:ligatures w14:val="none"/>
        </w:rPr>
        <w:t>THE ART OF BEING PLLC</w:t>
      </w:r>
      <w:r w:rsidR="000809F5" w:rsidRPr="000809F5">
        <w:rPr>
          <w:rFonts w:ascii="HelveticaNeue" w:eastAsia="Times New Roman" w:hAnsi="HelveticaNeue" w:cs="Times New Roman"/>
          <w:kern w:val="0"/>
          <w14:ligatures w14:val="none"/>
        </w:rPr>
        <w:t xml:space="preserve"> offers a Sliding Fee Scale Discount program for low-income and/or uninsured patients. </w:t>
      </w:r>
      <w:r w:rsidR="000809F5" w:rsidRPr="000809F5">
        <w:rPr>
          <w:rFonts w:ascii="HelveticaNeue" w:eastAsia="Times New Roman" w:hAnsi="HelveticaNeue" w:cs="Times New Roman"/>
          <w:b/>
          <w:bCs/>
          <w:kern w:val="0"/>
          <w14:ligatures w14:val="none"/>
        </w:rPr>
        <w:t xml:space="preserve">See the </w:t>
      </w:r>
      <w:r w:rsidR="000809F5" w:rsidRPr="00000B60">
        <w:rPr>
          <w:rFonts w:ascii="HelveticaNeue" w:eastAsia="Times New Roman" w:hAnsi="HelveticaNeue" w:cs="Times New Roman"/>
          <w:b/>
          <w:bCs/>
          <w:kern w:val="0"/>
          <w14:ligatures w14:val="none"/>
        </w:rPr>
        <w:t xml:space="preserve">attached </w:t>
      </w:r>
      <w:r w:rsidR="000809F5" w:rsidRPr="000809F5">
        <w:rPr>
          <w:rFonts w:ascii="HelveticaNeue" w:eastAsia="Times New Roman" w:hAnsi="HelveticaNeue" w:cs="Times New Roman"/>
          <w:b/>
          <w:bCs/>
          <w:kern w:val="0"/>
          <w14:ligatures w14:val="none"/>
        </w:rPr>
        <w:t xml:space="preserve">Sliding Fee Scale Discount Program Scale. </w:t>
      </w:r>
    </w:p>
    <w:p w14:paraId="2FD7C761" w14:textId="04C531F3" w:rsidR="000809F5" w:rsidRPr="000809F5" w:rsidRDefault="000809F5" w:rsidP="005F792B">
      <w:pPr>
        <w:spacing w:before="100" w:beforeAutospacing="1" w:after="100" w:afterAutospacing="1"/>
        <w:jc w:val="center"/>
        <w:rPr>
          <w:rFonts w:ascii="Times New Roman" w:eastAsia="Times New Roman" w:hAnsi="Times New Roman" w:cs="Times New Roman"/>
          <w:kern w:val="0"/>
          <w14:ligatures w14:val="none"/>
        </w:rPr>
      </w:pPr>
      <w:r w:rsidRPr="005F792B">
        <w:rPr>
          <w:rFonts w:ascii="HelveticaNeue" w:eastAsia="Times New Roman" w:hAnsi="HelveticaNeue" w:cs="Times New Roman"/>
          <w:b/>
          <w:bCs/>
          <w:kern w:val="0"/>
          <w:sz w:val="36"/>
          <w:szCs w:val="36"/>
          <w14:ligatures w14:val="none"/>
        </w:rPr>
        <w:t>MENTAL HEALTH</w:t>
      </w:r>
      <w:r w:rsidRPr="000809F5">
        <w:rPr>
          <w:rFonts w:ascii="HelveticaNeue" w:eastAsia="Times New Roman" w:hAnsi="HelveticaNeue" w:cs="Times New Roman"/>
          <w:b/>
          <w:bCs/>
          <w:kern w:val="0"/>
          <w:sz w:val="36"/>
          <w:szCs w:val="36"/>
          <w14:ligatures w14:val="none"/>
        </w:rPr>
        <w:t xml:space="preserve"> SERVICES</w:t>
      </w:r>
      <w:r w:rsidRPr="000809F5">
        <w:rPr>
          <w:rFonts w:ascii="HelveticaNeue" w:eastAsia="Times New Roman" w:hAnsi="HelveticaNeue" w:cs="Times New Roman"/>
          <w:b/>
          <w:bCs/>
          <w:kern w:val="0"/>
          <w14:ligatures w14:val="none"/>
        </w:rPr>
        <w:br/>
        <w:t xml:space="preserve">What are the Sliding Fee Scale Discounts for </w:t>
      </w:r>
      <w:r w:rsidRPr="00000B60">
        <w:rPr>
          <w:rFonts w:ascii="HelveticaNeue" w:eastAsia="Times New Roman" w:hAnsi="HelveticaNeue" w:cs="Times New Roman"/>
          <w:b/>
          <w:bCs/>
          <w:kern w:val="0"/>
          <w14:ligatures w14:val="none"/>
        </w:rPr>
        <w:t>mental health</w:t>
      </w:r>
      <w:r w:rsidRPr="000809F5">
        <w:rPr>
          <w:rFonts w:ascii="HelveticaNeue" w:eastAsia="Times New Roman" w:hAnsi="HelveticaNeue" w:cs="Times New Roman"/>
          <w:b/>
          <w:bCs/>
          <w:kern w:val="0"/>
          <w14:ligatures w14:val="none"/>
        </w:rPr>
        <w:t xml:space="preserve"> Services? (See Attached Sliding Fee Discount Program Scale)</w:t>
      </w:r>
    </w:p>
    <w:p w14:paraId="2CE9C928" w14:textId="1C19FCAA" w:rsidR="000809F5" w:rsidRPr="000809F5" w:rsidRDefault="000809F5" w:rsidP="005F792B">
      <w:pPr>
        <w:spacing w:before="100" w:beforeAutospacing="1" w:after="100" w:afterAutospacing="1"/>
        <w:jc w:val="center"/>
        <w:rPr>
          <w:rFonts w:ascii="Times New Roman" w:eastAsia="Times New Roman" w:hAnsi="Times New Roman" w:cs="Times New Roman"/>
          <w:kern w:val="0"/>
          <w14:ligatures w14:val="none"/>
        </w:rPr>
      </w:pPr>
      <w:r w:rsidRPr="000809F5">
        <w:rPr>
          <w:rFonts w:ascii="HelveticaNeue" w:eastAsia="Times New Roman" w:hAnsi="HelveticaNeue" w:cs="Times New Roman"/>
          <w:b/>
          <w:bCs/>
          <w:kern w:val="0"/>
          <w14:ligatures w14:val="none"/>
        </w:rPr>
        <w:t>Nominal Fee:</w:t>
      </w:r>
    </w:p>
    <w:p w14:paraId="2DAE4A30" w14:textId="2BFEC0E1" w:rsidR="000809F5" w:rsidRPr="00000B60" w:rsidRDefault="000809F5" w:rsidP="005F792B">
      <w:pPr>
        <w:spacing w:before="100" w:beforeAutospacing="1" w:after="100" w:afterAutospacing="1"/>
        <w:jc w:val="center"/>
        <w:rPr>
          <w:rFonts w:ascii="MinionPro" w:eastAsia="Times New Roman" w:hAnsi="MinionPro" w:cs="Times New Roman"/>
          <w:kern w:val="0"/>
          <w14:ligatures w14:val="none"/>
        </w:rPr>
      </w:pPr>
      <w:r w:rsidRPr="000809F5">
        <w:rPr>
          <w:rFonts w:ascii="MinionPro" w:eastAsia="Times New Roman" w:hAnsi="MinionPro" w:cs="Times New Roman"/>
          <w:kern w:val="0"/>
          <w14:ligatures w14:val="none"/>
        </w:rPr>
        <w:t>Level A: Patient pays 0% for office visit</w:t>
      </w:r>
    </w:p>
    <w:p w14:paraId="1FD6CB9D" w14:textId="673A3747" w:rsidR="000809F5" w:rsidRPr="000809F5" w:rsidRDefault="000809F5" w:rsidP="005F792B">
      <w:pPr>
        <w:spacing w:before="100" w:beforeAutospacing="1" w:after="100" w:afterAutospacing="1"/>
        <w:jc w:val="center"/>
        <w:rPr>
          <w:rFonts w:ascii="Times New Roman" w:eastAsia="Times New Roman" w:hAnsi="Times New Roman" w:cs="Times New Roman"/>
          <w:kern w:val="0"/>
          <w14:ligatures w14:val="none"/>
        </w:rPr>
      </w:pPr>
      <w:r w:rsidRPr="000809F5">
        <w:rPr>
          <w:rFonts w:ascii="MinionPro" w:eastAsia="Times New Roman" w:hAnsi="MinionPro" w:cs="Times New Roman"/>
          <w:kern w:val="0"/>
          <w14:ligatures w14:val="none"/>
        </w:rPr>
        <w:t>Level B: Patient pays 20% for office visit</w:t>
      </w:r>
    </w:p>
    <w:p w14:paraId="34C8E79F" w14:textId="77777777" w:rsidR="000809F5" w:rsidRPr="00000B60" w:rsidRDefault="000809F5" w:rsidP="005F792B">
      <w:pPr>
        <w:spacing w:before="100" w:beforeAutospacing="1" w:after="100" w:afterAutospacing="1"/>
        <w:jc w:val="center"/>
        <w:rPr>
          <w:rFonts w:ascii="MinionPro" w:eastAsia="Times New Roman" w:hAnsi="MinionPro" w:cs="Times New Roman"/>
          <w:kern w:val="0"/>
          <w14:ligatures w14:val="none"/>
        </w:rPr>
      </w:pPr>
      <w:r w:rsidRPr="000809F5">
        <w:rPr>
          <w:rFonts w:ascii="MinionPro" w:eastAsia="Times New Roman" w:hAnsi="MinionPro" w:cs="Times New Roman"/>
          <w:kern w:val="0"/>
          <w14:ligatures w14:val="none"/>
        </w:rPr>
        <w:t>Level C: Patient pays 40% for office visit</w:t>
      </w:r>
    </w:p>
    <w:p w14:paraId="1A6A8F89" w14:textId="3F6779D5" w:rsidR="000809F5" w:rsidRPr="000809F5" w:rsidRDefault="000809F5" w:rsidP="005F792B">
      <w:pPr>
        <w:spacing w:before="100" w:beforeAutospacing="1" w:after="100" w:afterAutospacing="1"/>
        <w:jc w:val="center"/>
        <w:rPr>
          <w:rFonts w:ascii="Times New Roman" w:eastAsia="Times New Roman" w:hAnsi="Times New Roman" w:cs="Times New Roman"/>
          <w:kern w:val="0"/>
          <w14:ligatures w14:val="none"/>
        </w:rPr>
      </w:pPr>
      <w:r w:rsidRPr="000809F5">
        <w:rPr>
          <w:rFonts w:ascii="MinionPro" w:eastAsia="Times New Roman" w:hAnsi="MinionPro" w:cs="Times New Roman"/>
          <w:kern w:val="0"/>
          <w14:ligatures w14:val="none"/>
        </w:rPr>
        <w:t>Level D: Patient pays 60% for office visit</w:t>
      </w:r>
    </w:p>
    <w:p w14:paraId="11569E14" w14:textId="7FB9AE73" w:rsidR="000809F5" w:rsidRPr="00000B60" w:rsidRDefault="000809F5" w:rsidP="005F792B">
      <w:pPr>
        <w:spacing w:before="100" w:beforeAutospacing="1" w:after="100" w:afterAutospacing="1"/>
        <w:jc w:val="center"/>
        <w:rPr>
          <w:rFonts w:ascii="MinionPro" w:eastAsia="Times New Roman" w:hAnsi="MinionPro" w:cs="Times New Roman"/>
          <w:kern w:val="0"/>
          <w14:ligatures w14:val="none"/>
        </w:rPr>
      </w:pPr>
      <w:r w:rsidRPr="000809F5">
        <w:rPr>
          <w:rFonts w:ascii="MinionPro" w:eastAsia="Times New Roman" w:hAnsi="MinionPro" w:cs="Times New Roman"/>
          <w:kern w:val="0"/>
          <w14:ligatures w14:val="none"/>
        </w:rPr>
        <w:t>Level E: Patient pays 80% for office visit</w:t>
      </w:r>
    </w:p>
    <w:p w14:paraId="05114D45" w14:textId="11667C53" w:rsidR="000809F5" w:rsidRPr="000809F5" w:rsidRDefault="000809F5" w:rsidP="005F792B">
      <w:pPr>
        <w:spacing w:before="100" w:beforeAutospacing="1" w:after="100" w:afterAutospacing="1"/>
        <w:jc w:val="center"/>
        <w:rPr>
          <w:rFonts w:ascii="Times New Roman" w:eastAsia="Times New Roman" w:hAnsi="Times New Roman" w:cs="Times New Roman"/>
          <w:kern w:val="0"/>
          <w14:ligatures w14:val="none"/>
        </w:rPr>
      </w:pPr>
      <w:r w:rsidRPr="000809F5">
        <w:rPr>
          <w:rFonts w:ascii="MinionPro" w:eastAsia="Times New Roman" w:hAnsi="MinionPro" w:cs="Times New Roman"/>
          <w:kern w:val="0"/>
          <w14:ligatures w14:val="none"/>
        </w:rPr>
        <w:t>Level F: Patient pays 100% for office visit</w:t>
      </w:r>
    </w:p>
    <w:p w14:paraId="0E4E15D6" w14:textId="23BC2A16" w:rsidR="000809F5" w:rsidRPr="000809F5" w:rsidRDefault="000809F5" w:rsidP="005F792B">
      <w:pPr>
        <w:spacing w:before="100" w:beforeAutospacing="1" w:after="100" w:afterAutospacing="1"/>
        <w:jc w:val="center"/>
        <w:rPr>
          <w:rFonts w:ascii="Times New Roman" w:eastAsia="Times New Roman" w:hAnsi="Times New Roman" w:cs="Times New Roman"/>
          <w:kern w:val="0"/>
          <w14:ligatures w14:val="none"/>
        </w:rPr>
      </w:pPr>
      <w:r w:rsidRPr="000809F5">
        <w:rPr>
          <w:rFonts w:ascii="MinionPro" w:eastAsia="Times New Roman" w:hAnsi="MinionPro" w:cs="Times New Roman"/>
          <w:kern w:val="0"/>
          <w14:ligatures w14:val="none"/>
        </w:rPr>
        <w:br/>
      </w:r>
      <w:r w:rsidRPr="000809F5">
        <w:rPr>
          <w:rFonts w:ascii="HelveticaNeue" w:eastAsia="Times New Roman" w:hAnsi="HelveticaNeue" w:cs="Times New Roman"/>
          <w:kern w:val="0"/>
          <w14:ligatures w14:val="none"/>
        </w:rPr>
        <w:t xml:space="preserve">• Patients above </w:t>
      </w:r>
      <w:r w:rsidR="00000B60" w:rsidRPr="00000B60">
        <w:rPr>
          <w:rFonts w:ascii="MinionPro" w:eastAsia="Times New Roman" w:hAnsi="MinionPro" w:cs="Times New Roman"/>
          <w:kern w:val="0"/>
          <w14:ligatures w14:val="none"/>
        </w:rPr>
        <w:t>2</w:t>
      </w:r>
      <w:r w:rsidRPr="000809F5">
        <w:rPr>
          <w:rFonts w:ascii="HelveticaNeue" w:eastAsia="Times New Roman" w:hAnsi="HelveticaNeue" w:cs="Times New Roman"/>
          <w:kern w:val="0"/>
          <w14:ligatures w14:val="none"/>
        </w:rPr>
        <w:t>00% FPL are not eligible for Sliding Fee Scale Discounts.</w:t>
      </w:r>
    </w:p>
    <w:p w14:paraId="68C6C604" w14:textId="3A119D5E" w:rsidR="00000B60" w:rsidRPr="00000B60" w:rsidRDefault="000809F5" w:rsidP="005F792B">
      <w:pPr>
        <w:spacing w:before="100" w:beforeAutospacing="1" w:after="100" w:afterAutospacing="1"/>
        <w:jc w:val="center"/>
        <w:rPr>
          <w:rFonts w:ascii="Times New Roman" w:eastAsia="Times New Roman" w:hAnsi="Times New Roman" w:cs="Times New Roman"/>
          <w:kern w:val="0"/>
          <w14:ligatures w14:val="none"/>
        </w:rPr>
      </w:pPr>
      <w:r w:rsidRPr="000809F5">
        <w:rPr>
          <w:rFonts w:ascii="HelveticaNeue" w:eastAsia="Times New Roman" w:hAnsi="HelveticaNeue" w:cs="Times New Roman"/>
          <w:kern w:val="0"/>
          <w14:ligatures w14:val="none"/>
        </w:rPr>
        <w:t>• We request payment of the Sliding Fee Scale Discount Fee at the date of service.</w:t>
      </w:r>
      <w:r w:rsidR="00000B60" w:rsidRPr="00000B60">
        <w:rPr>
          <w:rFonts w:ascii="HelveticaNeue" w:eastAsia="Times New Roman" w:hAnsi="HelveticaNeue" w:cs="Times New Roman"/>
          <w:kern w:val="0"/>
          <w14:ligatures w14:val="none"/>
        </w:rPr>
        <w:t xml:space="preserve"> </w:t>
      </w:r>
      <w:r w:rsidRPr="000809F5">
        <w:rPr>
          <w:rFonts w:ascii="HelveticaNeue" w:eastAsia="Times New Roman" w:hAnsi="HelveticaNeue" w:cs="Times New Roman"/>
          <w:color w:val="FFFFFF"/>
          <w:kern w:val="0"/>
          <w14:ligatures w14:val="none"/>
        </w:rPr>
        <w:t xml:space="preserve">SLIDING FEE SCALE </w:t>
      </w:r>
      <w:r w:rsidRPr="000809F5">
        <w:rPr>
          <w:rFonts w:ascii="HelveticaNeue" w:eastAsia="Times New Roman" w:hAnsi="HelveticaNeue" w:cs="Times New Roman"/>
          <w:b/>
          <w:bCs/>
          <w:color w:val="FFFFFF"/>
          <w:kern w:val="0"/>
          <w14:ligatures w14:val="none"/>
        </w:rPr>
        <w:t>DISCOUNT PROGRAM C</w:t>
      </w:r>
    </w:p>
    <w:p w14:paraId="6808D523" w14:textId="2E2F546E"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HelveticaNeue" w:eastAsia="Times New Roman" w:hAnsi="HelveticaNeue" w:cs="Times New Roman"/>
          <w:i/>
          <w:iCs/>
          <w:kern w:val="0"/>
          <w14:ligatures w14:val="none"/>
        </w:rPr>
        <w:t xml:space="preserve">Payment plans are </w:t>
      </w:r>
      <w:proofErr w:type="gramStart"/>
      <w:r w:rsidRPr="000809F5">
        <w:rPr>
          <w:rFonts w:ascii="HelveticaNeue" w:eastAsia="Times New Roman" w:hAnsi="HelveticaNeue" w:cs="Times New Roman"/>
          <w:i/>
          <w:iCs/>
          <w:kern w:val="0"/>
          <w14:ligatures w14:val="none"/>
        </w:rPr>
        <w:t>available</w:t>
      </w:r>
      <w:proofErr w:type="gramEnd"/>
      <w:r w:rsidRPr="000809F5">
        <w:rPr>
          <w:rFonts w:ascii="HelveticaNeue" w:eastAsia="Times New Roman" w:hAnsi="HelveticaNeue" w:cs="Times New Roman"/>
          <w:i/>
          <w:iCs/>
          <w:kern w:val="0"/>
          <w14:ligatures w14:val="none"/>
        </w:rPr>
        <w:t xml:space="preserve"> and NO patient is denied services for inability to pay. </w:t>
      </w:r>
    </w:p>
    <w:p w14:paraId="35E59222" w14:textId="77777777"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MinionPro" w:eastAsia="Times New Roman" w:hAnsi="MinionPro" w:cs="Times New Roman"/>
          <w:kern w:val="0"/>
          <w14:ligatures w14:val="none"/>
        </w:rPr>
        <w:t xml:space="preserve">1. </w:t>
      </w:r>
      <w:r w:rsidRPr="000809F5">
        <w:rPr>
          <w:rFonts w:ascii="HelveticaNeue" w:eastAsia="Times New Roman" w:hAnsi="HelveticaNeue" w:cs="Times New Roman"/>
          <w:kern w:val="0"/>
          <w14:ligatures w14:val="none"/>
        </w:rPr>
        <w:t xml:space="preserve">To qualify for the Sliding Fee Scale Discount Program, you must bring your family’s proof of income within 7 days. </w:t>
      </w:r>
    </w:p>
    <w:p w14:paraId="4323E3D7" w14:textId="0E52945D"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MinionPro" w:eastAsia="Times New Roman" w:hAnsi="MinionPro" w:cs="Times New Roman"/>
          <w:kern w:val="0"/>
          <w14:ligatures w14:val="none"/>
        </w:rPr>
        <w:lastRenderedPageBreak/>
        <w:t xml:space="preserve">a) </w:t>
      </w:r>
      <w:r w:rsidRPr="000809F5">
        <w:rPr>
          <w:rFonts w:ascii="HelveticaNeue" w:eastAsia="Times New Roman" w:hAnsi="HelveticaNeue" w:cs="Times New Roman"/>
          <w:kern w:val="0"/>
          <w14:ligatures w14:val="none"/>
        </w:rPr>
        <w:t xml:space="preserve">Proof of Income: 2-4 pay stubs, tax forms, </w:t>
      </w:r>
      <w:r w:rsidR="00000B60" w:rsidRPr="00000B60">
        <w:rPr>
          <w:rFonts w:ascii="HelveticaNeue" w:eastAsia="Times New Roman" w:hAnsi="HelveticaNeue" w:cs="Times New Roman"/>
          <w:kern w:val="0"/>
          <w14:ligatures w14:val="none"/>
        </w:rPr>
        <w:t xml:space="preserve">a </w:t>
      </w:r>
      <w:r w:rsidRPr="000809F5">
        <w:rPr>
          <w:rFonts w:ascii="HelveticaNeue" w:eastAsia="Times New Roman" w:hAnsi="HelveticaNeue" w:cs="Times New Roman"/>
          <w:kern w:val="0"/>
          <w14:ligatures w14:val="none"/>
        </w:rPr>
        <w:t xml:space="preserve">letter from employer, documents verifying </w:t>
      </w:r>
      <w:r w:rsidR="00000B60" w:rsidRPr="00000B60">
        <w:rPr>
          <w:rFonts w:ascii="HelveticaNeue" w:eastAsia="Times New Roman" w:hAnsi="HelveticaNeue" w:cs="Times New Roman"/>
          <w:kern w:val="0"/>
          <w14:ligatures w14:val="none"/>
        </w:rPr>
        <w:t xml:space="preserve">the </w:t>
      </w:r>
      <w:r w:rsidRPr="000809F5">
        <w:rPr>
          <w:rFonts w:ascii="HelveticaNeue" w:eastAsia="Times New Roman" w:hAnsi="HelveticaNeue" w:cs="Times New Roman"/>
          <w:kern w:val="0"/>
          <w14:ligatures w14:val="none"/>
        </w:rPr>
        <w:t xml:space="preserve">amount of income from other sources, ex. Unemployment, SSI, alimony, child support etc. </w:t>
      </w:r>
    </w:p>
    <w:p w14:paraId="52E87F81" w14:textId="77777777"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MinionPro" w:eastAsia="Times New Roman" w:hAnsi="MinionPro" w:cs="Times New Roman"/>
          <w:kern w:val="0"/>
          <w14:ligatures w14:val="none"/>
        </w:rPr>
        <w:t xml:space="preserve">b) </w:t>
      </w:r>
      <w:r w:rsidRPr="000809F5">
        <w:rPr>
          <w:rFonts w:ascii="HelveticaNeue" w:eastAsia="Times New Roman" w:hAnsi="HelveticaNeue" w:cs="Times New Roman"/>
          <w:kern w:val="0"/>
          <w14:ligatures w14:val="none"/>
        </w:rPr>
        <w:t xml:space="preserve">If you do not have your proof of income at your appointment, you may estimate your family’s current gross annual income but bring documentation to the health center within 7 days. </w:t>
      </w:r>
    </w:p>
    <w:p w14:paraId="3C704DE2" w14:textId="77777777"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MinionPro" w:eastAsia="Times New Roman" w:hAnsi="MinionPro" w:cs="Times New Roman"/>
          <w:kern w:val="0"/>
          <w14:ligatures w14:val="none"/>
        </w:rPr>
        <w:t xml:space="preserve">2. </w:t>
      </w:r>
      <w:r w:rsidRPr="000809F5">
        <w:rPr>
          <w:rFonts w:ascii="HelveticaNeue" w:eastAsia="Times New Roman" w:hAnsi="HelveticaNeue" w:cs="Times New Roman"/>
          <w:kern w:val="0"/>
          <w14:ligatures w14:val="none"/>
        </w:rPr>
        <w:t xml:space="preserve">If your proof of income is eligible, you will receive a discount for 12 months. Patients must re-apply for the sliding fee scale program after 12 months. </w:t>
      </w:r>
    </w:p>
    <w:p w14:paraId="379B7EC7" w14:textId="2ACE8DAD" w:rsidR="000809F5" w:rsidRPr="000809F5" w:rsidRDefault="005F792B" w:rsidP="000809F5">
      <w:pPr>
        <w:spacing w:before="100" w:beforeAutospacing="1" w:after="100" w:afterAutospacing="1"/>
        <w:rPr>
          <w:rFonts w:ascii="Times New Roman" w:eastAsia="Times New Roman" w:hAnsi="Times New Roman" w:cs="Times New Roman"/>
          <w:kern w:val="0"/>
          <w14:ligatures w14:val="none"/>
        </w:rPr>
      </w:pPr>
      <w:r>
        <w:rPr>
          <w:rFonts w:ascii="MinionPro" w:eastAsia="Times New Roman" w:hAnsi="MinionPro" w:cs="Times New Roman"/>
          <w:kern w:val="0"/>
          <w14:ligatures w14:val="none"/>
        </w:rPr>
        <w:t>3</w:t>
      </w:r>
      <w:r w:rsidR="000809F5" w:rsidRPr="000809F5">
        <w:rPr>
          <w:rFonts w:ascii="MinionPro" w:eastAsia="Times New Roman" w:hAnsi="MinionPro" w:cs="Times New Roman"/>
          <w:kern w:val="0"/>
          <w14:ligatures w14:val="none"/>
        </w:rPr>
        <w:t xml:space="preserve">. </w:t>
      </w:r>
      <w:r w:rsidR="000809F5" w:rsidRPr="000809F5">
        <w:rPr>
          <w:rFonts w:ascii="HelveticaNeue" w:eastAsia="Times New Roman" w:hAnsi="HelveticaNeue" w:cs="Times New Roman"/>
          <w:kern w:val="0"/>
          <w14:ligatures w14:val="none"/>
        </w:rPr>
        <w:t xml:space="preserve">If you fail to bring us your proof of income within the specified date below, you may be charged the cost for your next visit. No patient is denied care for inability to pay. Billing specialists are available to arrange affordable payment plans. </w:t>
      </w:r>
    </w:p>
    <w:p w14:paraId="0EB03EF1" w14:textId="0C936812"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HelveticaNeue" w:eastAsia="Times New Roman" w:hAnsi="HelveticaNeue" w:cs="Times New Roman"/>
          <w:b/>
          <w:bCs/>
          <w:kern w:val="0"/>
          <w14:ligatures w14:val="none"/>
        </w:rPr>
        <w:t xml:space="preserve">I need to bring in my Proof of Income by ___________________ to receive my Sliding Fee Scale Discount status. </w:t>
      </w:r>
    </w:p>
    <w:p w14:paraId="1A6B5D53" w14:textId="77777777" w:rsidR="000809F5" w:rsidRPr="000809F5" w:rsidRDefault="000809F5" w:rsidP="000809F5">
      <w:pPr>
        <w:spacing w:before="100" w:beforeAutospacing="1" w:after="100" w:afterAutospacing="1"/>
        <w:rPr>
          <w:rFonts w:ascii="Times New Roman" w:eastAsia="Times New Roman" w:hAnsi="Times New Roman" w:cs="Times New Roman"/>
          <w:kern w:val="0"/>
          <w14:ligatures w14:val="none"/>
        </w:rPr>
      </w:pPr>
      <w:r w:rsidRPr="000809F5">
        <w:rPr>
          <w:rFonts w:ascii="HelveticaNeue" w:eastAsia="Times New Roman" w:hAnsi="HelveticaNeue" w:cs="Times New Roman"/>
          <w:kern w:val="0"/>
          <w14:ligatures w14:val="none"/>
        </w:rPr>
        <w:t xml:space="preserve">Payment plans are </w:t>
      </w:r>
      <w:proofErr w:type="gramStart"/>
      <w:r w:rsidRPr="000809F5">
        <w:rPr>
          <w:rFonts w:ascii="HelveticaNeue" w:eastAsia="Times New Roman" w:hAnsi="HelveticaNeue" w:cs="Times New Roman"/>
          <w:kern w:val="0"/>
          <w14:ligatures w14:val="none"/>
        </w:rPr>
        <w:t>available</w:t>
      </w:r>
      <w:proofErr w:type="gramEnd"/>
      <w:r w:rsidRPr="000809F5">
        <w:rPr>
          <w:rFonts w:ascii="HelveticaNeue" w:eastAsia="Times New Roman" w:hAnsi="HelveticaNeue" w:cs="Times New Roman"/>
          <w:kern w:val="0"/>
          <w14:ligatures w14:val="none"/>
        </w:rPr>
        <w:t xml:space="preserve"> and NO patient is denied services for inability to pay. </w:t>
      </w:r>
    </w:p>
    <w:p w14:paraId="55B6A6D9" w14:textId="77777777" w:rsidR="009C41A3" w:rsidRDefault="009C41A3"/>
    <w:p w14:paraId="71AEC3D0" w14:textId="77777777" w:rsidR="00000B60" w:rsidRDefault="00000B60" w:rsidP="00000B60">
      <w:pPr>
        <w:spacing w:before="100" w:beforeAutospacing="1" w:after="100" w:afterAutospacing="1"/>
        <w:rPr>
          <w:rFonts w:ascii="HelveticaNeue" w:eastAsia="Times New Roman" w:hAnsi="HelveticaNeue" w:cs="Times New Roman"/>
          <w:b/>
          <w:bCs/>
          <w:kern w:val="0"/>
          <w14:ligatures w14:val="none"/>
        </w:rPr>
      </w:pPr>
    </w:p>
    <w:p w14:paraId="1DEA1C41" w14:textId="77777777" w:rsidR="00000B60" w:rsidRPr="00000B60" w:rsidRDefault="00000B60" w:rsidP="00000B60">
      <w:pPr>
        <w:spacing w:before="100" w:beforeAutospacing="1" w:after="100" w:afterAutospacing="1"/>
        <w:rPr>
          <w:rFonts w:ascii="HelveticaNeue" w:eastAsia="Times New Roman" w:hAnsi="HelveticaNeue" w:cs="Times New Roman"/>
          <w:b/>
          <w:bCs/>
          <w:kern w:val="0"/>
          <w14:ligatures w14:val="none"/>
        </w:rPr>
      </w:pPr>
    </w:p>
    <w:p w14:paraId="589AFE45" w14:textId="51913FEE" w:rsidR="00000B60" w:rsidRPr="000809F5" w:rsidRDefault="00000B60" w:rsidP="00000B60">
      <w:pPr>
        <w:spacing w:before="100" w:beforeAutospacing="1" w:after="100" w:afterAutospacing="1"/>
        <w:jc w:val="center"/>
        <w:rPr>
          <w:rFonts w:ascii="Times New Roman" w:eastAsia="Times New Roman" w:hAnsi="Times New Roman" w:cs="Times New Roman"/>
          <w:kern w:val="0"/>
          <w:sz w:val="36"/>
          <w:szCs w:val="36"/>
          <w14:ligatures w14:val="none"/>
        </w:rPr>
      </w:pPr>
      <w:r w:rsidRPr="000809F5">
        <w:rPr>
          <w:rFonts w:ascii="HelveticaNeue" w:eastAsia="Times New Roman" w:hAnsi="HelveticaNeue" w:cs="Times New Roman"/>
          <w:b/>
          <w:bCs/>
          <w:kern w:val="0"/>
          <w:sz w:val="36"/>
          <w:szCs w:val="36"/>
          <w14:ligatures w14:val="none"/>
        </w:rPr>
        <w:t>STAFF USE ONLY</w:t>
      </w:r>
    </w:p>
    <w:p w14:paraId="1DB2DC01" w14:textId="4F3A25B3" w:rsidR="00000B60" w:rsidRPr="00000B60" w:rsidRDefault="00000B60" w:rsidP="00000B60">
      <w:pPr>
        <w:spacing w:before="100" w:beforeAutospacing="1" w:after="100" w:afterAutospacing="1"/>
        <w:rPr>
          <w:rFonts w:ascii="Times New Roman" w:eastAsia="Times New Roman" w:hAnsi="Times New Roman" w:cs="Times New Roman"/>
          <w:kern w:val="0"/>
          <w14:ligatures w14:val="none"/>
        </w:rPr>
      </w:pPr>
      <w:r w:rsidRPr="00000B60">
        <w:rPr>
          <w:rFonts w:ascii="MinionPro" w:eastAsia="Times New Roman" w:hAnsi="MinionPro" w:cs="Times New Roman"/>
          <w:kern w:val="0"/>
          <w14:ligatures w14:val="none"/>
        </w:rPr>
        <w:t xml:space="preserve">ART OF BEING </w:t>
      </w:r>
      <w:r w:rsidRPr="000809F5">
        <w:rPr>
          <w:rFonts w:ascii="HelveticaNeue" w:eastAsia="Times New Roman" w:hAnsi="HelveticaNeue" w:cs="Times New Roman"/>
          <w:kern w:val="0"/>
          <w14:ligatures w14:val="none"/>
        </w:rPr>
        <w:t>Staff: ________________ Date: ___________ S</w:t>
      </w:r>
      <w:r w:rsidR="005F792B">
        <w:rPr>
          <w:rFonts w:ascii="HelveticaNeue" w:eastAsia="Times New Roman" w:hAnsi="HelveticaNeue" w:cs="Times New Roman"/>
          <w:kern w:val="0"/>
          <w14:ligatures w14:val="none"/>
        </w:rPr>
        <w:t xml:space="preserve">S Start: </w:t>
      </w:r>
      <w:r w:rsidRPr="000809F5">
        <w:rPr>
          <w:rFonts w:ascii="HelveticaNeue" w:eastAsia="Times New Roman" w:hAnsi="HelveticaNeue" w:cs="Times New Roman"/>
          <w:kern w:val="0"/>
          <w14:ligatures w14:val="none"/>
        </w:rPr>
        <w:t>_________________</w:t>
      </w:r>
      <w:r w:rsidRPr="000809F5">
        <w:rPr>
          <w:rFonts w:ascii="HelveticaNeue" w:eastAsia="Times New Roman" w:hAnsi="HelveticaNeue" w:cs="Times New Roman"/>
          <w:kern w:val="0"/>
          <w14:ligatures w14:val="none"/>
        </w:rPr>
        <w:br/>
        <w:t xml:space="preserve">Per your estimated monthly income of $_________and a family size of _________ </w:t>
      </w:r>
      <w:proofErr w:type="spellStart"/>
      <w:r w:rsidRPr="000809F5">
        <w:rPr>
          <w:rFonts w:ascii="HelveticaNeue" w:eastAsia="Times New Roman" w:hAnsi="HelveticaNeue" w:cs="Times New Roman"/>
          <w:kern w:val="0"/>
          <w14:ligatures w14:val="none"/>
        </w:rPr>
        <w:t>of</w:t>
      </w:r>
      <w:proofErr w:type="spellEnd"/>
      <w:r w:rsidRPr="000809F5">
        <w:rPr>
          <w:rFonts w:ascii="HelveticaNeue" w:eastAsia="Times New Roman" w:hAnsi="HelveticaNeue" w:cs="Times New Roman"/>
          <w:kern w:val="0"/>
          <w14:ligatures w14:val="none"/>
        </w:rPr>
        <w:t xml:space="preserve"> your qualify for SS level _________ (7days) Based on your monthly income of $__________ and a family size of ___________ you qualify for SS level __________ (12 months) For each office visit, patient will pay: ________</w:t>
      </w:r>
      <w:r w:rsidRPr="00000B60">
        <w:rPr>
          <w:rFonts w:ascii="HelveticaNeue" w:eastAsia="Times New Roman" w:hAnsi="HelveticaNeue" w:cs="Times New Roman"/>
          <w:kern w:val="0"/>
          <w14:ligatures w14:val="none"/>
        </w:rPr>
        <w:t>.</w:t>
      </w:r>
    </w:p>
    <w:sectPr w:rsidR="00000B60" w:rsidRPr="00000B6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5EEDA" w14:textId="77777777" w:rsidR="000C4780" w:rsidRDefault="000C4780" w:rsidP="00000B60">
      <w:r>
        <w:separator/>
      </w:r>
    </w:p>
  </w:endnote>
  <w:endnote w:type="continuationSeparator" w:id="0">
    <w:p w14:paraId="1ADA03CA" w14:textId="77777777" w:rsidR="000C4780" w:rsidRDefault="000C4780" w:rsidP="0000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Neue">
    <w:altName w:val="Arial"/>
    <w:panose1 w:val="02000503000000020004"/>
    <w:charset w:val="00"/>
    <w:family w:val="auto"/>
    <w:pitch w:val="variable"/>
    <w:sig w:usb0="E50002FF" w:usb1="500079DB" w:usb2="00000010" w:usb3="00000000" w:csb0="00000001" w:csb1="00000000"/>
  </w:font>
  <w:font w:name="MinionPro">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01B5" w14:textId="77777777" w:rsidR="00000B60" w:rsidRPr="007F58A3" w:rsidRDefault="00000B60" w:rsidP="00000B60">
    <w:pPr>
      <w:pStyle w:val="Footer"/>
      <w:rPr>
        <w:rFonts w:ascii="Times New Roman" w:hAnsi="Times New Roman" w:cs="Times New Roman"/>
        <w:sz w:val="20"/>
        <w:szCs w:val="20"/>
      </w:rPr>
    </w:pPr>
    <w:r w:rsidRPr="007F58A3">
      <w:rPr>
        <w:rFonts w:ascii="Times New Roman" w:hAnsi="Times New Roman" w:cs="Times New Roman"/>
        <w:sz w:val="20"/>
        <w:szCs w:val="20"/>
      </w:rPr>
      <w:t>4337 W Irving Park Rd</w:t>
    </w:r>
    <w:r w:rsidRPr="007F58A3">
      <w:rPr>
        <w:rFonts w:ascii="Times New Roman" w:hAnsi="Times New Roman" w:cs="Times New Roman"/>
        <w:sz w:val="20"/>
        <w:szCs w:val="20"/>
      </w:rPr>
      <w:tab/>
    </w:r>
    <w:r w:rsidRPr="007F58A3">
      <w:rPr>
        <w:rFonts w:ascii="Times New Roman" w:hAnsi="Times New Roman" w:cs="Times New Roman"/>
        <w:sz w:val="20"/>
        <w:szCs w:val="20"/>
      </w:rPr>
      <w:tab/>
      <w:t>(p): 773-413-9633</w:t>
    </w:r>
  </w:p>
  <w:p w14:paraId="640D3579" w14:textId="77777777" w:rsidR="00000B60" w:rsidRPr="007F58A3" w:rsidRDefault="00000B60" w:rsidP="00000B60">
    <w:pPr>
      <w:pStyle w:val="Footer"/>
      <w:rPr>
        <w:rFonts w:ascii="Times New Roman" w:hAnsi="Times New Roman" w:cs="Times New Roman"/>
        <w:sz w:val="20"/>
        <w:szCs w:val="20"/>
      </w:rPr>
    </w:pPr>
    <w:r w:rsidRPr="007F58A3">
      <w:rPr>
        <w:rFonts w:ascii="Times New Roman" w:hAnsi="Times New Roman" w:cs="Times New Roman"/>
        <w:sz w:val="20"/>
        <w:szCs w:val="20"/>
      </w:rPr>
      <w:t>Chicago, IL</w:t>
    </w:r>
    <w:r w:rsidRPr="007F58A3">
      <w:rPr>
        <w:rFonts w:ascii="Times New Roman" w:hAnsi="Times New Roman" w:cs="Times New Roman"/>
        <w:sz w:val="20"/>
        <w:szCs w:val="20"/>
      </w:rPr>
      <w:tab/>
    </w:r>
    <w:r w:rsidRPr="007F58A3">
      <w:rPr>
        <w:rFonts w:ascii="Times New Roman" w:hAnsi="Times New Roman" w:cs="Times New Roman"/>
        <w:sz w:val="20"/>
        <w:szCs w:val="20"/>
      </w:rPr>
      <w:tab/>
      <w:t xml:space="preserve">(e): </w:t>
    </w:r>
    <w:hyperlink r:id="rId1" w:history="1">
      <w:r w:rsidRPr="007F58A3">
        <w:rPr>
          <w:rStyle w:val="Hyperlink"/>
          <w:rFonts w:ascii="Times New Roman" w:hAnsi="Times New Roman" w:cs="Times New Roman"/>
          <w:sz w:val="20"/>
          <w:szCs w:val="20"/>
        </w:rPr>
        <w:t>admin@theartofbeingpllc.com</w:t>
      </w:r>
    </w:hyperlink>
  </w:p>
  <w:p w14:paraId="69C9500E" w14:textId="77777777" w:rsidR="00000B60" w:rsidRPr="007F58A3" w:rsidRDefault="00000B60" w:rsidP="00000B60">
    <w:pPr>
      <w:pStyle w:val="Footer"/>
      <w:rPr>
        <w:rFonts w:ascii="Times New Roman" w:hAnsi="Times New Roman" w:cs="Times New Roman"/>
        <w:sz w:val="20"/>
        <w:szCs w:val="20"/>
      </w:rPr>
    </w:pPr>
    <w:r w:rsidRPr="007F58A3">
      <w:rPr>
        <w:rFonts w:ascii="Times New Roman" w:hAnsi="Times New Roman" w:cs="Times New Roman"/>
        <w:sz w:val="20"/>
        <w:szCs w:val="20"/>
      </w:rPr>
      <w:t>60641</w:t>
    </w:r>
    <w:r w:rsidRPr="007F58A3">
      <w:rPr>
        <w:rFonts w:ascii="Times New Roman" w:hAnsi="Times New Roman" w:cs="Times New Roman"/>
        <w:sz w:val="20"/>
        <w:szCs w:val="20"/>
      </w:rPr>
      <w:tab/>
    </w:r>
    <w:r w:rsidRPr="007F58A3">
      <w:rPr>
        <w:rFonts w:ascii="Times New Roman" w:hAnsi="Times New Roman" w:cs="Times New Roman"/>
        <w:sz w:val="20"/>
        <w:szCs w:val="20"/>
      </w:rPr>
      <w:tab/>
    </w:r>
    <w:hyperlink r:id="rId2" w:history="1">
      <w:r w:rsidRPr="007F58A3">
        <w:rPr>
          <w:rStyle w:val="Hyperlink"/>
          <w:rFonts w:ascii="Times New Roman" w:hAnsi="Times New Roman" w:cs="Times New Roman"/>
          <w:sz w:val="20"/>
          <w:szCs w:val="20"/>
        </w:rPr>
        <w:t>www.theartofbeingpllc.com</w:t>
      </w:r>
    </w:hyperlink>
  </w:p>
  <w:p w14:paraId="6283CD5B" w14:textId="77777777" w:rsidR="00000B60" w:rsidRDefault="00000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D7E41" w14:textId="77777777" w:rsidR="000C4780" w:rsidRDefault="000C4780" w:rsidP="00000B60">
      <w:r>
        <w:separator/>
      </w:r>
    </w:p>
  </w:footnote>
  <w:footnote w:type="continuationSeparator" w:id="0">
    <w:p w14:paraId="27D7E708" w14:textId="77777777" w:rsidR="000C4780" w:rsidRDefault="000C4780" w:rsidP="00000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B881" w14:textId="7DD16013" w:rsidR="00000B60" w:rsidRDefault="00000B60">
    <w:pPr>
      <w:pStyle w:val="Header"/>
    </w:pPr>
    <w:r>
      <w:tab/>
    </w:r>
    <w:r>
      <w:rPr>
        <w:noProof/>
      </w:rPr>
      <w:drawing>
        <wp:inline distT="0" distB="0" distL="0" distR="0" wp14:anchorId="5EF7938C" wp14:editId="5AE4528D">
          <wp:extent cx="1117600" cy="1057780"/>
          <wp:effectExtent l="0" t="0" r="0" b="0"/>
          <wp:docPr id="752485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48506" name="Picture 75248506"/>
                  <pic:cNvPicPr/>
                </pic:nvPicPr>
                <pic:blipFill>
                  <a:blip r:embed="rId1">
                    <a:extLst>
                      <a:ext uri="{28A0092B-C50C-407E-A947-70E740481C1C}">
                        <a14:useLocalDpi xmlns:a14="http://schemas.microsoft.com/office/drawing/2010/main" val="0"/>
                      </a:ext>
                    </a:extLst>
                  </a:blip>
                  <a:stretch>
                    <a:fillRect/>
                  </a:stretch>
                </pic:blipFill>
                <pic:spPr>
                  <a:xfrm>
                    <a:off x="0" y="0"/>
                    <a:ext cx="1128732" cy="10683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F4680"/>
    <w:multiLevelType w:val="multilevel"/>
    <w:tmpl w:val="AAC2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9881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9F5"/>
    <w:rsid w:val="00000B60"/>
    <w:rsid w:val="000533C6"/>
    <w:rsid w:val="000809F5"/>
    <w:rsid w:val="000C4780"/>
    <w:rsid w:val="005F792B"/>
    <w:rsid w:val="009C41A3"/>
    <w:rsid w:val="00FD7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12AD4B"/>
  <w15:chartTrackingRefBased/>
  <w15:docId w15:val="{D059C982-1097-9943-9A21-68DC9BE0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9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09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09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09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09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09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09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09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09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9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09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09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09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09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09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9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9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9F5"/>
    <w:rPr>
      <w:rFonts w:eastAsiaTheme="majorEastAsia" w:cstheme="majorBidi"/>
      <w:color w:val="272727" w:themeColor="text1" w:themeTint="D8"/>
    </w:rPr>
  </w:style>
  <w:style w:type="paragraph" w:styleId="Title">
    <w:name w:val="Title"/>
    <w:basedOn w:val="Normal"/>
    <w:next w:val="Normal"/>
    <w:link w:val="TitleChar"/>
    <w:uiPriority w:val="10"/>
    <w:qFormat/>
    <w:rsid w:val="000809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9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9F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9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9F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809F5"/>
    <w:rPr>
      <w:i/>
      <w:iCs/>
      <w:color w:val="404040" w:themeColor="text1" w:themeTint="BF"/>
    </w:rPr>
  </w:style>
  <w:style w:type="paragraph" w:styleId="ListParagraph">
    <w:name w:val="List Paragraph"/>
    <w:basedOn w:val="Normal"/>
    <w:uiPriority w:val="34"/>
    <w:qFormat/>
    <w:rsid w:val="000809F5"/>
    <w:pPr>
      <w:ind w:left="720"/>
      <w:contextualSpacing/>
    </w:pPr>
  </w:style>
  <w:style w:type="character" w:styleId="IntenseEmphasis">
    <w:name w:val="Intense Emphasis"/>
    <w:basedOn w:val="DefaultParagraphFont"/>
    <w:uiPriority w:val="21"/>
    <w:qFormat/>
    <w:rsid w:val="000809F5"/>
    <w:rPr>
      <w:i/>
      <w:iCs/>
      <w:color w:val="0F4761" w:themeColor="accent1" w:themeShade="BF"/>
    </w:rPr>
  </w:style>
  <w:style w:type="paragraph" w:styleId="IntenseQuote">
    <w:name w:val="Intense Quote"/>
    <w:basedOn w:val="Normal"/>
    <w:next w:val="Normal"/>
    <w:link w:val="IntenseQuoteChar"/>
    <w:uiPriority w:val="30"/>
    <w:qFormat/>
    <w:rsid w:val="000809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09F5"/>
    <w:rPr>
      <w:i/>
      <w:iCs/>
      <w:color w:val="0F4761" w:themeColor="accent1" w:themeShade="BF"/>
    </w:rPr>
  </w:style>
  <w:style w:type="character" w:styleId="IntenseReference">
    <w:name w:val="Intense Reference"/>
    <w:basedOn w:val="DefaultParagraphFont"/>
    <w:uiPriority w:val="32"/>
    <w:qFormat/>
    <w:rsid w:val="000809F5"/>
    <w:rPr>
      <w:b/>
      <w:bCs/>
      <w:smallCaps/>
      <w:color w:val="0F4761" w:themeColor="accent1" w:themeShade="BF"/>
      <w:spacing w:val="5"/>
    </w:rPr>
  </w:style>
  <w:style w:type="paragraph" w:styleId="NormalWeb">
    <w:name w:val="Normal (Web)"/>
    <w:basedOn w:val="Normal"/>
    <w:uiPriority w:val="99"/>
    <w:semiHidden/>
    <w:unhideWhenUsed/>
    <w:rsid w:val="000809F5"/>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000B60"/>
    <w:pPr>
      <w:tabs>
        <w:tab w:val="center" w:pos="4680"/>
        <w:tab w:val="right" w:pos="9360"/>
      </w:tabs>
    </w:pPr>
  </w:style>
  <w:style w:type="character" w:customStyle="1" w:styleId="HeaderChar">
    <w:name w:val="Header Char"/>
    <w:basedOn w:val="DefaultParagraphFont"/>
    <w:link w:val="Header"/>
    <w:uiPriority w:val="99"/>
    <w:rsid w:val="00000B60"/>
  </w:style>
  <w:style w:type="paragraph" w:styleId="Footer">
    <w:name w:val="footer"/>
    <w:basedOn w:val="Normal"/>
    <w:link w:val="FooterChar"/>
    <w:uiPriority w:val="99"/>
    <w:unhideWhenUsed/>
    <w:rsid w:val="00000B60"/>
    <w:pPr>
      <w:tabs>
        <w:tab w:val="center" w:pos="4680"/>
        <w:tab w:val="right" w:pos="9360"/>
      </w:tabs>
    </w:pPr>
  </w:style>
  <w:style w:type="character" w:customStyle="1" w:styleId="FooterChar">
    <w:name w:val="Footer Char"/>
    <w:basedOn w:val="DefaultParagraphFont"/>
    <w:link w:val="Footer"/>
    <w:uiPriority w:val="99"/>
    <w:rsid w:val="00000B60"/>
  </w:style>
  <w:style w:type="character" w:styleId="Hyperlink">
    <w:name w:val="Hyperlink"/>
    <w:basedOn w:val="DefaultParagraphFont"/>
    <w:uiPriority w:val="99"/>
    <w:unhideWhenUsed/>
    <w:rsid w:val="00000B6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553167">
      <w:bodyDiv w:val="1"/>
      <w:marLeft w:val="0"/>
      <w:marRight w:val="0"/>
      <w:marTop w:val="0"/>
      <w:marBottom w:val="0"/>
      <w:divBdr>
        <w:top w:val="none" w:sz="0" w:space="0" w:color="auto"/>
        <w:left w:val="none" w:sz="0" w:space="0" w:color="auto"/>
        <w:bottom w:val="none" w:sz="0" w:space="0" w:color="auto"/>
        <w:right w:val="none" w:sz="0" w:space="0" w:color="auto"/>
      </w:divBdr>
      <w:divsChild>
        <w:div w:id="1186598791">
          <w:marLeft w:val="0"/>
          <w:marRight w:val="0"/>
          <w:marTop w:val="0"/>
          <w:marBottom w:val="0"/>
          <w:divBdr>
            <w:top w:val="none" w:sz="0" w:space="0" w:color="auto"/>
            <w:left w:val="none" w:sz="0" w:space="0" w:color="auto"/>
            <w:bottom w:val="none" w:sz="0" w:space="0" w:color="auto"/>
            <w:right w:val="none" w:sz="0" w:space="0" w:color="auto"/>
          </w:divBdr>
          <w:divsChild>
            <w:div w:id="1783651216">
              <w:marLeft w:val="0"/>
              <w:marRight w:val="0"/>
              <w:marTop w:val="0"/>
              <w:marBottom w:val="0"/>
              <w:divBdr>
                <w:top w:val="none" w:sz="0" w:space="0" w:color="auto"/>
                <w:left w:val="none" w:sz="0" w:space="0" w:color="auto"/>
                <w:bottom w:val="none" w:sz="0" w:space="0" w:color="auto"/>
                <w:right w:val="none" w:sz="0" w:space="0" w:color="auto"/>
              </w:divBdr>
              <w:divsChild>
                <w:div w:id="508716262">
                  <w:marLeft w:val="0"/>
                  <w:marRight w:val="0"/>
                  <w:marTop w:val="0"/>
                  <w:marBottom w:val="0"/>
                  <w:divBdr>
                    <w:top w:val="none" w:sz="0" w:space="0" w:color="auto"/>
                    <w:left w:val="none" w:sz="0" w:space="0" w:color="auto"/>
                    <w:bottom w:val="none" w:sz="0" w:space="0" w:color="auto"/>
                    <w:right w:val="none" w:sz="0" w:space="0" w:color="auto"/>
                  </w:divBdr>
                </w:div>
              </w:divsChild>
            </w:div>
            <w:div w:id="1297682220">
              <w:marLeft w:val="0"/>
              <w:marRight w:val="0"/>
              <w:marTop w:val="0"/>
              <w:marBottom w:val="0"/>
              <w:divBdr>
                <w:top w:val="none" w:sz="0" w:space="0" w:color="auto"/>
                <w:left w:val="none" w:sz="0" w:space="0" w:color="auto"/>
                <w:bottom w:val="none" w:sz="0" w:space="0" w:color="auto"/>
                <w:right w:val="none" w:sz="0" w:space="0" w:color="auto"/>
              </w:divBdr>
              <w:divsChild>
                <w:div w:id="1174109381">
                  <w:marLeft w:val="0"/>
                  <w:marRight w:val="0"/>
                  <w:marTop w:val="0"/>
                  <w:marBottom w:val="0"/>
                  <w:divBdr>
                    <w:top w:val="none" w:sz="0" w:space="0" w:color="auto"/>
                    <w:left w:val="none" w:sz="0" w:space="0" w:color="auto"/>
                    <w:bottom w:val="none" w:sz="0" w:space="0" w:color="auto"/>
                    <w:right w:val="none" w:sz="0" w:space="0" w:color="auto"/>
                  </w:divBdr>
                </w:div>
              </w:divsChild>
            </w:div>
            <w:div w:id="1330258623">
              <w:marLeft w:val="0"/>
              <w:marRight w:val="0"/>
              <w:marTop w:val="0"/>
              <w:marBottom w:val="0"/>
              <w:divBdr>
                <w:top w:val="none" w:sz="0" w:space="0" w:color="auto"/>
                <w:left w:val="none" w:sz="0" w:space="0" w:color="auto"/>
                <w:bottom w:val="none" w:sz="0" w:space="0" w:color="auto"/>
                <w:right w:val="none" w:sz="0" w:space="0" w:color="auto"/>
              </w:divBdr>
              <w:divsChild>
                <w:div w:id="537206701">
                  <w:marLeft w:val="0"/>
                  <w:marRight w:val="0"/>
                  <w:marTop w:val="0"/>
                  <w:marBottom w:val="0"/>
                  <w:divBdr>
                    <w:top w:val="none" w:sz="0" w:space="0" w:color="auto"/>
                    <w:left w:val="none" w:sz="0" w:space="0" w:color="auto"/>
                    <w:bottom w:val="none" w:sz="0" w:space="0" w:color="auto"/>
                    <w:right w:val="none" w:sz="0" w:space="0" w:color="auto"/>
                  </w:divBdr>
                </w:div>
              </w:divsChild>
            </w:div>
            <w:div w:id="1166285149">
              <w:marLeft w:val="0"/>
              <w:marRight w:val="0"/>
              <w:marTop w:val="0"/>
              <w:marBottom w:val="0"/>
              <w:divBdr>
                <w:top w:val="none" w:sz="0" w:space="0" w:color="auto"/>
                <w:left w:val="none" w:sz="0" w:space="0" w:color="auto"/>
                <w:bottom w:val="none" w:sz="0" w:space="0" w:color="auto"/>
                <w:right w:val="none" w:sz="0" w:space="0" w:color="auto"/>
              </w:divBdr>
              <w:divsChild>
                <w:div w:id="142166890">
                  <w:marLeft w:val="0"/>
                  <w:marRight w:val="0"/>
                  <w:marTop w:val="0"/>
                  <w:marBottom w:val="0"/>
                  <w:divBdr>
                    <w:top w:val="none" w:sz="0" w:space="0" w:color="auto"/>
                    <w:left w:val="none" w:sz="0" w:space="0" w:color="auto"/>
                    <w:bottom w:val="none" w:sz="0" w:space="0" w:color="auto"/>
                    <w:right w:val="none" w:sz="0" w:space="0" w:color="auto"/>
                  </w:divBdr>
                </w:div>
              </w:divsChild>
            </w:div>
            <w:div w:id="1916164119">
              <w:marLeft w:val="0"/>
              <w:marRight w:val="0"/>
              <w:marTop w:val="0"/>
              <w:marBottom w:val="0"/>
              <w:divBdr>
                <w:top w:val="none" w:sz="0" w:space="0" w:color="auto"/>
                <w:left w:val="none" w:sz="0" w:space="0" w:color="auto"/>
                <w:bottom w:val="none" w:sz="0" w:space="0" w:color="auto"/>
                <w:right w:val="none" w:sz="0" w:space="0" w:color="auto"/>
              </w:divBdr>
              <w:divsChild>
                <w:div w:id="276565720">
                  <w:marLeft w:val="0"/>
                  <w:marRight w:val="0"/>
                  <w:marTop w:val="0"/>
                  <w:marBottom w:val="0"/>
                  <w:divBdr>
                    <w:top w:val="none" w:sz="0" w:space="0" w:color="auto"/>
                    <w:left w:val="none" w:sz="0" w:space="0" w:color="auto"/>
                    <w:bottom w:val="none" w:sz="0" w:space="0" w:color="auto"/>
                    <w:right w:val="none" w:sz="0" w:space="0" w:color="auto"/>
                  </w:divBdr>
                </w:div>
              </w:divsChild>
            </w:div>
            <w:div w:id="1141733813">
              <w:marLeft w:val="0"/>
              <w:marRight w:val="0"/>
              <w:marTop w:val="0"/>
              <w:marBottom w:val="0"/>
              <w:divBdr>
                <w:top w:val="none" w:sz="0" w:space="0" w:color="auto"/>
                <w:left w:val="none" w:sz="0" w:space="0" w:color="auto"/>
                <w:bottom w:val="none" w:sz="0" w:space="0" w:color="auto"/>
                <w:right w:val="none" w:sz="0" w:space="0" w:color="auto"/>
              </w:divBdr>
              <w:divsChild>
                <w:div w:id="63189431">
                  <w:marLeft w:val="0"/>
                  <w:marRight w:val="0"/>
                  <w:marTop w:val="0"/>
                  <w:marBottom w:val="0"/>
                  <w:divBdr>
                    <w:top w:val="none" w:sz="0" w:space="0" w:color="auto"/>
                    <w:left w:val="none" w:sz="0" w:space="0" w:color="auto"/>
                    <w:bottom w:val="none" w:sz="0" w:space="0" w:color="auto"/>
                    <w:right w:val="none" w:sz="0" w:space="0" w:color="auto"/>
                  </w:divBdr>
                </w:div>
              </w:divsChild>
            </w:div>
            <w:div w:id="833378801">
              <w:marLeft w:val="0"/>
              <w:marRight w:val="0"/>
              <w:marTop w:val="0"/>
              <w:marBottom w:val="0"/>
              <w:divBdr>
                <w:top w:val="none" w:sz="0" w:space="0" w:color="auto"/>
                <w:left w:val="none" w:sz="0" w:space="0" w:color="auto"/>
                <w:bottom w:val="none" w:sz="0" w:space="0" w:color="auto"/>
                <w:right w:val="none" w:sz="0" w:space="0" w:color="auto"/>
              </w:divBdr>
              <w:divsChild>
                <w:div w:id="1008294946">
                  <w:marLeft w:val="0"/>
                  <w:marRight w:val="0"/>
                  <w:marTop w:val="0"/>
                  <w:marBottom w:val="0"/>
                  <w:divBdr>
                    <w:top w:val="none" w:sz="0" w:space="0" w:color="auto"/>
                    <w:left w:val="none" w:sz="0" w:space="0" w:color="auto"/>
                    <w:bottom w:val="none" w:sz="0" w:space="0" w:color="auto"/>
                    <w:right w:val="none" w:sz="0" w:space="0" w:color="auto"/>
                  </w:divBdr>
                </w:div>
              </w:divsChild>
            </w:div>
            <w:div w:id="1221819400">
              <w:marLeft w:val="0"/>
              <w:marRight w:val="0"/>
              <w:marTop w:val="0"/>
              <w:marBottom w:val="0"/>
              <w:divBdr>
                <w:top w:val="none" w:sz="0" w:space="0" w:color="auto"/>
                <w:left w:val="none" w:sz="0" w:space="0" w:color="auto"/>
                <w:bottom w:val="none" w:sz="0" w:space="0" w:color="auto"/>
                <w:right w:val="none" w:sz="0" w:space="0" w:color="auto"/>
              </w:divBdr>
              <w:divsChild>
                <w:div w:id="424351387">
                  <w:marLeft w:val="0"/>
                  <w:marRight w:val="0"/>
                  <w:marTop w:val="0"/>
                  <w:marBottom w:val="0"/>
                  <w:divBdr>
                    <w:top w:val="none" w:sz="0" w:space="0" w:color="auto"/>
                    <w:left w:val="none" w:sz="0" w:space="0" w:color="auto"/>
                    <w:bottom w:val="none" w:sz="0" w:space="0" w:color="auto"/>
                    <w:right w:val="none" w:sz="0" w:space="0" w:color="auto"/>
                  </w:divBdr>
                </w:div>
              </w:divsChild>
            </w:div>
            <w:div w:id="134572714">
              <w:marLeft w:val="0"/>
              <w:marRight w:val="0"/>
              <w:marTop w:val="0"/>
              <w:marBottom w:val="0"/>
              <w:divBdr>
                <w:top w:val="none" w:sz="0" w:space="0" w:color="auto"/>
                <w:left w:val="none" w:sz="0" w:space="0" w:color="auto"/>
                <w:bottom w:val="none" w:sz="0" w:space="0" w:color="auto"/>
                <w:right w:val="none" w:sz="0" w:space="0" w:color="auto"/>
              </w:divBdr>
              <w:divsChild>
                <w:div w:id="1549564059">
                  <w:marLeft w:val="0"/>
                  <w:marRight w:val="0"/>
                  <w:marTop w:val="0"/>
                  <w:marBottom w:val="0"/>
                  <w:divBdr>
                    <w:top w:val="none" w:sz="0" w:space="0" w:color="auto"/>
                    <w:left w:val="none" w:sz="0" w:space="0" w:color="auto"/>
                    <w:bottom w:val="none" w:sz="0" w:space="0" w:color="auto"/>
                    <w:right w:val="none" w:sz="0" w:space="0" w:color="auto"/>
                  </w:divBdr>
                </w:div>
              </w:divsChild>
            </w:div>
            <w:div w:id="2118140872">
              <w:marLeft w:val="0"/>
              <w:marRight w:val="0"/>
              <w:marTop w:val="0"/>
              <w:marBottom w:val="0"/>
              <w:divBdr>
                <w:top w:val="none" w:sz="0" w:space="0" w:color="auto"/>
                <w:left w:val="none" w:sz="0" w:space="0" w:color="auto"/>
                <w:bottom w:val="none" w:sz="0" w:space="0" w:color="auto"/>
                <w:right w:val="none" w:sz="0" w:space="0" w:color="auto"/>
              </w:divBdr>
              <w:divsChild>
                <w:div w:id="401560869">
                  <w:marLeft w:val="0"/>
                  <w:marRight w:val="0"/>
                  <w:marTop w:val="0"/>
                  <w:marBottom w:val="0"/>
                  <w:divBdr>
                    <w:top w:val="none" w:sz="0" w:space="0" w:color="auto"/>
                    <w:left w:val="none" w:sz="0" w:space="0" w:color="auto"/>
                    <w:bottom w:val="none" w:sz="0" w:space="0" w:color="auto"/>
                    <w:right w:val="none" w:sz="0" w:space="0" w:color="auto"/>
                  </w:divBdr>
                </w:div>
              </w:divsChild>
            </w:div>
            <w:div w:id="1608343395">
              <w:marLeft w:val="0"/>
              <w:marRight w:val="0"/>
              <w:marTop w:val="0"/>
              <w:marBottom w:val="0"/>
              <w:divBdr>
                <w:top w:val="none" w:sz="0" w:space="0" w:color="auto"/>
                <w:left w:val="none" w:sz="0" w:space="0" w:color="auto"/>
                <w:bottom w:val="none" w:sz="0" w:space="0" w:color="auto"/>
                <w:right w:val="none" w:sz="0" w:space="0" w:color="auto"/>
              </w:divBdr>
              <w:divsChild>
                <w:div w:id="1498643584">
                  <w:marLeft w:val="0"/>
                  <w:marRight w:val="0"/>
                  <w:marTop w:val="0"/>
                  <w:marBottom w:val="0"/>
                  <w:divBdr>
                    <w:top w:val="none" w:sz="0" w:space="0" w:color="auto"/>
                    <w:left w:val="none" w:sz="0" w:space="0" w:color="auto"/>
                    <w:bottom w:val="none" w:sz="0" w:space="0" w:color="auto"/>
                    <w:right w:val="none" w:sz="0" w:space="0" w:color="auto"/>
                  </w:divBdr>
                </w:div>
              </w:divsChild>
            </w:div>
            <w:div w:id="1998994916">
              <w:marLeft w:val="0"/>
              <w:marRight w:val="0"/>
              <w:marTop w:val="0"/>
              <w:marBottom w:val="0"/>
              <w:divBdr>
                <w:top w:val="none" w:sz="0" w:space="0" w:color="auto"/>
                <w:left w:val="none" w:sz="0" w:space="0" w:color="auto"/>
                <w:bottom w:val="none" w:sz="0" w:space="0" w:color="auto"/>
                <w:right w:val="none" w:sz="0" w:space="0" w:color="auto"/>
              </w:divBdr>
              <w:divsChild>
                <w:div w:id="61871098">
                  <w:marLeft w:val="0"/>
                  <w:marRight w:val="0"/>
                  <w:marTop w:val="0"/>
                  <w:marBottom w:val="0"/>
                  <w:divBdr>
                    <w:top w:val="none" w:sz="0" w:space="0" w:color="auto"/>
                    <w:left w:val="none" w:sz="0" w:space="0" w:color="auto"/>
                    <w:bottom w:val="none" w:sz="0" w:space="0" w:color="auto"/>
                    <w:right w:val="none" w:sz="0" w:space="0" w:color="auto"/>
                  </w:divBdr>
                </w:div>
              </w:divsChild>
            </w:div>
            <w:div w:id="1006439162">
              <w:marLeft w:val="0"/>
              <w:marRight w:val="0"/>
              <w:marTop w:val="0"/>
              <w:marBottom w:val="0"/>
              <w:divBdr>
                <w:top w:val="none" w:sz="0" w:space="0" w:color="auto"/>
                <w:left w:val="none" w:sz="0" w:space="0" w:color="auto"/>
                <w:bottom w:val="none" w:sz="0" w:space="0" w:color="auto"/>
                <w:right w:val="none" w:sz="0" w:space="0" w:color="auto"/>
              </w:divBdr>
              <w:divsChild>
                <w:div w:id="998383640">
                  <w:marLeft w:val="0"/>
                  <w:marRight w:val="0"/>
                  <w:marTop w:val="0"/>
                  <w:marBottom w:val="0"/>
                  <w:divBdr>
                    <w:top w:val="none" w:sz="0" w:space="0" w:color="auto"/>
                    <w:left w:val="none" w:sz="0" w:space="0" w:color="auto"/>
                    <w:bottom w:val="none" w:sz="0" w:space="0" w:color="auto"/>
                    <w:right w:val="none" w:sz="0" w:space="0" w:color="auto"/>
                  </w:divBdr>
                </w:div>
              </w:divsChild>
            </w:div>
            <w:div w:id="909080553">
              <w:marLeft w:val="0"/>
              <w:marRight w:val="0"/>
              <w:marTop w:val="0"/>
              <w:marBottom w:val="0"/>
              <w:divBdr>
                <w:top w:val="none" w:sz="0" w:space="0" w:color="auto"/>
                <w:left w:val="none" w:sz="0" w:space="0" w:color="auto"/>
                <w:bottom w:val="none" w:sz="0" w:space="0" w:color="auto"/>
                <w:right w:val="none" w:sz="0" w:space="0" w:color="auto"/>
              </w:divBdr>
              <w:divsChild>
                <w:div w:id="507867359">
                  <w:marLeft w:val="0"/>
                  <w:marRight w:val="0"/>
                  <w:marTop w:val="0"/>
                  <w:marBottom w:val="0"/>
                  <w:divBdr>
                    <w:top w:val="none" w:sz="0" w:space="0" w:color="auto"/>
                    <w:left w:val="none" w:sz="0" w:space="0" w:color="auto"/>
                    <w:bottom w:val="none" w:sz="0" w:space="0" w:color="auto"/>
                    <w:right w:val="none" w:sz="0" w:space="0" w:color="auto"/>
                  </w:divBdr>
                </w:div>
              </w:divsChild>
            </w:div>
            <w:div w:id="1610309129">
              <w:marLeft w:val="0"/>
              <w:marRight w:val="0"/>
              <w:marTop w:val="0"/>
              <w:marBottom w:val="0"/>
              <w:divBdr>
                <w:top w:val="none" w:sz="0" w:space="0" w:color="auto"/>
                <w:left w:val="none" w:sz="0" w:space="0" w:color="auto"/>
                <w:bottom w:val="none" w:sz="0" w:space="0" w:color="auto"/>
                <w:right w:val="none" w:sz="0" w:space="0" w:color="auto"/>
              </w:divBdr>
              <w:divsChild>
                <w:div w:id="1263949018">
                  <w:marLeft w:val="0"/>
                  <w:marRight w:val="0"/>
                  <w:marTop w:val="0"/>
                  <w:marBottom w:val="0"/>
                  <w:divBdr>
                    <w:top w:val="none" w:sz="0" w:space="0" w:color="auto"/>
                    <w:left w:val="none" w:sz="0" w:space="0" w:color="auto"/>
                    <w:bottom w:val="none" w:sz="0" w:space="0" w:color="auto"/>
                    <w:right w:val="none" w:sz="0" w:space="0" w:color="auto"/>
                  </w:divBdr>
                </w:div>
              </w:divsChild>
            </w:div>
            <w:div w:id="1652902993">
              <w:marLeft w:val="0"/>
              <w:marRight w:val="0"/>
              <w:marTop w:val="0"/>
              <w:marBottom w:val="0"/>
              <w:divBdr>
                <w:top w:val="none" w:sz="0" w:space="0" w:color="auto"/>
                <w:left w:val="none" w:sz="0" w:space="0" w:color="auto"/>
                <w:bottom w:val="none" w:sz="0" w:space="0" w:color="auto"/>
                <w:right w:val="none" w:sz="0" w:space="0" w:color="auto"/>
              </w:divBdr>
              <w:divsChild>
                <w:div w:id="431433226">
                  <w:marLeft w:val="0"/>
                  <w:marRight w:val="0"/>
                  <w:marTop w:val="0"/>
                  <w:marBottom w:val="0"/>
                  <w:divBdr>
                    <w:top w:val="none" w:sz="0" w:space="0" w:color="auto"/>
                    <w:left w:val="none" w:sz="0" w:space="0" w:color="auto"/>
                    <w:bottom w:val="none" w:sz="0" w:space="0" w:color="auto"/>
                    <w:right w:val="none" w:sz="0" w:space="0" w:color="auto"/>
                  </w:divBdr>
                </w:div>
              </w:divsChild>
            </w:div>
            <w:div w:id="1020081257">
              <w:marLeft w:val="0"/>
              <w:marRight w:val="0"/>
              <w:marTop w:val="0"/>
              <w:marBottom w:val="0"/>
              <w:divBdr>
                <w:top w:val="none" w:sz="0" w:space="0" w:color="auto"/>
                <w:left w:val="none" w:sz="0" w:space="0" w:color="auto"/>
                <w:bottom w:val="none" w:sz="0" w:space="0" w:color="auto"/>
                <w:right w:val="none" w:sz="0" w:space="0" w:color="auto"/>
              </w:divBdr>
              <w:divsChild>
                <w:div w:id="1689140613">
                  <w:marLeft w:val="0"/>
                  <w:marRight w:val="0"/>
                  <w:marTop w:val="0"/>
                  <w:marBottom w:val="0"/>
                  <w:divBdr>
                    <w:top w:val="none" w:sz="0" w:space="0" w:color="auto"/>
                    <w:left w:val="none" w:sz="0" w:space="0" w:color="auto"/>
                    <w:bottom w:val="none" w:sz="0" w:space="0" w:color="auto"/>
                    <w:right w:val="none" w:sz="0" w:space="0" w:color="auto"/>
                  </w:divBdr>
                </w:div>
              </w:divsChild>
            </w:div>
            <w:div w:id="2005275974">
              <w:marLeft w:val="0"/>
              <w:marRight w:val="0"/>
              <w:marTop w:val="0"/>
              <w:marBottom w:val="0"/>
              <w:divBdr>
                <w:top w:val="none" w:sz="0" w:space="0" w:color="auto"/>
                <w:left w:val="none" w:sz="0" w:space="0" w:color="auto"/>
                <w:bottom w:val="none" w:sz="0" w:space="0" w:color="auto"/>
                <w:right w:val="none" w:sz="0" w:space="0" w:color="auto"/>
              </w:divBdr>
              <w:divsChild>
                <w:div w:id="938148280">
                  <w:marLeft w:val="0"/>
                  <w:marRight w:val="0"/>
                  <w:marTop w:val="0"/>
                  <w:marBottom w:val="0"/>
                  <w:divBdr>
                    <w:top w:val="none" w:sz="0" w:space="0" w:color="auto"/>
                    <w:left w:val="none" w:sz="0" w:space="0" w:color="auto"/>
                    <w:bottom w:val="none" w:sz="0" w:space="0" w:color="auto"/>
                    <w:right w:val="none" w:sz="0" w:space="0" w:color="auto"/>
                  </w:divBdr>
                </w:div>
              </w:divsChild>
            </w:div>
            <w:div w:id="727458667">
              <w:marLeft w:val="0"/>
              <w:marRight w:val="0"/>
              <w:marTop w:val="0"/>
              <w:marBottom w:val="0"/>
              <w:divBdr>
                <w:top w:val="none" w:sz="0" w:space="0" w:color="auto"/>
                <w:left w:val="none" w:sz="0" w:space="0" w:color="auto"/>
                <w:bottom w:val="none" w:sz="0" w:space="0" w:color="auto"/>
                <w:right w:val="none" w:sz="0" w:space="0" w:color="auto"/>
              </w:divBdr>
              <w:divsChild>
                <w:div w:id="825710169">
                  <w:marLeft w:val="0"/>
                  <w:marRight w:val="0"/>
                  <w:marTop w:val="0"/>
                  <w:marBottom w:val="0"/>
                  <w:divBdr>
                    <w:top w:val="none" w:sz="0" w:space="0" w:color="auto"/>
                    <w:left w:val="none" w:sz="0" w:space="0" w:color="auto"/>
                    <w:bottom w:val="none" w:sz="0" w:space="0" w:color="auto"/>
                    <w:right w:val="none" w:sz="0" w:space="0" w:color="auto"/>
                  </w:divBdr>
                </w:div>
              </w:divsChild>
            </w:div>
            <w:div w:id="1049384075">
              <w:marLeft w:val="0"/>
              <w:marRight w:val="0"/>
              <w:marTop w:val="0"/>
              <w:marBottom w:val="0"/>
              <w:divBdr>
                <w:top w:val="none" w:sz="0" w:space="0" w:color="auto"/>
                <w:left w:val="none" w:sz="0" w:space="0" w:color="auto"/>
                <w:bottom w:val="none" w:sz="0" w:space="0" w:color="auto"/>
                <w:right w:val="none" w:sz="0" w:space="0" w:color="auto"/>
              </w:divBdr>
              <w:divsChild>
                <w:div w:id="1493716589">
                  <w:marLeft w:val="0"/>
                  <w:marRight w:val="0"/>
                  <w:marTop w:val="0"/>
                  <w:marBottom w:val="0"/>
                  <w:divBdr>
                    <w:top w:val="none" w:sz="0" w:space="0" w:color="auto"/>
                    <w:left w:val="none" w:sz="0" w:space="0" w:color="auto"/>
                    <w:bottom w:val="none" w:sz="0" w:space="0" w:color="auto"/>
                    <w:right w:val="none" w:sz="0" w:space="0" w:color="auto"/>
                  </w:divBdr>
                </w:div>
              </w:divsChild>
            </w:div>
            <w:div w:id="2028213329">
              <w:marLeft w:val="0"/>
              <w:marRight w:val="0"/>
              <w:marTop w:val="0"/>
              <w:marBottom w:val="0"/>
              <w:divBdr>
                <w:top w:val="none" w:sz="0" w:space="0" w:color="auto"/>
                <w:left w:val="none" w:sz="0" w:space="0" w:color="auto"/>
                <w:bottom w:val="none" w:sz="0" w:space="0" w:color="auto"/>
                <w:right w:val="none" w:sz="0" w:space="0" w:color="auto"/>
              </w:divBdr>
              <w:divsChild>
                <w:div w:id="2118138991">
                  <w:marLeft w:val="0"/>
                  <w:marRight w:val="0"/>
                  <w:marTop w:val="0"/>
                  <w:marBottom w:val="0"/>
                  <w:divBdr>
                    <w:top w:val="none" w:sz="0" w:space="0" w:color="auto"/>
                    <w:left w:val="none" w:sz="0" w:space="0" w:color="auto"/>
                    <w:bottom w:val="none" w:sz="0" w:space="0" w:color="auto"/>
                    <w:right w:val="none" w:sz="0" w:space="0" w:color="auto"/>
                  </w:divBdr>
                </w:div>
              </w:divsChild>
            </w:div>
            <w:div w:id="1402437007">
              <w:marLeft w:val="0"/>
              <w:marRight w:val="0"/>
              <w:marTop w:val="0"/>
              <w:marBottom w:val="0"/>
              <w:divBdr>
                <w:top w:val="none" w:sz="0" w:space="0" w:color="auto"/>
                <w:left w:val="none" w:sz="0" w:space="0" w:color="auto"/>
                <w:bottom w:val="none" w:sz="0" w:space="0" w:color="auto"/>
                <w:right w:val="none" w:sz="0" w:space="0" w:color="auto"/>
              </w:divBdr>
              <w:divsChild>
                <w:div w:id="2101438490">
                  <w:marLeft w:val="0"/>
                  <w:marRight w:val="0"/>
                  <w:marTop w:val="0"/>
                  <w:marBottom w:val="0"/>
                  <w:divBdr>
                    <w:top w:val="none" w:sz="0" w:space="0" w:color="auto"/>
                    <w:left w:val="none" w:sz="0" w:space="0" w:color="auto"/>
                    <w:bottom w:val="none" w:sz="0" w:space="0" w:color="auto"/>
                    <w:right w:val="none" w:sz="0" w:space="0" w:color="auto"/>
                  </w:divBdr>
                </w:div>
              </w:divsChild>
            </w:div>
            <w:div w:id="604846775">
              <w:marLeft w:val="0"/>
              <w:marRight w:val="0"/>
              <w:marTop w:val="0"/>
              <w:marBottom w:val="0"/>
              <w:divBdr>
                <w:top w:val="none" w:sz="0" w:space="0" w:color="auto"/>
                <w:left w:val="none" w:sz="0" w:space="0" w:color="auto"/>
                <w:bottom w:val="none" w:sz="0" w:space="0" w:color="auto"/>
                <w:right w:val="none" w:sz="0" w:space="0" w:color="auto"/>
              </w:divBdr>
              <w:divsChild>
                <w:div w:id="1968581202">
                  <w:marLeft w:val="0"/>
                  <w:marRight w:val="0"/>
                  <w:marTop w:val="0"/>
                  <w:marBottom w:val="0"/>
                  <w:divBdr>
                    <w:top w:val="none" w:sz="0" w:space="0" w:color="auto"/>
                    <w:left w:val="none" w:sz="0" w:space="0" w:color="auto"/>
                    <w:bottom w:val="none" w:sz="0" w:space="0" w:color="auto"/>
                    <w:right w:val="none" w:sz="0" w:space="0" w:color="auto"/>
                  </w:divBdr>
                </w:div>
              </w:divsChild>
            </w:div>
            <w:div w:id="449280070">
              <w:marLeft w:val="0"/>
              <w:marRight w:val="0"/>
              <w:marTop w:val="0"/>
              <w:marBottom w:val="0"/>
              <w:divBdr>
                <w:top w:val="none" w:sz="0" w:space="0" w:color="auto"/>
                <w:left w:val="none" w:sz="0" w:space="0" w:color="auto"/>
                <w:bottom w:val="none" w:sz="0" w:space="0" w:color="auto"/>
                <w:right w:val="none" w:sz="0" w:space="0" w:color="auto"/>
              </w:divBdr>
              <w:divsChild>
                <w:div w:id="493571295">
                  <w:marLeft w:val="0"/>
                  <w:marRight w:val="0"/>
                  <w:marTop w:val="0"/>
                  <w:marBottom w:val="0"/>
                  <w:divBdr>
                    <w:top w:val="none" w:sz="0" w:space="0" w:color="auto"/>
                    <w:left w:val="none" w:sz="0" w:space="0" w:color="auto"/>
                    <w:bottom w:val="none" w:sz="0" w:space="0" w:color="auto"/>
                    <w:right w:val="none" w:sz="0" w:space="0" w:color="auto"/>
                  </w:divBdr>
                </w:div>
              </w:divsChild>
            </w:div>
            <w:div w:id="39869806">
              <w:marLeft w:val="0"/>
              <w:marRight w:val="0"/>
              <w:marTop w:val="0"/>
              <w:marBottom w:val="0"/>
              <w:divBdr>
                <w:top w:val="none" w:sz="0" w:space="0" w:color="auto"/>
                <w:left w:val="none" w:sz="0" w:space="0" w:color="auto"/>
                <w:bottom w:val="none" w:sz="0" w:space="0" w:color="auto"/>
                <w:right w:val="none" w:sz="0" w:space="0" w:color="auto"/>
              </w:divBdr>
              <w:divsChild>
                <w:div w:id="195043647">
                  <w:marLeft w:val="0"/>
                  <w:marRight w:val="0"/>
                  <w:marTop w:val="0"/>
                  <w:marBottom w:val="0"/>
                  <w:divBdr>
                    <w:top w:val="none" w:sz="0" w:space="0" w:color="auto"/>
                    <w:left w:val="none" w:sz="0" w:space="0" w:color="auto"/>
                    <w:bottom w:val="none" w:sz="0" w:space="0" w:color="auto"/>
                    <w:right w:val="none" w:sz="0" w:space="0" w:color="auto"/>
                  </w:divBdr>
                </w:div>
              </w:divsChild>
            </w:div>
            <w:div w:id="839927791">
              <w:marLeft w:val="0"/>
              <w:marRight w:val="0"/>
              <w:marTop w:val="0"/>
              <w:marBottom w:val="0"/>
              <w:divBdr>
                <w:top w:val="none" w:sz="0" w:space="0" w:color="auto"/>
                <w:left w:val="none" w:sz="0" w:space="0" w:color="auto"/>
                <w:bottom w:val="none" w:sz="0" w:space="0" w:color="auto"/>
                <w:right w:val="none" w:sz="0" w:space="0" w:color="auto"/>
              </w:divBdr>
              <w:divsChild>
                <w:div w:id="1914928622">
                  <w:marLeft w:val="0"/>
                  <w:marRight w:val="0"/>
                  <w:marTop w:val="0"/>
                  <w:marBottom w:val="0"/>
                  <w:divBdr>
                    <w:top w:val="none" w:sz="0" w:space="0" w:color="auto"/>
                    <w:left w:val="none" w:sz="0" w:space="0" w:color="auto"/>
                    <w:bottom w:val="none" w:sz="0" w:space="0" w:color="auto"/>
                    <w:right w:val="none" w:sz="0" w:space="0" w:color="auto"/>
                  </w:divBdr>
                </w:div>
              </w:divsChild>
            </w:div>
            <w:div w:id="21707200">
              <w:marLeft w:val="0"/>
              <w:marRight w:val="0"/>
              <w:marTop w:val="0"/>
              <w:marBottom w:val="0"/>
              <w:divBdr>
                <w:top w:val="none" w:sz="0" w:space="0" w:color="auto"/>
                <w:left w:val="none" w:sz="0" w:space="0" w:color="auto"/>
                <w:bottom w:val="none" w:sz="0" w:space="0" w:color="auto"/>
                <w:right w:val="none" w:sz="0" w:space="0" w:color="auto"/>
              </w:divBdr>
              <w:divsChild>
                <w:div w:id="840509790">
                  <w:marLeft w:val="0"/>
                  <w:marRight w:val="0"/>
                  <w:marTop w:val="0"/>
                  <w:marBottom w:val="0"/>
                  <w:divBdr>
                    <w:top w:val="none" w:sz="0" w:space="0" w:color="auto"/>
                    <w:left w:val="none" w:sz="0" w:space="0" w:color="auto"/>
                    <w:bottom w:val="none" w:sz="0" w:space="0" w:color="auto"/>
                    <w:right w:val="none" w:sz="0" w:space="0" w:color="auto"/>
                  </w:divBdr>
                </w:div>
              </w:divsChild>
            </w:div>
            <w:div w:id="1092436182">
              <w:marLeft w:val="0"/>
              <w:marRight w:val="0"/>
              <w:marTop w:val="0"/>
              <w:marBottom w:val="0"/>
              <w:divBdr>
                <w:top w:val="none" w:sz="0" w:space="0" w:color="auto"/>
                <w:left w:val="none" w:sz="0" w:space="0" w:color="auto"/>
                <w:bottom w:val="none" w:sz="0" w:space="0" w:color="auto"/>
                <w:right w:val="none" w:sz="0" w:space="0" w:color="auto"/>
              </w:divBdr>
              <w:divsChild>
                <w:div w:id="568079325">
                  <w:marLeft w:val="0"/>
                  <w:marRight w:val="0"/>
                  <w:marTop w:val="0"/>
                  <w:marBottom w:val="0"/>
                  <w:divBdr>
                    <w:top w:val="none" w:sz="0" w:space="0" w:color="auto"/>
                    <w:left w:val="none" w:sz="0" w:space="0" w:color="auto"/>
                    <w:bottom w:val="none" w:sz="0" w:space="0" w:color="auto"/>
                    <w:right w:val="none" w:sz="0" w:space="0" w:color="auto"/>
                  </w:divBdr>
                </w:div>
              </w:divsChild>
            </w:div>
            <w:div w:id="1431583006">
              <w:marLeft w:val="0"/>
              <w:marRight w:val="0"/>
              <w:marTop w:val="0"/>
              <w:marBottom w:val="0"/>
              <w:divBdr>
                <w:top w:val="none" w:sz="0" w:space="0" w:color="auto"/>
                <w:left w:val="none" w:sz="0" w:space="0" w:color="auto"/>
                <w:bottom w:val="none" w:sz="0" w:space="0" w:color="auto"/>
                <w:right w:val="none" w:sz="0" w:space="0" w:color="auto"/>
              </w:divBdr>
              <w:divsChild>
                <w:div w:id="1966082938">
                  <w:marLeft w:val="0"/>
                  <w:marRight w:val="0"/>
                  <w:marTop w:val="0"/>
                  <w:marBottom w:val="0"/>
                  <w:divBdr>
                    <w:top w:val="none" w:sz="0" w:space="0" w:color="auto"/>
                    <w:left w:val="none" w:sz="0" w:space="0" w:color="auto"/>
                    <w:bottom w:val="none" w:sz="0" w:space="0" w:color="auto"/>
                    <w:right w:val="none" w:sz="0" w:space="0" w:color="auto"/>
                  </w:divBdr>
                </w:div>
              </w:divsChild>
            </w:div>
            <w:div w:id="1025592372">
              <w:marLeft w:val="0"/>
              <w:marRight w:val="0"/>
              <w:marTop w:val="0"/>
              <w:marBottom w:val="0"/>
              <w:divBdr>
                <w:top w:val="none" w:sz="0" w:space="0" w:color="auto"/>
                <w:left w:val="none" w:sz="0" w:space="0" w:color="auto"/>
                <w:bottom w:val="none" w:sz="0" w:space="0" w:color="auto"/>
                <w:right w:val="none" w:sz="0" w:space="0" w:color="auto"/>
              </w:divBdr>
              <w:divsChild>
                <w:div w:id="1148740123">
                  <w:marLeft w:val="0"/>
                  <w:marRight w:val="0"/>
                  <w:marTop w:val="0"/>
                  <w:marBottom w:val="0"/>
                  <w:divBdr>
                    <w:top w:val="none" w:sz="0" w:space="0" w:color="auto"/>
                    <w:left w:val="none" w:sz="0" w:space="0" w:color="auto"/>
                    <w:bottom w:val="none" w:sz="0" w:space="0" w:color="auto"/>
                    <w:right w:val="none" w:sz="0" w:space="0" w:color="auto"/>
                  </w:divBdr>
                </w:div>
              </w:divsChild>
            </w:div>
            <w:div w:id="757138889">
              <w:marLeft w:val="0"/>
              <w:marRight w:val="0"/>
              <w:marTop w:val="0"/>
              <w:marBottom w:val="0"/>
              <w:divBdr>
                <w:top w:val="none" w:sz="0" w:space="0" w:color="auto"/>
                <w:left w:val="none" w:sz="0" w:space="0" w:color="auto"/>
                <w:bottom w:val="none" w:sz="0" w:space="0" w:color="auto"/>
                <w:right w:val="none" w:sz="0" w:space="0" w:color="auto"/>
              </w:divBdr>
              <w:divsChild>
                <w:div w:id="155614845">
                  <w:marLeft w:val="0"/>
                  <w:marRight w:val="0"/>
                  <w:marTop w:val="0"/>
                  <w:marBottom w:val="0"/>
                  <w:divBdr>
                    <w:top w:val="none" w:sz="0" w:space="0" w:color="auto"/>
                    <w:left w:val="none" w:sz="0" w:space="0" w:color="auto"/>
                    <w:bottom w:val="none" w:sz="0" w:space="0" w:color="auto"/>
                    <w:right w:val="none" w:sz="0" w:space="0" w:color="auto"/>
                  </w:divBdr>
                </w:div>
              </w:divsChild>
            </w:div>
            <w:div w:id="946305733">
              <w:marLeft w:val="0"/>
              <w:marRight w:val="0"/>
              <w:marTop w:val="0"/>
              <w:marBottom w:val="0"/>
              <w:divBdr>
                <w:top w:val="none" w:sz="0" w:space="0" w:color="auto"/>
                <w:left w:val="none" w:sz="0" w:space="0" w:color="auto"/>
                <w:bottom w:val="none" w:sz="0" w:space="0" w:color="auto"/>
                <w:right w:val="none" w:sz="0" w:space="0" w:color="auto"/>
              </w:divBdr>
              <w:divsChild>
                <w:div w:id="1762291421">
                  <w:marLeft w:val="0"/>
                  <w:marRight w:val="0"/>
                  <w:marTop w:val="0"/>
                  <w:marBottom w:val="0"/>
                  <w:divBdr>
                    <w:top w:val="none" w:sz="0" w:space="0" w:color="auto"/>
                    <w:left w:val="none" w:sz="0" w:space="0" w:color="auto"/>
                    <w:bottom w:val="none" w:sz="0" w:space="0" w:color="auto"/>
                    <w:right w:val="none" w:sz="0" w:space="0" w:color="auto"/>
                  </w:divBdr>
                </w:div>
              </w:divsChild>
            </w:div>
            <w:div w:id="167601139">
              <w:marLeft w:val="0"/>
              <w:marRight w:val="0"/>
              <w:marTop w:val="0"/>
              <w:marBottom w:val="0"/>
              <w:divBdr>
                <w:top w:val="none" w:sz="0" w:space="0" w:color="auto"/>
                <w:left w:val="none" w:sz="0" w:space="0" w:color="auto"/>
                <w:bottom w:val="none" w:sz="0" w:space="0" w:color="auto"/>
                <w:right w:val="none" w:sz="0" w:space="0" w:color="auto"/>
              </w:divBdr>
              <w:divsChild>
                <w:div w:id="1993294249">
                  <w:marLeft w:val="0"/>
                  <w:marRight w:val="0"/>
                  <w:marTop w:val="0"/>
                  <w:marBottom w:val="0"/>
                  <w:divBdr>
                    <w:top w:val="none" w:sz="0" w:space="0" w:color="auto"/>
                    <w:left w:val="none" w:sz="0" w:space="0" w:color="auto"/>
                    <w:bottom w:val="none" w:sz="0" w:space="0" w:color="auto"/>
                    <w:right w:val="none" w:sz="0" w:space="0" w:color="auto"/>
                  </w:divBdr>
                </w:div>
              </w:divsChild>
            </w:div>
            <w:div w:id="2022970966">
              <w:marLeft w:val="0"/>
              <w:marRight w:val="0"/>
              <w:marTop w:val="0"/>
              <w:marBottom w:val="0"/>
              <w:divBdr>
                <w:top w:val="none" w:sz="0" w:space="0" w:color="auto"/>
                <w:left w:val="none" w:sz="0" w:space="0" w:color="auto"/>
                <w:bottom w:val="none" w:sz="0" w:space="0" w:color="auto"/>
                <w:right w:val="none" w:sz="0" w:space="0" w:color="auto"/>
              </w:divBdr>
              <w:divsChild>
                <w:div w:id="92751079">
                  <w:marLeft w:val="0"/>
                  <w:marRight w:val="0"/>
                  <w:marTop w:val="0"/>
                  <w:marBottom w:val="0"/>
                  <w:divBdr>
                    <w:top w:val="none" w:sz="0" w:space="0" w:color="auto"/>
                    <w:left w:val="none" w:sz="0" w:space="0" w:color="auto"/>
                    <w:bottom w:val="none" w:sz="0" w:space="0" w:color="auto"/>
                    <w:right w:val="none" w:sz="0" w:space="0" w:color="auto"/>
                  </w:divBdr>
                </w:div>
              </w:divsChild>
            </w:div>
            <w:div w:id="12853376">
              <w:marLeft w:val="0"/>
              <w:marRight w:val="0"/>
              <w:marTop w:val="0"/>
              <w:marBottom w:val="0"/>
              <w:divBdr>
                <w:top w:val="none" w:sz="0" w:space="0" w:color="auto"/>
                <w:left w:val="none" w:sz="0" w:space="0" w:color="auto"/>
                <w:bottom w:val="none" w:sz="0" w:space="0" w:color="auto"/>
                <w:right w:val="none" w:sz="0" w:space="0" w:color="auto"/>
              </w:divBdr>
              <w:divsChild>
                <w:div w:id="2115400168">
                  <w:marLeft w:val="0"/>
                  <w:marRight w:val="0"/>
                  <w:marTop w:val="0"/>
                  <w:marBottom w:val="0"/>
                  <w:divBdr>
                    <w:top w:val="none" w:sz="0" w:space="0" w:color="auto"/>
                    <w:left w:val="none" w:sz="0" w:space="0" w:color="auto"/>
                    <w:bottom w:val="none" w:sz="0" w:space="0" w:color="auto"/>
                    <w:right w:val="none" w:sz="0" w:space="0" w:color="auto"/>
                  </w:divBdr>
                </w:div>
              </w:divsChild>
            </w:div>
            <w:div w:id="1166094373">
              <w:marLeft w:val="0"/>
              <w:marRight w:val="0"/>
              <w:marTop w:val="0"/>
              <w:marBottom w:val="0"/>
              <w:divBdr>
                <w:top w:val="none" w:sz="0" w:space="0" w:color="auto"/>
                <w:left w:val="none" w:sz="0" w:space="0" w:color="auto"/>
                <w:bottom w:val="none" w:sz="0" w:space="0" w:color="auto"/>
                <w:right w:val="none" w:sz="0" w:space="0" w:color="auto"/>
              </w:divBdr>
              <w:divsChild>
                <w:div w:id="1906528233">
                  <w:marLeft w:val="0"/>
                  <w:marRight w:val="0"/>
                  <w:marTop w:val="0"/>
                  <w:marBottom w:val="0"/>
                  <w:divBdr>
                    <w:top w:val="none" w:sz="0" w:space="0" w:color="auto"/>
                    <w:left w:val="none" w:sz="0" w:space="0" w:color="auto"/>
                    <w:bottom w:val="none" w:sz="0" w:space="0" w:color="auto"/>
                    <w:right w:val="none" w:sz="0" w:space="0" w:color="auto"/>
                  </w:divBdr>
                </w:div>
              </w:divsChild>
            </w:div>
            <w:div w:id="1200052417">
              <w:marLeft w:val="0"/>
              <w:marRight w:val="0"/>
              <w:marTop w:val="0"/>
              <w:marBottom w:val="0"/>
              <w:divBdr>
                <w:top w:val="none" w:sz="0" w:space="0" w:color="auto"/>
                <w:left w:val="none" w:sz="0" w:space="0" w:color="auto"/>
                <w:bottom w:val="none" w:sz="0" w:space="0" w:color="auto"/>
                <w:right w:val="none" w:sz="0" w:space="0" w:color="auto"/>
              </w:divBdr>
              <w:divsChild>
                <w:div w:id="394857778">
                  <w:marLeft w:val="0"/>
                  <w:marRight w:val="0"/>
                  <w:marTop w:val="0"/>
                  <w:marBottom w:val="0"/>
                  <w:divBdr>
                    <w:top w:val="none" w:sz="0" w:space="0" w:color="auto"/>
                    <w:left w:val="none" w:sz="0" w:space="0" w:color="auto"/>
                    <w:bottom w:val="none" w:sz="0" w:space="0" w:color="auto"/>
                    <w:right w:val="none" w:sz="0" w:space="0" w:color="auto"/>
                  </w:divBdr>
                </w:div>
              </w:divsChild>
            </w:div>
            <w:div w:id="1470316585">
              <w:marLeft w:val="0"/>
              <w:marRight w:val="0"/>
              <w:marTop w:val="0"/>
              <w:marBottom w:val="0"/>
              <w:divBdr>
                <w:top w:val="none" w:sz="0" w:space="0" w:color="auto"/>
                <w:left w:val="none" w:sz="0" w:space="0" w:color="auto"/>
                <w:bottom w:val="none" w:sz="0" w:space="0" w:color="auto"/>
                <w:right w:val="none" w:sz="0" w:space="0" w:color="auto"/>
              </w:divBdr>
              <w:divsChild>
                <w:div w:id="263850944">
                  <w:marLeft w:val="0"/>
                  <w:marRight w:val="0"/>
                  <w:marTop w:val="0"/>
                  <w:marBottom w:val="0"/>
                  <w:divBdr>
                    <w:top w:val="none" w:sz="0" w:space="0" w:color="auto"/>
                    <w:left w:val="none" w:sz="0" w:space="0" w:color="auto"/>
                    <w:bottom w:val="none" w:sz="0" w:space="0" w:color="auto"/>
                    <w:right w:val="none" w:sz="0" w:space="0" w:color="auto"/>
                  </w:divBdr>
                </w:div>
              </w:divsChild>
            </w:div>
            <w:div w:id="1492670967">
              <w:marLeft w:val="0"/>
              <w:marRight w:val="0"/>
              <w:marTop w:val="0"/>
              <w:marBottom w:val="0"/>
              <w:divBdr>
                <w:top w:val="none" w:sz="0" w:space="0" w:color="auto"/>
                <w:left w:val="none" w:sz="0" w:space="0" w:color="auto"/>
                <w:bottom w:val="none" w:sz="0" w:space="0" w:color="auto"/>
                <w:right w:val="none" w:sz="0" w:space="0" w:color="auto"/>
              </w:divBdr>
              <w:divsChild>
                <w:div w:id="9116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148">
          <w:marLeft w:val="0"/>
          <w:marRight w:val="0"/>
          <w:marTop w:val="0"/>
          <w:marBottom w:val="0"/>
          <w:divBdr>
            <w:top w:val="none" w:sz="0" w:space="0" w:color="auto"/>
            <w:left w:val="none" w:sz="0" w:space="0" w:color="auto"/>
            <w:bottom w:val="none" w:sz="0" w:space="0" w:color="auto"/>
            <w:right w:val="none" w:sz="0" w:space="0" w:color="auto"/>
          </w:divBdr>
          <w:divsChild>
            <w:div w:id="1456675674">
              <w:marLeft w:val="0"/>
              <w:marRight w:val="0"/>
              <w:marTop w:val="0"/>
              <w:marBottom w:val="0"/>
              <w:divBdr>
                <w:top w:val="none" w:sz="0" w:space="0" w:color="auto"/>
                <w:left w:val="none" w:sz="0" w:space="0" w:color="auto"/>
                <w:bottom w:val="none" w:sz="0" w:space="0" w:color="auto"/>
                <w:right w:val="none" w:sz="0" w:space="0" w:color="auto"/>
              </w:divBdr>
              <w:divsChild>
                <w:div w:id="1027946285">
                  <w:marLeft w:val="0"/>
                  <w:marRight w:val="0"/>
                  <w:marTop w:val="0"/>
                  <w:marBottom w:val="0"/>
                  <w:divBdr>
                    <w:top w:val="none" w:sz="0" w:space="0" w:color="auto"/>
                    <w:left w:val="none" w:sz="0" w:space="0" w:color="auto"/>
                    <w:bottom w:val="none" w:sz="0" w:space="0" w:color="auto"/>
                    <w:right w:val="none" w:sz="0" w:space="0" w:color="auto"/>
                  </w:divBdr>
                </w:div>
              </w:divsChild>
            </w:div>
            <w:div w:id="1908222175">
              <w:marLeft w:val="0"/>
              <w:marRight w:val="0"/>
              <w:marTop w:val="0"/>
              <w:marBottom w:val="0"/>
              <w:divBdr>
                <w:top w:val="none" w:sz="0" w:space="0" w:color="auto"/>
                <w:left w:val="none" w:sz="0" w:space="0" w:color="auto"/>
                <w:bottom w:val="none" w:sz="0" w:space="0" w:color="auto"/>
                <w:right w:val="none" w:sz="0" w:space="0" w:color="auto"/>
              </w:divBdr>
              <w:divsChild>
                <w:div w:id="1750076073">
                  <w:marLeft w:val="0"/>
                  <w:marRight w:val="0"/>
                  <w:marTop w:val="0"/>
                  <w:marBottom w:val="0"/>
                  <w:divBdr>
                    <w:top w:val="none" w:sz="0" w:space="0" w:color="auto"/>
                    <w:left w:val="none" w:sz="0" w:space="0" w:color="auto"/>
                    <w:bottom w:val="none" w:sz="0" w:space="0" w:color="auto"/>
                    <w:right w:val="none" w:sz="0" w:space="0" w:color="auto"/>
                  </w:divBdr>
                </w:div>
              </w:divsChild>
            </w:div>
            <w:div w:id="2123650713">
              <w:marLeft w:val="0"/>
              <w:marRight w:val="0"/>
              <w:marTop w:val="0"/>
              <w:marBottom w:val="0"/>
              <w:divBdr>
                <w:top w:val="none" w:sz="0" w:space="0" w:color="auto"/>
                <w:left w:val="none" w:sz="0" w:space="0" w:color="auto"/>
                <w:bottom w:val="none" w:sz="0" w:space="0" w:color="auto"/>
                <w:right w:val="none" w:sz="0" w:space="0" w:color="auto"/>
              </w:divBdr>
              <w:divsChild>
                <w:div w:id="210315477">
                  <w:marLeft w:val="0"/>
                  <w:marRight w:val="0"/>
                  <w:marTop w:val="0"/>
                  <w:marBottom w:val="0"/>
                  <w:divBdr>
                    <w:top w:val="none" w:sz="0" w:space="0" w:color="auto"/>
                    <w:left w:val="none" w:sz="0" w:space="0" w:color="auto"/>
                    <w:bottom w:val="none" w:sz="0" w:space="0" w:color="auto"/>
                    <w:right w:val="none" w:sz="0" w:space="0" w:color="auto"/>
                  </w:divBdr>
                </w:div>
              </w:divsChild>
            </w:div>
            <w:div w:id="1648514181">
              <w:marLeft w:val="0"/>
              <w:marRight w:val="0"/>
              <w:marTop w:val="0"/>
              <w:marBottom w:val="0"/>
              <w:divBdr>
                <w:top w:val="none" w:sz="0" w:space="0" w:color="auto"/>
                <w:left w:val="none" w:sz="0" w:space="0" w:color="auto"/>
                <w:bottom w:val="none" w:sz="0" w:space="0" w:color="auto"/>
                <w:right w:val="none" w:sz="0" w:space="0" w:color="auto"/>
              </w:divBdr>
              <w:divsChild>
                <w:div w:id="1328090712">
                  <w:marLeft w:val="0"/>
                  <w:marRight w:val="0"/>
                  <w:marTop w:val="0"/>
                  <w:marBottom w:val="0"/>
                  <w:divBdr>
                    <w:top w:val="none" w:sz="0" w:space="0" w:color="auto"/>
                    <w:left w:val="none" w:sz="0" w:space="0" w:color="auto"/>
                    <w:bottom w:val="none" w:sz="0" w:space="0" w:color="auto"/>
                    <w:right w:val="none" w:sz="0" w:space="0" w:color="auto"/>
                  </w:divBdr>
                </w:div>
              </w:divsChild>
            </w:div>
            <w:div w:id="2000034555">
              <w:marLeft w:val="0"/>
              <w:marRight w:val="0"/>
              <w:marTop w:val="0"/>
              <w:marBottom w:val="0"/>
              <w:divBdr>
                <w:top w:val="none" w:sz="0" w:space="0" w:color="auto"/>
                <w:left w:val="none" w:sz="0" w:space="0" w:color="auto"/>
                <w:bottom w:val="none" w:sz="0" w:space="0" w:color="auto"/>
                <w:right w:val="none" w:sz="0" w:space="0" w:color="auto"/>
              </w:divBdr>
              <w:divsChild>
                <w:div w:id="149903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3916">
          <w:marLeft w:val="0"/>
          <w:marRight w:val="0"/>
          <w:marTop w:val="0"/>
          <w:marBottom w:val="0"/>
          <w:divBdr>
            <w:top w:val="none" w:sz="0" w:space="0" w:color="auto"/>
            <w:left w:val="none" w:sz="0" w:space="0" w:color="auto"/>
            <w:bottom w:val="none" w:sz="0" w:space="0" w:color="auto"/>
            <w:right w:val="none" w:sz="0" w:space="0" w:color="auto"/>
          </w:divBdr>
          <w:divsChild>
            <w:div w:id="1086997745">
              <w:marLeft w:val="0"/>
              <w:marRight w:val="0"/>
              <w:marTop w:val="0"/>
              <w:marBottom w:val="0"/>
              <w:divBdr>
                <w:top w:val="none" w:sz="0" w:space="0" w:color="auto"/>
                <w:left w:val="none" w:sz="0" w:space="0" w:color="auto"/>
                <w:bottom w:val="none" w:sz="0" w:space="0" w:color="auto"/>
                <w:right w:val="none" w:sz="0" w:space="0" w:color="auto"/>
              </w:divBdr>
              <w:divsChild>
                <w:div w:id="5168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theartofbeingpllc.com" TargetMode="External"/><Relationship Id="rId1" Type="http://schemas.openxmlformats.org/officeDocument/2006/relationships/hyperlink" Target="mailto:admin@theartofbeingpll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Kempner</dc:creator>
  <cp:keywords/>
  <dc:description/>
  <cp:lastModifiedBy>Colleen Kempner</cp:lastModifiedBy>
  <cp:revision>1</cp:revision>
  <dcterms:created xsi:type="dcterms:W3CDTF">2024-06-20T16:24:00Z</dcterms:created>
  <dcterms:modified xsi:type="dcterms:W3CDTF">2024-06-25T00:47:00Z</dcterms:modified>
</cp:coreProperties>
</file>