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573E" w14:textId="51F8F71C" w:rsidR="008A2E4F" w:rsidRDefault="00AE5339" w:rsidP="00AE5339">
      <w:pPr>
        <w:spacing w:after="240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Jewish Naming</w:t>
      </w:r>
      <w:r w:rsidR="00315765">
        <w:rPr>
          <w:rFonts w:ascii="Cambria" w:hAnsi="Cambria"/>
          <w:b/>
          <w:sz w:val="32"/>
          <w:szCs w:val="32"/>
          <w:u w:val="single"/>
        </w:rPr>
        <w:t xml:space="preserve">, </w:t>
      </w:r>
      <w:r>
        <w:rPr>
          <w:rFonts w:ascii="Cambria" w:hAnsi="Cambria"/>
          <w:b/>
          <w:sz w:val="32"/>
          <w:szCs w:val="32"/>
          <w:u w:val="single"/>
        </w:rPr>
        <w:t xml:space="preserve">Christian </w:t>
      </w:r>
      <w:r w:rsidR="00315765">
        <w:rPr>
          <w:rFonts w:ascii="Cambria" w:hAnsi="Cambria"/>
          <w:b/>
          <w:sz w:val="32"/>
          <w:szCs w:val="32"/>
          <w:u w:val="single"/>
        </w:rPr>
        <w:t xml:space="preserve">Baptism and </w:t>
      </w:r>
      <w:r>
        <w:rPr>
          <w:rFonts w:ascii="Cambria" w:hAnsi="Cambria"/>
          <w:b/>
          <w:sz w:val="32"/>
          <w:szCs w:val="32"/>
          <w:u w:val="single"/>
        </w:rPr>
        <w:t>Blessing</w:t>
      </w:r>
      <w:r w:rsidR="008A2E4F" w:rsidRPr="00DB5CD4">
        <w:rPr>
          <w:rFonts w:ascii="Cambria" w:hAnsi="Cambria"/>
          <w:b/>
          <w:sz w:val="32"/>
          <w:szCs w:val="32"/>
          <w:u w:val="single"/>
        </w:rPr>
        <w:t xml:space="preserve"> of the Child</w:t>
      </w:r>
    </w:p>
    <w:p w14:paraId="5E30E679" w14:textId="77777777" w:rsidR="00315765" w:rsidRPr="007C3B45" w:rsidRDefault="00333A35" w:rsidP="00315765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noProof/>
        </w:rPr>
        <w:pict w14:anchorId="789EC80A">
          <v:rect id="_x0000_s1039" style="position:absolute;left:0;text-align:left;margin-left:0;margin-top:47.5pt;width:468pt;height:80pt;z-index:-251654144;mso-position-horizontal:center;mso-position-horizontal-relative:page;mso-position-vertical-relative:page" fillcolor="#dadfd7" stroked="f">
            <v:fill color2="fill lighten(0)" rotate="t" method="linear sigma" focus="100%" type="gradient"/>
            <w10:wrap anchorx="page" anchory="page"/>
          </v:rect>
        </w:pict>
      </w:r>
      <w:r w:rsidR="007C3061">
        <w:rPr>
          <w:rFonts w:ascii="Cambria" w:hAnsi="Cambria"/>
          <w:b/>
          <w:i/>
          <w:sz w:val="28"/>
          <w:szCs w:val="28"/>
        </w:rPr>
        <w:t>“</w:t>
      </w:r>
      <w:r w:rsidR="004B2CE2" w:rsidRPr="00333A35">
        <w:rPr>
          <w:rFonts w:ascii="Cambria" w:hAnsi="Cambria"/>
          <w:b/>
          <w:i/>
          <w:sz w:val="28"/>
          <w:szCs w:val="28"/>
          <w:highlight w:val="cyan"/>
        </w:rPr>
        <w:t>Brit Shalom</w:t>
      </w:r>
      <w:r w:rsidR="007C3061">
        <w:rPr>
          <w:rFonts w:ascii="Cambria" w:hAnsi="Cambria"/>
          <w:b/>
          <w:i/>
          <w:sz w:val="28"/>
          <w:szCs w:val="28"/>
        </w:rPr>
        <w:t>”</w:t>
      </w:r>
      <w:r w:rsidR="00315765" w:rsidRPr="007C3B45">
        <w:rPr>
          <w:rFonts w:ascii="Cambria" w:hAnsi="Cambria"/>
          <w:b/>
          <w:i/>
          <w:sz w:val="28"/>
          <w:szCs w:val="28"/>
        </w:rPr>
        <w:t xml:space="preserve"> (for a son) ·</w:t>
      </w:r>
      <w:r w:rsidR="007C3061">
        <w:rPr>
          <w:rFonts w:ascii="Cambria" w:hAnsi="Cambria"/>
          <w:b/>
          <w:i/>
          <w:sz w:val="28"/>
          <w:szCs w:val="28"/>
        </w:rPr>
        <w:t xml:space="preserve"> “</w:t>
      </w:r>
      <w:r w:rsidR="00315765" w:rsidRPr="00333A35">
        <w:rPr>
          <w:rFonts w:ascii="Cambria" w:hAnsi="Cambria"/>
          <w:b/>
          <w:i/>
          <w:sz w:val="28"/>
          <w:szCs w:val="28"/>
          <w:highlight w:val="magenta"/>
        </w:rPr>
        <w:t>Simchat Bat</w:t>
      </w:r>
      <w:r w:rsidR="007C3061">
        <w:rPr>
          <w:rFonts w:ascii="Cambria" w:hAnsi="Cambria"/>
          <w:b/>
          <w:i/>
          <w:sz w:val="28"/>
          <w:szCs w:val="28"/>
        </w:rPr>
        <w:t>”</w:t>
      </w:r>
      <w:r w:rsidR="00315765" w:rsidRPr="007C3B45">
        <w:rPr>
          <w:rFonts w:ascii="Cambria" w:hAnsi="Cambria"/>
          <w:b/>
          <w:i/>
          <w:sz w:val="28"/>
          <w:szCs w:val="28"/>
        </w:rPr>
        <w:t xml:space="preserve"> (for a daughter)</w:t>
      </w:r>
    </w:p>
    <w:p w14:paraId="1506A107" w14:textId="77777777" w:rsidR="008A2E4F" w:rsidRPr="0085711B" w:rsidRDefault="008A2E4F" w:rsidP="008A2E4F">
      <w:pPr>
        <w:rPr>
          <w:rFonts w:ascii="Cambria" w:hAnsi="Cambria"/>
          <w:sz w:val="28"/>
          <w:szCs w:val="28"/>
        </w:rPr>
      </w:pPr>
    </w:p>
    <w:p w14:paraId="3A5C40B1" w14:textId="77777777" w:rsidR="008A2E4F" w:rsidRPr="003A4509" w:rsidRDefault="008A2E4F" w:rsidP="008A2E4F">
      <w:pPr>
        <w:numPr>
          <w:ilvl w:val="0"/>
          <w:numId w:val="1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>Welcome and Invocation by clergy</w:t>
      </w:r>
      <w:r w:rsidR="00BC27A8" w:rsidRPr="003A4509">
        <w:rPr>
          <w:rFonts w:ascii="Cambria" w:hAnsi="Cambria"/>
          <w:sz w:val="26"/>
          <w:szCs w:val="26"/>
        </w:rPr>
        <w:t xml:space="preserve"> co-</w:t>
      </w:r>
      <w:r w:rsidRPr="003A4509">
        <w:rPr>
          <w:rFonts w:ascii="Cambria" w:hAnsi="Cambria"/>
          <w:sz w:val="26"/>
          <w:szCs w:val="26"/>
        </w:rPr>
        <w:t>officia</w:t>
      </w:r>
      <w:r w:rsidR="007C3B45" w:rsidRPr="003A4509">
        <w:rPr>
          <w:rFonts w:ascii="Cambria" w:hAnsi="Cambria"/>
          <w:sz w:val="26"/>
          <w:szCs w:val="26"/>
        </w:rPr>
        <w:t>tes</w:t>
      </w:r>
    </w:p>
    <w:p w14:paraId="002A9428" w14:textId="77777777" w:rsidR="008A2E4F" w:rsidRPr="003A4509" w:rsidRDefault="008A2E4F" w:rsidP="008A2E4F">
      <w:pPr>
        <w:ind w:left="360"/>
        <w:rPr>
          <w:rFonts w:ascii="Cambria" w:hAnsi="Cambria"/>
          <w:sz w:val="26"/>
          <w:szCs w:val="26"/>
        </w:rPr>
      </w:pPr>
    </w:p>
    <w:p w14:paraId="7C826B70" w14:textId="77777777" w:rsidR="008A2E4F" w:rsidRPr="003A4509" w:rsidRDefault="008A2E4F" w:rsidP="008A2E4F">
      <w:pPr>
        <w:numPr>
          <w:ilvl w:val="0"/>
          <w:numId w:val="1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>Family Prayers (</w:t>
      </w:r>
      <w:r w:rsidR="007C3061" w:rsidRPr="003A4509">
        <w:rPr>
          <w:rFonts w:ascii="Cambria" w:hAnsi="Cambria"/>
          <w:sz w:val="26"/>
          <w:szCs w:val="26"/>
        </w:rPr>
        <w:t xml:space="preserve">including </w:t>
      </w:r>
      <w:r w:rsidRPr="003A4509">
        <w:rPr>
          <w:rFonts w:ascii="Cambria" w:hAnsi="Cambria"/>
          <w:sz w:val="26"/>
          <w:szCs w:val="26"/>
        </w:rPr>
        <w:t>Parents, Grandparents, Godparents)</w:t>
      </w:r>
    </w:p>
    <w:p w14:paraId="3260AEA3" w14:textId="77777777" w:rsidR="008A2E4F" w:rsidRPr="003A4509" w:rsidRDefault="008A2E4F" w:rsidP="008A2E4F">
      <w:pPr>
        <w:pStyle w:val="ListParagraph"/>
        <w:rPr>
          <w:rFonts w:ascii="Cambria" w:hAnsi="Cambria"/>
          <w:sz w:val="26"/>
          <w:szCs w:val="26"/>
        </w:rPr>
      </w:pPr>
    </w:p>
    <w:p w14:paraId="42186A52" w14:textId="77777777" w:rsidR="008A2E4F" w:rsidRPr="003A4509" w:rsidRDefault="008A2E4F" w:rsidP="008A2E4F">
      <w:pPr>
        <w:numPr>
          <w:ilvl w:val="0"/>
          <w:numId w:val="1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 xml:space="preserve">Parents’ Blessing, </w:t>
      </w:r>
      <w:r w:rsidR="000F615F" w:rsidRPr="003A4509">
        <w:rPr>
          <w:rFonts w:ascii="Cambria" w:hAnsi="Cambria"/>
          <w:sz w:val="26"/>
          <w:szCs w:val="26"/>
        </w:rPr>
        <w:t xml:space="preserve">Wine, </w:t>
      </w:r>
      <w:r w:rsidRPr="003A4509">
        <w:rPr>
          <w:rFonts w:ascii="Cambria" w:hAnsi="Cambria"/>
          <w:sz w:val="26"/>
          <w:szCs w:val="26"/>
        </w:rPr>
        <w:t xml:space="preserve">and </w:t>
      </w:r>
      <w:proofErr w:type="spellStart"/>
      <w:r w:rsidRPr="003A4509">
        <w:rPr>
          <w:rFonts w:ascii="Cambria" w:hAnsi="Cambria"/>
          <w:i/>
          <w:sz w:val="26"/>
          <w:szCs w:val="26"/>
        </w:rPr>
        <w:t>She’he’chee’yanoo</w:t>
      </w:r>
      <w:proofErr w:type="spellEnd"/>
      <w:r w:rsidRPr="003A4509">
        <w:rPr>
          <w:rFonts w:ascii="Cambria" w:hAnsi="Cambria"/>
          <w:sz w:val="26"/>
          <w:szCs w:val="26"/>
        </w:rPr>
        <w:t xml:space="preserve"> </w:t>
      </w:r>
      <w:r w:rsidR="007F51C4" w:rsidRPr="003A4509">
        <w:rPr>
          <w:rFonts w:ascii="Cambria" w:hAnsi="Cambria"/>
          <w:sz w:val="26"/>
          <w:szCs w:val="26"/>
        </w:rPr>
        <w:t xml:space="preserve">(Sustenance) </w:t>
      </w:r>
      <w:r w:rsidRPr="003A4509">
        <w:rPr>
          <w:rFonts w:ascii="Cambria" w:hAnsi="Cambria"/>
          <w:sz w:val="26"/>
          <w:szCs w:val="26"/>
        </w:rPr>
        <w:t>Blessing</w:t>
      </w:r>
      <w:r w:rsidR="000F615F" w:rsidRPr="003A4509">
        <w:rPr>
          <w:rFonts w:ascii="Cambria" w:hAnsi="Cambria"/>
          <w:sz w:val="26"/>
          <w:szCs w:val="26"/>
        </w:rPr>
        <w:t>s</w:t>
      </w:r>
    </w:p>
    <w:p w14:paraId="3DB3B417" w14:textId="77777777" w:rsidR="008A2E4F" w:rsidRPr="003A4509" w:rsidRDefault="008A2E4F" w:rsidP="008A2E4F">
      <w:pPr>
        <w:pStyle w:val="ListParagraph"/>
        <w:rPr>
          <w:rFonts w:ascii="Cambria" w:hAnsi="Cambria"/>
          <w:sz w:val="26"/>
          <w:szCs w:val="26"/>
        </w:rPr>
      </w:pPr>
    </w:p>
    <w:p w14:paraId="3210AA34" w14:textId="77777777" w:rsidR="00557AB1" w:rsidRPr="003A4509" w:rsidRDefault="00557AB1" w:rsidP="00557AB1">
      <w:pPr>
        <w:numPr>
          <w:ilvl w:val="0"/>
          <w:numId w:val="1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 xml:space="preserve">Scripture Readings from the </w:t>
      </w:r>
      <w:r w:rsidRPr="003A4509">
        <w:rPr>
          <w:rFonts w:ascii="Cambria" w:hAnsi="Cambria"/>
          <w:i/>
          <w:sz w:val="26"/>
          <w:szCs w:val="26"/>
        </w:rPr>
        <w:t>Torah</w:t>
      </w:r>
      <w:r w:rsidRPr="003A4509">
        <w:rPr>
          <w:rFonts w:ascii="Cambria" w:hAnsi="Cambria"/>
          <w:sz w:val="26"/>
          <w:szCs w:val="26"/>
        </w:rPr>
        <w:t xml:space="preserve"> and New Testament</w:t>
      </w:r>
    </w:p>
    <w:p w14:paraId="445E4A2F" w14:textId="77777777" w:rsidR="00557AB1" w:rsidRPr="003A4509" w:rsidRDefault="00557AB1" w:rsidP="00557AB1">
      <w:pPr>
        <w:ind w:left="720"/>
        <w:rPr>
          <w:rFonts w:ascii="Cambria" w:hAnsi="Cambria"/>
          <w:sz w:val="26"/>
          <w:szCs w:val="26"/>
        </w:rPr>
      </w:pPr>
    </w:p>
    <w:p w14:paraId="7050B6E0" w14:textId="77777777" w:rsidR="008A2E4F" w:rsidRPr="003A4509" w:rsidRDefault="008A2E4F" w:rsidP="008A2E4F">
      <w:pPr>
        <w:numPr>
          <w:ilvl w:val="0"/>
          <w:numId w:val="1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 xml:space="preserve">Formal Naming Declaration </w:t>
      </w:r>
      <w:r w:rsidR="00546C72" w:rsidRPr="003A4509">
        <w:rPr>
          <w:rFonts w:ascii="Cambria" w:hAnsi="Cambria"/>
          <w:sz w:val="26"/>
          <w:szCs w:val="26"/>
        </w:rPr>
        <w:t xml:space="preserve">and Liturgical Blessing </w:t>
      </w:r>
      <w:r w:rsidRPr="003A4509">
        <w:rPr>
          <w:rFonts w:ascii="Cambria" w:hAnsi="Cambria"/>
          <w:sz w:val="26"/>
          <w:szCs w:val="26"/>
        </w:rPr>
        <w:t xml:space="preserve">for </w:t>
      </w:r>
      <w:r w:rsidR="004B2CE2" w:rsidRPr="003A4509">
        <w:rPr>
          <w:rFonts w:ascii="Cambria" w:hAnsi="Cambria"/>
          <w:sz w:val="26"/>
          <w:szCs w:val="26"/>
        </w:rPr>
        <w:t xml:space="preserve">your </w:t>
      </w:r>
      <w:r w:rsidR="00546C72" w:rsidRPr="003A4509">
        <w:rPr>
          <w:rFonts w:ascii="Cambria" w:hAnsi="Cambria"/>
          <w:sz w:val="26"/>
          <w:szCs w:val="26"/>
        </w:rPr>
        <w:t>child</w:t>
      </w:r>
    </w:p>
    <w:p w14:paraId="6384AC5B" w14:textId="77777777" w:rsidR="00546C72" w:rsidRPr="003A4509" w:rsidRDefault="00546C72" w:rsidP="00546C72">
      <w:pPr>
        <w:pStyle w:val="ListParagraph"/>
        <w:rPr>
          <w:rFonts w:ascii="Cambria" w:hAnsi="Cambria"/>
          <w:sz w:val="26"/>
          <w:szCs w:val="26"/>
        </w:rPr>
      </w:pPr>
    </w:p>
    <w:p w14:paraId="73D4F7FF" w14:textId="77777777" w:rsidR="00315765" w:rsidRPr="003A4509" w:rsidRDefault="00546C72" w:rsidP="007F51C4">
      <w:pPr>
        <w:numPr>
          <w:ilvl w:val="0"/>
          <w:numId w:val="1"/>
        </w:numPr>
        <w:rPr>
          <w:rFonts w:ascii="Cambria" w:hAnsi="Cambria"/>
          <w:i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 xml:space="preserve">Baptismal </w:t>
      </w:r>
      <w:r w:rsidR="00315765" w:rsidRPr="003A4509">
        <w:rPr>
          <w:rFonts w:ascii="Cambria" w:hAnsi="Cambria"/>
          <w:sz w:val="26"/>
          <w:szCs w:val="26"/>
        </w:rPr>
        <w:t xml:space="preserve">Liturgy and </w:t>
      </w:r>
      <w:r w:rsidRPr="003A4509">
        <w:rPr>
          <w:rFonts w:ascii="Cambria" w:hAnsi="Cambria"/>
          <w:sz w:val="26"/>
          <w:szCs w:val="26"/>
        </w:rPr>
        <w:t>Ceremony</w:t>
      </w:r>
    </w:p>
    <w:p w14:paraId="4C3AE2C7" w14:textId="77777777" w:rsidR="007F51C4" w:rsidRPr="003A4509" w:rsidRDefault="009D0BC7" w:rsidP="00315765">
      <w:pPr>
        <w:ind w:left="720"/>
        <w:rPr>
          <w:rFonts w:ascii="Cambria" w:hAnsi="Cambria"/>
          <w:i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 xml:space="preserve"> </w:t>
      </w:r>
      <w:r w:rsidRPr="003A4509">
        <w:rPr>
          <w:rFonts w:ascii="Cambria" w:hAnsi="Cambria"/>
          <w:i/>
          <w:sz w:val="26"/>
          <w:szCs w:val="26"/>
          <w:highlight w:val="yellow"/>
        </w:rPr>
        <w:t>(</w:t>
      </w:r>
      <w:r w:rsidR="00315765" w:rsidRPr="003A4509">
        <w:rPr>
          <w:rFonts w:ascii="Cambria" w:hAnsi="Cambria"/>
          <w:i/>
          <w:sz w:val="26"/>
          <w:szCs w:val="26"/>
          <w:highlight w:val="yellow"/>
        </w:rPr>
        <w:t>Performed</w:t>
      </w:r>
      <w:r w:rsidRPr="003A4509">
        <w:rPr>
          <w:rFonts w:ascii="Cambria" w:hAnsi="Cambria"/>
          <w:i/>
          <w:sz w:val="26"/>
          <w:szCs w:val="26"/>
          <w:highlight w:val="yellow"/>
        </w:rPr>
        <w:t xml:space="preserve"> by a </w:t>
      </w:r>
      <w:r w:rsidR="00315765" w:rsidRPr="003A4509">
        <w:rPr>
          <w:rFonts w:ascii="Cambria" w:hAnsi="Cambria"/>
          <w:i/>
          <w:sz w:val="26"/>
          <w:szCs w:val="26"/>
          <w:highlight w:val="yellow"/>
        </w:rPr>
        <w:t xml:space="preserve">Catholic </w:t>
      </w:r>
      <w:r w:rsidRPr="003A4509">
        <w:rPr>
          <w:rFonts w:ascii="Cambria" w:hAnsi="Cambria"/>
          <w:i/>
          <w:sz w:val="26"/>
          <w:szCs w:val="26"/>
          <w:highlight w:val="yellow"/>
        </w:rPr>
        <w:t>Priest</w:t>
      </w:r>
      <w:r w:rsidR="000F615F" w:rsidRPr="003A4509">
        <w:rPr>
          <w:rFonts w:ascii="Cambria" w:hAnsi="Cambria"/>
          <w:i/>
          <w:sz w:val="26"/>
          <w:szCs w:val="26"/>
          <w:highlight w:val="yellow"/>
        </w:rPr>
        <w:t>, Deacon,</w:t>
      </w:r>
      <w:r w:rsidRPr="003A4509">
        <w:rPr>
          <w:rFonts w:ascii="Cambria" w:hAnsi="Cambria"/>
          <w:i/>
          <w:sz w:val="26"/>
          <w:szCs w:val="26"/>
          <w:highlight w:val="yellow"/>
        </w:rPr>
        <w:t xml:space="preserve"> or </w:t>
      </w:r>
      <w:r w:rsidR="00315765" w:rsidRPr="003A4509">
        <w:rPr>
          <w:rFonts w:ascii="Cambria" w:hAnsi="Cambria"/>
          <w:i/>
          <w:sz w:val="26"/>
          <w:szCs w:val="26"/>
          <w:highlight w:val="yellow"/>
        </w:rPr>
        <w:t xml:space="preserve">Christian </w:t>
      </w:r>
      <w:r w:rsidRPr="003A4509">
        <w:rPr>
          <w:rFonts w:ascii="Cambria" w:hAnsi="Cambria"/>
          <w:i/>
          <w:sz w:val="26"/>
          <w:szCs w:val="26"/>
          <w:highlight w:val="yellow"/>
        </w:rPr>
        <w:t>Minister)</w:t>
      </w:r>
    </w:p>
    <w:p w14:paraId="0A1AD0ED" w14:textId="77777777" w:rsidR="00546C72" w:rsidRPr="003A4509" w:rsidRDefault="007F51C4" w:rsidP="007F51C4">
      <w:pPr>
        <w:numPr>
          <w:ilvl w:val="0"/>
          <w:numId w:val="3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>Anointing of the child with Holy Oil</w:t>
      </w:r>
    </w:p>
    <w:p w14:paraId="41CDC567" w14:textId="0325B0AC" w:rsidR="007F51C4" w:rsidRPr="003A4509" w:rsidRDefault="007F51C4" w:rsidP="007F51C4">
      <w:pPr>
        <w:numPr>
          <w:ilvl w:val="0"/>
          <w:numId w:val="3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 xml:space="preserve">Blessing and </w:t>
      </w:r>
      <w:r w:rsidR="003A4509" w:rsidRPr="003A4509">
        <w:rPr>
          <w:rFonts w:ascii="Cambria" w:hAnsi="Cambria"/>
          <w:sz w:val="26"/>
          <w:szCs w:val="26"/>
        </w:rPr>
        <w:t>Baptism with</w:t>
      </w:r>
      <w:r w:rsidRPr="003A4509">
        <w:rPr>
          <w:rFonts w:ascii="Cambria" w:hAnsi="Cambria"/>
          <w:sz w:val="26"/>
          <w:szCs w:val="26"/>
        </w:rPr>
        <w:t xml:space="preserve"> Holy Water</w:t>
      </w:r>
    </w:p>
    <w:p w14:paraId="4AC5673D" w14:textId="53F7034E" w:rsidR="003A4509" w:rsidRPr="003A4509" w:rsidRDefault="003A4509" w:rsidP="007F51C4">
      <w:pPr>
        <w:numPr>
          <w:ilvl w:val="0"/>
          <w:numId w:val="3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>Placing of the White Garment by the child’s Godmother</w:t>
      </w:r>
    </w:p>
    <w:p w14:paraId="0E1AC7D4" w14:textId="7D93865B" w:rsidR="007F51C4" w:rsidRPr="003A4509" w:rsidRDefault="007F51C4" w:rsidP="007F51C4">
      <w:pPr>
        <w:numPr>
          <w:ilvl w:val="0"/>
          <w:numId w:val="3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>Lighting of the Baptismal Candle</w:t>
      </w:r>
      <w:r w:rsidR="00315765" w:rsidRPr="003A4509">
        <w:rPr>
          <w:rFonts w:ascii="Cambria" w:hAnsi="Cambria"/>
          <w:sz w:val="26"/>
          <w:szCs w:val="26"/>
        </w:rPr>
        <w:t xml:space="preserve"> </w:t>
      </w:r>
      <w:r w:rsidR="003A4509" w:rsidRPr="003A4509">
        <w:rPr>
          <w:rFonts w:ascii="Cambria" w:hAnsi="Cambria"/>
          <w:sz w:val="26"/>
          <w:szCs w:val="26"/>
        </w:rPr>
        <w:t>by the child’s Godfather</w:t>
      </w:r>
    </w:p>
    <w:p w14:paraId="3470C777" w14:textId="77777777" w:rsidR="00373E68" w:rsidRPr="003A4509" w:rsidRDefault="00373E68" w:rsidP="007F51C4">
      <w:pPr>
        <w:numPr>
          <w:ilvl w:val="0"/>
          <w:numId w:val="3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>Blessing of the mother and father–recitation of “</w:t>
      </w:r>
      <w:r w:rsidRPr="003A4509">
        <w:rPr>
          <w:rFonts w:ascii="Cambria" w:hAnsi="Cambria"/>
          <w:i/>
          <w:sz w:val="26"/>
          <w:szCs w:val="26"/>
        </w:rPr>
        <w:t>Our Father</w:t>
      </w:r>
      <w:r w:rsidRPr="003A4509">
        <w:rPr>
          <w:rFonts w:ascii="Cambria" w:hAnsi="Cambria"/>
          <w:sz w:val="26"/>
          <w:szCs w:val="26"/>
        </w:rPr>
        <w:t>”</w:t>
      </w:r>
    </w:p>
    <w:p w14:paraId="65A0E397" w14:textId="77777777" w:rsidR="008A2E4F" w:rsidRPr="003A4509" w:rsidRDefault="008A2E4F" w:rsidP="008A2E4F">
      <w:pPr>
        <w:pStyle w:val="ListParagraph"/>
        <w:rPr>
          <w:rFonts w:ascii="Cambria" w:hAnsi="Cambria"/>
          <w:sz w:val="26"/>
          <w:szCs w:val="26"/>
        </w:rPr>
      </w:pPr>
    </w:p>
    <w:p w14:paraId="6847FD02" w14:textId="4302B9CC" w:rsidR="008A2E4F" w:rsidRPr="003A4509" w:rsidRDefault="00546C72" w:rsidP="008A2E4F">
      <w:pPr>
        <w:numPr>
          <w:ilvl w:val="0"/>
          <w:numId w:val="1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 xml:space="preserve">Parents’ </w:t>
      </w:r>
      <w:r w:rsidR="000F615F" w:rsidRPr="003A4509">
        <w:rPr>
          <w:rFonts w:ascii="Cambria" w:hAnsi="Cambria"/>
          <w:sz w:val="26"/>
          <w:szCs w:val="26"/>
        </w:rPr>
        <w:t>e</w:t>
      </w:r>
      <w:r w:rsidR="008A2E4F" w:rsidRPr="003A4509">
        <w:rPr>
          <w:rFonts w:ascii="Cambria" w:hAnsi="Cambria"/>
          <w:sz w:val="26"/>
          <w:szCs w:val="26"/>
        </w:rPr>
        <w:t xml:space="preserve">xplanation </w:t>
      </w:r>
      <w:r w:rsidR="003A4509" w:rsidRPr="003A4509">
        <w:rPr>
          <w:rFonts w:ascii="Cambria" w:hAnsi="Cambria"/>
          <w:sz w:val="26"/>
          <w:szCs w:val="26"/>
        </w:rPr>
        <w:t>of their</w:t>
      </w:r>
      <w:r w:rsidRPr="003A4509">
        <w:rPr>
          <w:rFonts w:ascii="Cambria" w:hAnsi="Cambria"/>
          <w:sz w:val="26"/>
          <w:szCs w:val="26"/>
        </w:rPr>
        <w:t xml:space="preserve"> child’s given names</w:t>
      </w:r>
    </w:p>
    <w:p w14:paraId="2CC217CF" w14:textId="77777777" w:rsidR="008A2E4F" w:rsidRPr="003A4509" w:rsidRDefault="008A2E4F" w:rsidP="008A2E4F">
      <w:pPr>
        <w:pStyle w:val="ListParagraph"/>
        <w:rPr>
          <w:rFonts w:ascii="Cambria" w:hAnsi="Cambria"/>
          <w:sz w:val="26"/>
          <w:szCs w:val="26"/>
        </w:rPr>
      </w:pPr>
    </w:p>
    <w:p w14:paraId="2D183120" w14:textId="77777777" w:rsidR="008A2E4F" w:rsidRPr="003A4509" w:rsidRDefault="008A2E4F" w:rsidP="008A2E4F">
      <w:pPr>
        <w:numPr>
          <w:ilvl w:val="0"/>
          <w:numId w:val="1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 xml:space="preserve">Closing Blessing (Text: </w:t>
      </w:r>
      <w:r w:rsidRPr="003A4509">
        <w:rPr>
          <w:rFonts w:ascii="Cambria" w:hAnsi="Cambria"/>
          <w:i/>
          <w:sz w:val="26"/>
          <w:szCs w:val="26"/>
        </w:rPr>
        <w:t>Numbers 6:24-26</w:t>
      </w:r>
      <w:r w:rsidRPr="003A4509">
        <w:rPr>
          <w:rFonts w:ascii="Cambria" w:hAnsi="Cambria"/>
          <w:sz w:val="26"/>
          <w:szCs w:val="26"/>
        </w:rPr>
        <w:t>)</w:t>
      </w:r>
    </w:p>
    <w:p w14:paraId="142152B3" w14:textId="77777777" w:rsidR="00546C72" w:rsidRPr="003A4509" w:rsidRDefault="00546C72" w:rsidP="00546C72">
      <w:pPr>
        <w:pStyle w:val="ListParagraph"/>
        <w:rPr>
          <w:rFonts w:ascii="Cambria" w:hAnsi="Cambria"/>
          <w:sz w:val="26"/>
          <w:szCs w:val="26"/>
        </w:rPr>
      </w:pPr>
    </w:p>
    <w:p w14:paraId="5D6E47BC" w14:textId="77777777" w:rsidR="00373E68" w:rsidRPr="003A4509" w:rsidRDefault="00546C72" w:rsidP="008A2E4F">
      <w:pPr>
        <w:numPr>
          <w:ilvl w:val="0"/>
          <w:numId w:val="1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 xml:space="preserve">Presentation of the </w:t>
      </w:r>
      <w:r w:rsidR="007F51C4" w:rsidRPr="003A4509">
        <w:rPr>
          <w:rFonts w:ascii="Cambria" w:hAnsi="Cambria"/>
          <w:i/>
          <w:sz w:val="26"/>
          <w:szCs w:val="26"/>
        </w:rPr>
        <w:t>N</w:t>
      </w:r>
      <w:r w:rsidRPr="003A4509">
        <w:rPr>
          <w:rFonts w:ascii="Cambria" w:hAnsi="Cambria"/>
          <w:i/>
          <w:sz w:val="26"/>
          <w:szCs w:val="26"/>
        </w:rPr>
        <w:t>aming</w:t>
      </w:r>
      <w:r w:rsidR="007F51C4" w:rsidRPr="003A4509">
        <w:rPr>
          <w:rFonts w:ascii="Cambria" w:hAnsi="Cambria"/>
          <w:i/>
          <w:sz w:val="26"/>
          <w:szCs w:val="26"/>
        </w:rPr>
        <w:t xml:space="preserve"> </w:t>
      </w:r>
      <w:r w:rsidR="007F51C4" w:rsidRPr="003A4509">
        <w:rPr>
          <w:rFonts w:ascii="Cambria" w:hAnsi="Cambria"/>
          <w:sz w:val="26"/>
          <w:szCs w:val="26"/>
        </w:rPr>
        <w:t xml:space="preserve">and </w:t>
      </w:r>
      <w:r w:rsidR="007F51C4" w:rsidRPr="003A4509">
        <w:rPr>
          <w:rFonts w:ascii="Cambria" w:hAnsi="Cambria"/>
          <w:i/>
          <w:sz w:val="26"/>
          <w:szCs w:val="26"/>
        </w:rPr>
        <w:t>Baptismal</w:t>
      </w:r>
      <w:r w:rsidR="007F51C4" w:rsidRPr="003A4509">
        <w:rPr>
          <w:rFonts w:ascii="Cambria" w:hAnsi="Cambria"/>
          <w:sz w:val="26"/>
          <w:szCs w:val="26"/>
        </w:rPr>
        <w:t xml:space="preserve"> </w:t>
      </w:r>
      <w:r w:rsidR="00373E68" w:rsidRPr="003A4509">
        <w:rPr>
          <w:rFonts w:ascii="Cambria" w:hAnsi="Cambria"/>
          <w:sz w:val="26"/>
          <w:szCs w:val="26"/>
        </w:rPr>
        <w:t>certificates</w:t>
      </w:r>
    </w:p>
    <w:p w14:paraId="6AC2E5AA" w14:textId="77777777" w:rsidR="00373E68" w:rsidRPr="003A4509" w:rsidRDefault="00373E68" w:rsidP="00373E68">
      <w:pPr>
        <w:pStyle w:val="ListParagraph"/>
        <w:rPr>
          <w:rFonts w:ascii="Cambria" w:hAnsi="Cambria"/>
          <w:sz w:val="26"/>
          <w:szCs w:val="26"/>
        </w:rPr>
      </w:pPr>
    </w:p>
    <w:p w14:paraId="51F199F3" w14:textId="77777777" w:rsidR="008A2E4F" w:rsidRPr="003A4509" w:rsidRDefault="00546C72" w:rsidP="003A4509">
      <w:pPr>
        <w:numPr>
          <w:ilvl w:val="0"/>
          <w:numId w:val="1"/>
        </w:numPr>
        <w:spacing w:after="240"/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sz w:val="26"/>
          <w:szCs w:val="26"/>
        </w:rPr>
        <w:t>C</w:t>
      </w:r>
      <w:r w:rsidR="008A2E4F" w:rsidRPr="003A4509">
        <w:rPr>
          <w:rFonts w:ascii="Cambria" w:hAnsi="Cambria"/>
          <w:sz w:val="26"/>
          <w:szCs w:val="26"/>
        </w:rPr>
        <w:t>elebration Blessings</w:t>
      </w:r>
      <w:r w:rsidR="00DB5CD4" w:rsidRPr="003A4509">
        <w:rPr>
          <w:rFonts w:ascii="Cambria" w:hAnsi="Cambria"/>
          <w:sz w:val="26"/>
          <w:szCs w:val="26"/>
        </w:rPr>
        <w:t xml:space="preserve"> (</w:t>
      </w:r>
      <w:r w:rsidR="00315765" w:rsidRPr="003A4509">
        <w:rPr>
          <w:rFonts w:ascii="Cambria" w:hAnsi="Cambria"/>
          <w:sz w:val="26"/>
          <w:szCs w:val="26"/>
        </w:rPr>
        <w:t xml:space="preserve">By </w:t>
      </w:r>
      <w:r w:rsidR="00DB5CD4" w:rsidRPr="003A4509">
        <w:rPr>
          <w:rFonts w:ascii="Cambria" w:hAnsi="Cambria"/>
          <w:sz w:val="26"/>
          <w:szCs w:val="26"/>
        </w:rPr>
        <w:t>honored family members</w:t>
      </w:r>
      <w:r w:rsidR="00315765" w:rsidRPr="003A4509">
        <w:rPr>
          <w:rFonts w:ascii="Cambria" w:hAnsi="Cambria"/>
          <w:sz w:val="26"/>
          <w:szCs w:val="26"/>
        </w:rPr>
        <w:t xml:space="preserve"> if desired</w:t>
      </w:r>
      <w:r w:rsidR="00DB5CD4" w:rsidRPr="003A4509">
        <w:rPr>
          <w:rFonts w:ascii="Cambria" w:hAnsi="Cambria"/>
          <w:sz w:val="26"/>
          <w:szCs w:val="26"/>
        </w:rPr>
        <w:t>)</w:t>
      </w:r>
    </w:p>
    <w:p w14:paraId="2AE580D8" w14:textId="423981B9" w:rsidR="008A2E4F" w:rsidRPr="003A4509" w:rsidRDefault="008A2E4F" w:rsidP="008A2E4F">
      <w:pPr>
        <w:numPr>
          <w:ilvl w:val="0"/>
          <w:numId w:val="2"/>
        </w:numPr>
        <w:rPr>
          <w:rFonts w:ascii="Cambria" w:hAnsi="Cambria"/>
          <w:sz w:val="26"/>
          <w:szCs w:val="26"/>
        </w:rPr>
      </w:pPr>
      <w:r w:rsidRPr="003A4509">
        <w:rPr>
          <w:rFonts w:ascii="Cambria" w:hAnsi="Cambria"/>
          <w:i/>
          <w:sz w:val="26"/>
          <w:szCs w:val="26"/>
        </w:rPr>
        <w:t>Kiddush</w:t>
      </w:r>
      <w:r w:rsidRPr="003A4509">
        <w:rPr>
          <w:rFonts w:ascii="Cambria" w:hAnsi="Cambria"/>
          <w:sz w:val="26"/>
          <w:szCs w:val="26"/>
        </w:rPr>
        <w:t xml:space="preserve"> </w:t>
      </w:r>
      <w:r w:rsidR="007C3B45" w:rsidRPr="003A4509">
        <w:rPr>
          <w:rFonts w:ascii="Cambria" w:hAnsi="Cambria"/>
          <w:sz w:val="26"/>
          <w:szCs w:val="26"/>
        </w:rPr>
        <w:t xml:space="preserve">blessing </w:t>
      </w:r>
      <w:r w:rsidRPr="003A4509">
        <w:rPr>
          <w:rFonts w:ascii="Cambria" w:hAnsi="Cambria"/>
          <w:sz w:val="26"/>
          <w:szCs w:val="26"/>
        </w:rPr>
        <w:t>over wine</w:t>
      </w:r>
      <w:r w:rsidR="003A4509" w:rsidRPr="003A4509">
        <w:rPr>
          <w:rFonts w:ascii="Cambria" w:hAnsi="Cambria"/>
          <w:sz w:val="26"/>
          <w:szCs w:val="26"/>
        </w:rPr>
        <w:t xml:space="preserve"> / </w:t>
      </w:r>
      <w:proofErr w:type="spellStart"/>
      <w:r w:rsidRPr="003A4509">
        <w:rPr>
          <w:rFonts w:ascii="Cambria" w:hAnsi="Cambria"/>
          <w:i/>
          <w:sz w:val="26"/>
          <w:szCs w:val="26"/>
        </w:rPr>
        <w:t>Ha’motzi</w:t>
      </w:r>
      <w:proofErr w:type="spellEnd"/>
      <w:r w:rsidRPr="003A4509">
        <w:rPr>
          <w:rFonts w:ascii="Cambria" w:hAnsi="Cambria"/>
          <w:sz w:val="26"/>
          <w:szCs w:val="26"/>
        </w:rPr>
        <w:t xml:space="preserve"> </w:t>
      </w:r>
      <w:r w:rsidR="00DB5CD4" w:rsidRPr="003A4509">
        <w:rPr>
          <w:rFonts w:ascii="Cambria" w:hAnsi="Cambria"/>
          <w:sz w:val="26"/>
          <w:szCs w:val="26"/>
        </w:rPr>
        <w:t xml:space="preserve">blessing </w:t>
      </w:r>
      <w:r w:rsidRPr="003A4509">
        <w:rPr>
          <w:rFonts w:ascii="Cambria" w:hAnsi="Cambria"/>
          <w:sz w:val="26"/>
          <w:szCs w:val="26"/>
        </w:rPr>
        <w:t xml:space="preserve">over </w:t>
      </w:r>
      <w:r w:rsidRPr="003A4509">
        <w:rPr>
          <w:rFonts w:ascii="Cambria" w:hAnsi="Cambria"/>
          <w:i/>
          <w:sz w:val="26"/>
          <w:szCs w:val="26"/>
        </w:rPr>
        <w:t>Challah</w:t>
      </w:r>
      <w:r w:rsidR="00315765" w:rsidRPr="003A4509">
        <w:rPr>
          <w:rFonts w:ascii="Cambria" w:hAnsi="Cambria"/>
          <w:i/>
          <w:sz w:val="26"/>
          <w:szCs w:val="26"/>
        </w:rPr>
        <w:t xml:space="preserve"> </w:t>
      </w:r>
    </w:p>
    <w:p w14:paraId="418CA461" w14:textId="77777777" w:rsidR="008A2E4F" w:rsidRDefault="008A2E4F" w:rsidP="008A2E4F">
      <w:pPr>
        <w:jc w:val="center"/>
      </w:pPr>
    </w:p>
    <w:p w14:paraId="4B8AE2C5" w14:textId="77777777" w:rsidR="00126379" w:rsidRDefault="00126379" w:rsidP="003B2368"/>
    <w:p w14:paraId="2A2A8EFD" w14:textId="77777777" w:rsidR="00DC09EE" w:rsidRDefault="00333A35" w:rsidP="003B2368">
      <w:pPr>
        <w:rPr>
          <w:rFonts w:ascii="Cambria" w:hAnsi="Cambria"/>
          <w:sz w:val="24"/>
        </w:rPr>
      </w:pPr>
      <w:r>
        <w:rPr>
          <w:noProof/>
        </w:rPr>
        <w:pict w14:anchorId="7E6D150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2.25pt;margin-top:671.95pt;width:227.5pt;height:62.15pt;z-index:251657216;mso-position-horizontal-relative:page;mso-position-vertical-relative:page" filled="f" stroked="f">
            <v:textbox style="mso-next-textbox:#_x0000_s1033;mso-fit-shape-to-text:t">
              <w:txbxContent>
                <w:p w14:paraId="2C9107E0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Phone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631.553.2330</w:t>
                  </w:r>
                </w:p>
                <w:p w14:paraId="52E7E1AF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Fax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631.864.0122</w:t>
                  </w:r>
                </w:p>
                <w:p w14:paraId="24C9D117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E</w:t>
                  </w:r>
                  <w:r w:rsidR="00EA2767"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-</w:t>
                  </w: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mail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7C306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interclerg@aol.com</w:t>
                  </w:r>
                </w:p>
                <w:p w14:paraId="6D672303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Web</w:t>
                  </w:r>
                  <w:r w:rsidR="00CE66DA"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 xml:space="preserve"> </w:t>
                  </w: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site</w:t>
                  </w:r>
                  <w:r w:rsidRPr="00545F5E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hyperlink r:id="rId6" w:history="1">
                    <w:r w:rsidR="007C3061" w:rsidRPr="00545F5E">
                      <w:rPr>
                        <w:rStyle w:val="Hyperlink"/>
                        <w:rFonts w:ascii="Calibri" w:hAnsi="Calibri"/>
                        <w:b/>
                        <w:color w:val="4F6228"/>
                        <w:sz w:val="18"/>
                        <w:szCs w:val="18"/>
                      </w:rPr>
                      <w:t>http://www.interfaithclergyn</w:t>
                    </w:r>
                    <w:r w:rsidR="007C3061" w:rsidRPr="00545F5E">
                      <w:rPr>
                        <w:rStyle w:val="Hyperlink"/>
                        <w:color w:val="4F6228"/>
                      </w:rPr>
                      <w:t>etwork.com</w:t>
                    </w:r>
                  </w:hyperlink>
                  <w:r w:rsidR="007C3061">
                    <w:t xml:space="preserve"> </w:t>
                  </w:r>
                </w:p>
                <w:p w14:paraId="28B72B1E" w14:textId="77777777" w:rsidR="00F26AE7" w:rsidRPr="00FD4691" w:rsidRDefault="00F26AE7" w:rsidP="003B236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CC8EE0">
          <v:shape id="_x0000_s1034" type="#_x0000_t202" style="position:absolute;margin-left:71.75pt;margin-top:48.9pt;width:468.2pt;height:61.25pt;z-index:251658240;mso-position-horizontal-relative:page;mso-position-vertical-relative:page" filled="f" stroked="f">
            <v:textbox style="mso-next-textbox:#_x0000_s1034">
              <w:txbxContent>
                <w:p w14:paraId="49DF6D4D" w14:textId="77777777" w:rsidR="00210E2F" w:rsidRPr="00FD4691" w:rsidRDefault="00210E2F" w:rsidP="00210E2F">
                  <w:pPr>
                    <w:pStyle w:val="Heading1"/>
                    <w:rPr>
                      <w:rFonts w:ascii="Cambria" w:hAnsi="Cambria"/>
                      <w:i/>
                      <w:noProof/>
                      <w:color w:val="4F6228"/>
                      <w:sz w:val="40"/>
                      <w:szCs w:val="40"/>
                    </w:rPr>
                  </w:pPr>
                  <w:r w:rsidRPr="00FD4691">
                    <w:rPr>
                      <w:rFonts w:ascii="Cambria" w:hAnsi="Cambria"/>
                      <w:i/>
                      <w:noProof/>
                      <w:color w:val="4F6228"/>
                      <w:sz w:val="40"/>
                      <w:szCs w:val="40"/>
                    </w:rPr>
                    <w:t>INTERFAITH CLERGY NETWORK</w:t>
                  </w:r>
                </w:p>
                <w:p w14:paraId="1B70ED14" w14:textId="77777777" w:rsidR="00210E2F" w:rsidRPr="00FD4691" w:rsidRDefault="00210E2F" w:rsidP="00210E2F">
                  <w:pPr>
                    <w:jc w:val="center"/>
                    <w:rPr>
                      <w:color w:val="4F6228"/>
                      <w:sz w:val="40"/>
                      <w:szCs w:val="40"/>
                    </w:rPr>
                  </w:pPr>
                  <w:r w:rsidRPr="00FD4691">
                    <w:rPr>
                      <w:color w:val="4F6228"/>
                      <w:sz w:val="40"/>
                      <w:szCs w:val="40"/>
                    </w:rPr>
                    <w:t>JEWISH LIFECYCLE SERVICES</w:t>
                  </w:r>
                </w:p>
                <w:p w14:paraId="5643E464" w14:textId="77777777" w:rsidR="00210E2F" w:rsidRPr="00210E2F" w:rsidRDefault="00210E2F" w:rsidP="00210E2F">
                  <w:pPr>
                    <w:rPr>
                      <w:i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7791FF6A">
          <v:shape id="_x0000_s1032" type="#_x0000_t202" style="position:absolute;margin-left:208.4pt;margin-top:671.95pt;width:97.6pt;height:51pt;z-index:251656192;mso-position-horizontal-relative:page;mso-position-vertical-relative:page" filled="f" stroked="f">
            <v:textbox style="mso-next-textbox:#_x0000_s1032;mso-fit-shape-to-text:t">
              <w:txbxContent>
                <w:p w14:paraId="0FBAE116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Cantor Neil A. Berris</w:t>
                  </w:r>
                </w:p>
                <w:p w14:paraId="0F59B906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1</w:t>
                  </w:r>
                  <w:r w:rsidR="007C306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 xml:space="preserve"> Waner Street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</w:p>
                <w:p w14:paraId="001BDF38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Commack, NY 11725</w:t>
                  </w:r>
                </w:p>
                <w:p w14:paraId="484F181F" w14:textId="77777777" w:rsidR="00213AAE" w:rsidRPr="00210E2F" w:rsidRDefault="00213AAE" w:rsidP="00213AA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006FC2">
          <v:shape id="_x0000_s1027" type="#_x0000_t202" style="position:absolute;margin-left:109.2pt;margin-top:672.95pt;width:81.85pt;height:54.5pt;z-index:251653120;mso-wrap-style:none;mso-position-horizontal-relative:page;mso-position-vertical-relative:page" filled="f" stroked="f">
            <v:textbox style="mso-next-textbox:#_x0000_s1027;mso-fit-shape-to-text:t">
              <w:txbxContent>
                <w:p w14:paraId="1D84D015" w14:textId="77777777" w:rsidR="00805046" w:rsidRDefault="00333A35" w:rsidP="00805046">
                  <w:r>
                    <w:rPr>
                      <w:color w:val="4F6228"/>
                    </w:rPr>
                    <w:pict w14:anchorId="3DE0BFB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7.2pt;height:47.4pt">
                        <v:imagedata r:id="rId7" o:title="STARPAT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CC2ED5">
          <v:line id="_x0000_s1029" style="position:absolute;z-index:251654144;mso-position-horizontal:center;mso-position-horizontal-relative:page;mso-position-vertical-relative:page" from="0,47.7pt" to="468pt,47.7pt" strokecolor="#030" strokeweight="1.5pt">
            <w10:wrap anchorx="page" anchory="page"/>
          </v:line>
        </w:pict>
      </w:r>
      <w:r>
        <w:rPr>
          <w:noProof/>
        </w:rPr>
        <w:pict w14:anchorId="022D748E">
          <v:line id="_x0000_s1035" style="position:absolute;z-index:251659264;mso-position-horizontal-relative:page;mso-position-vertical-relative:page" from="314.8pt,675.55pt" to="314.8pt,713.25pt" strokecolor="#030" strokeweight=".5pt">
            <w10:wrap anchorx="page" anchory="page"/>
          </v:line>
        </w:pict>
      </w:r>
      <w:r>
        <w:rPr>
          <w:noProof/>
        </w:rPr>
        <w:pict w14:anchorId="24DD1087">
          <v:line id="_x0000_s1036" style="position:absolute;z-index:251660288;mso-position-horizontal-relative:page;mso-position-vertical-relative:page" from="210.45pt,675.55pt" to="210.45pt,713.25pt" strokecolor="#030" strokeweight=".5pt">
            <w10:wrap anchorx="page" anchory="page"/>
          </v:line>
        </w:pict>
      </w:r>
      <w:r>
        <w:rPr>
          <w:noProof/>
        </w:rPr>
        <w:pict w14:anchorId="4FCFD393">
          <v:rect id="_x0000_s1030" style="position:absolute;margin-left:0;margin-top:630.55pt;width:468pt;height:95.9pt;z-index:-251655168;mso-position-horizontal:center;mso-position-horizontal-relative:page;mso-position-vertical-relative:page" fillcolor="#dadfd7" stroked="f">
            <v:fill color2="fill lighten(0)" rotate="t" method="linear sigma" type="gradient"/>
            <w10:wrap anchorx="page" anchory="page"/>
          </v:rect>
        </w:pict>
      </w:r>
      <w:r>
        <w:pict w14:anchorId="72F498A6">
          <v:line id="_x0000_s1031" style="position:absolute;z-index:251655168;mso-position-horizontal:center;mso-position-horizontal-relative:page;mso-position-vertical-relative:page" from="0,726.3pt" to="468pt,726.3pt" strokecolor="#030" strokeweight="3pt">
            <w10:wrap anchorx="page" anchory="page"/>
          </v:line>
        </w:pict>
      </w:r>
    </w:p>
    <w:p w14:paraId="3DBC3735" w14:textId="77777777" w:rsidR="00126379" w:rsidRDefault="00126379" w:rsidP="003B2368">
      <w:pPr>
        <w:rPr>
          <w:rFonts w:ascii="Cambria" w:hAnsi="Cambria"/>
          <w:sz w:val="24"/>
        </w:rPr>
      </w:pPr>
    </w:p>
    <w:sectPr w:rsidR="00126379" w:rsidSect="00213AAE">
      <w:pgSz w:w="12240" w:h="15840"/>
      <w:pgMar w:top="288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23BF"/>
    <w:multiLevelType w:val="hybridMultilevel"/>
    <w:tmpl w:val="CF440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21EB"/>
    <w:multiLevelType w:val="hybridMultilevel"/>
    <w:tmpl w:val="C2F271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1940285"/>
    <w:multiLevelType w:val="hybridMultilevel"/>
    <w:tmpl w:val="B0DC8AF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0992281">
    <w:abstractNumId w:val="0"/>
  </w:num>
  <w:num w:numId="2" w16cid:durableId="142086939">
    <w:abstractNumId w:val="2"/>
  </w:num>
  <w:num w:numId="3" w16cid:durableId="96227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0E2F"/>
    <w:rsid w:val="00027C24"/>
    <w:rsid w:val="000E2B5A"/>
    <w:rsid w:val="000F615F"/>
    <w:rsid w:val="00123691"/>
    <w:rsid w:val="00126379"/>
    <w:rsid w:val="00154DFD"/>
    <w:rsid w:val="001775C9"/>
    <w:rsid w:val="001942F8"/>
    <w:rsid w:val="001E7A17"/>
    <w:rsid w:val="00210E2F"/>
    <w:rsid w:val="00213AAE"/>
    <w:rsid w:val="00227826"/>
    <w:rsid w:val="0026566E"/>
    <w:rsid w:val="00315765"/>
    <w:rsid w:val="00315A1A"/>
    <w:rsid w:val="00333A35"/>
    <w:rsid w:val="00363207"/>
    <w:rsid w:val="00373E68"/>
    <w:rsid w:val="00383757"/>
    <w:rsid w:val="00391D1E"/>
    <w:rsid w:val="003A4509"/>
    <w:rsid w:val="003B0848"/>
    <w:rsid w:val="003B2368"/>
    <w:rsid w:val="004179FC"/>
    <w:rsid w:val="0045558E"/>
    <w:rsid w:val="00457272"/>
    <w:rsid w:val="00467B91"/>
    <w:rsid w:val="004711A0"/>
    <w:rsid w:val="004B2CE2"/>
    <w:rsid w:val="005052C4"/>
    <w:rsid w:val="00545F5E"/>
    <w:rsid w:val="00546C72"/>
    <w:rsid w:val="00557AB1"/>
    <w:rsid w:val="005C1678"/>
    <w:rsid w:val="005C30C7"/>
    <w:rsid w:val="00726210"/>
    <w:rsid w:val="007530BE"/>
    <w:rsid w:val="007C3061"/>
    <w:rsid w:val="007C3B45"/>
    <w:rsid w:val="007F51C4"/>
    <w:rsid w:val="00805046"/>
    <w:rsid w:val="00845A3E"/>
    <w:rsid w:val="00845A4F"/>
    <w:rsid w:val="00872359"/>
    <w:rsid w:val="008A2051"/>
    <w:rsid w:val="008A2E4F"/>
    <w:rsid w:val="00943A23"/>
    <w:rsid w:val="0097221F"/>
    <w:rsid w:val="0098507F"/>
    <w:rsid w:val="009D0BC7"/>
    <w:rsid w:val="00A244C3"/>
    <w:rsid w:val="00AA4D15"/>
    <w:rsid w:val="00AE5339"/>
    <w:rsid w:val="00B969A7"/>
    <w:rsid w:val="00BC01EF"/>
    <w:rsid w:val="00BC27A8"/>
    <w:rsid w:val="00BC52A9"/>
    <w:rsid w:val="00C96182"/>
    <w:rsid w:val="00CE66DA"/>
    <w:rsid w:val="00D64A57"/>
    <w:rsid w:val="00D764EA"/>
    <w:rsid w:val="00DB5CD4"/>
    <w:rsid w:val="00DB5E11"/>
    <w:rsid w:val="00DC09EE"/>
    <w:rsid w:val="00E40C7E"/>
    <w:rsid w:val="00E448F3"/>
    <w:rsid w:val="00EA2767"/>
    <w:rsid w:val="00F26AE7"/>
    <w:rsid w:val="00FA7907"/>
    <w:rsid w:val="00FC5D13"/>
    <w:rsid w:val="00FD4691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ru v:ext="edit" colors="#dadfd7"/>
    </o:shapedefaults>
    <o:shapelayout v:ext="edit">
      <o:idmap v:ext="edit" data="1"/>
    </o:shapelayout>
  </w:shapeDefaults>
  <w:decimalSymbol w:val="."/>
  <w:listSeparator w:val=","/>
  <w14:docId w14:val="7B320B6F"/>
  <w15:docId w15:val="{862B8F73-6A14-41C4-B795-B8BCF65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character" w:styleId="Hyperlink">
    <w:name w:val="Hyperlink"/>
    <w:basedOn w:val="DefaultParagraphFont"/>
    <w:rsid w:val="00F26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E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faithclergynetwor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BC14B-9DB2-4CDD-9C2D-EC17439B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1045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http://www.jewishlifecycleservices.com/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Neil Berris</cp:lastModifiedBy>
  <cp:revision>3</cp:revision>
  <cp:lastPrinted>2004-01-21T12:40:00Z</cp:lastPrinted>
  <dcterms:created xsi:type="dcterms:W3CDTF">2019-01-18T16:48:00Z</dcterms:created>
  <dcterms:modified xsi:type="dcterms:W3CDTF">2022-05-19T22:49:00Z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