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6395" w14:textId="2D5F73F1" w:rsidR="001045A9" w:rsidRPr="001045A9" w:rsidRDefault="001045A9" w:rsidP="001045A9">
      <w:pPr>
        <w:spacing w:before="360" w:after="240"/>
        <w:jc w:val="center"/>
        <w:rPr>
          <w:rFonts w:ascii="Arial" w:hAnsi="Arial" w:cs="Arial"/>
          <w:b/>
          <w:kern w:val="0"/>
          <w14:ligatures w14:val="none"/>
        </w:rPr>
      </w:pPr>
      <w:r w:rsidRPr="001045A9">
        <w:rPr>
          <w:rFonts w:ascii="Arial" w:hAnsi="Arial" w:cs="Arial"/>
          <w:b/>
          <w:kern w:val="0"/>
          <w14:ligatures w14:val="none"/>
        </w:rPr>
        <w:t xml:space="preserve">RESOLUTION OF THE </w:t>
      </w:r>
      <w:r w:rsidR="003B2227">
        <w:rPr>
          <w:rFonts w:ascii="Arial" w:hAnsi="Arial" w:cs="Arial"/>
          <w:b/>
          <w:kern w:val="0"/>
          <w14:ligatures w14:val="none"/>
        </w:rPr>
        <w:t>BOARD OF DIRECTORS</w:t>
      </w:r>
      <w:r w:rsidRPr="001045A9">
        <w:rPr>
          <w:rFonts w:ascii="Arial" w:hAnsi="Arial" w:cs="Arial"/>
          <w:b/>
          <w:kern w:val="0"/>
          <w14:ligatures w14:val="none"/>
        </w:rPr>
        <w:t xml:space="preserve"> OF THE</w:t>
      </w:r>
      <w:r w:rsidR="00F3660D">
        <w:rPr>
          <w:rFonts w:ascii="Arial" w:hAnsi="Arial" w:cs="Arial"/>
          <w:b/>
          <w:kern w:val="0"/>
          <w14:ligatures w14:val="none"/>
        </w:rPr>
        <w:br/>
      </w:r>
      <w:r w:rsidR="003B2227">
        <w:rPr>
          <w:rFonts w:ascii="Arial" w:hAnsi="Arial" w:cs="Arial"/>
          <w:b/>
          <w:kern w:val="0"/>
          <w14:ligatures w14:val="none"/>
        </w:rPr>
        <w:t>OMOCHUMNE</w:t>
      </w:r>
      <w:r w:rsidR="00DD51B5">
        <w:rPr>
          <w:rFonts w:ascii="Arial" w:hAnsi="Arial" w:cs="Arial"/>
          <w:b/>
          <w:kern w:val="0"/>
          <w14:ligatures w14:val="none"/>
        </w:rPr>
        <w:t>-</w:t>
      </w:r>
      <w:r w:rsidR="003B2227">
        <w:rPr>
          <w:rFonts w:ascii="Arial" w:hAnsi="Arial" w:cs="Arial"/>
          <w:b/>
          <w:kern w:val="0"/>
          <w14:ligatures w14:val="none"/>
        </w:rPr>
        <w:t xml:space="preserve">HARTNELL WATER </w:t>
      </w:r>
      <w:r w:rsidR="00F3660D">
        <w:rPr>
          <w:rFonts w:ascii="Arial" w:hAnsi="Arial" w:cs="Arial"/>
          <w:b/>
          <w:kern w:val="0"/>
          <w14:ligatures w14:val="none"/>
        </w:rPr>
        <w:t>DISTRICT</w:t>
      </w:r>
      <w:r w:rsidR="00DD51B5">
        <w:rPr>
          <w:rFonts w:ascii="Arial" w:hAnsi="Arial" w:cs="Arial"/>
          <w:b/>
          <w:kern w:val="0"/>
          <w14:ligatures w14:val="none"/>
        </w:rPr>
        <w:br/>
      </w:r>
      <w:r w:rsidRPr="001045A9">
        <w:rPr>
          <w:rFonts w:ascii="Arial" w:hAnsi="Arial" w:cs="Arial"/>
          <w:b/>
          <w:kern w:val="0"/>
          <w14:ligatures w14:val="none"/>
        </w:rPr>
        <w:t xml:space="preserve">INITIATING PROCEEDINGS FOR THE </w:t>
      </w:r>
      <w:r w:rsidR="003B2227">
        <w:rPr>
          <w:rFonts w:ascii="Arial" w:hAnsi="Arial" w:cs="Arial"/>
          <w:b/>
          <w:kern w:val="0"/>
          <w14:ligatures w14:val="none"/>
        </w:rPr>
        <w:t>ANNEXATION</w:t>
      </w:r>
      <w:r w:rsidRPr="001045A9">
        <w:rPr>
          <w:rFonts w:ascii="Arial" w:hAnsi="Arial" w:cs="Arial"/>
          <w:b/>
          <w:kern w:val="0"/>
          <w14:ligatures w14:val="none"/>
        </w:rPr>
        <w:t xml:space="preserve"> OF TERRITORY</w:t>
      </w:r>
    </w:p>
    <w:p w14:paraId="4E0845F0" w14:textId="53F83B73" w:rsidR="001045A9" w:rsidRPr="001045A9" w:rsidRDefault="001045A9" w:rsidP="001045A9">
      <w:pPr>
        <w:spacing w:before="360" w:after="240"/>
        <w:jc w:val="center"/>
        <w:rPr>
          <w:rFonts w:ascii="Arial" w:hAnsi="Arial" w:cs="Arial"/>
          <w:b/>
          <w:kern w:val="0"/>
          <w14:ligatures w14:val="none"/>
        </w:rPr>
      </w:pPr>
      <w:r w:rsidRPr="001045A9">
        <w:rPr>
          <w:rFonts w:ascii="Arial" w:hAnsi="Arial" w:cs="Arial"/>
          <w:b/>
          <w:kern w:val="0"/>
          <w14:ligatures w14:val="none"/>
        </w:rPr>
        <w:t>RESOLUTION NUMBER</w:t>
      </w:r>
      <w:r w:rsidR="007673AA">
        <w:rPr>
          <w:rFonts w:ascii="Arial" w:hAnsi="Arial" w:cs="Arial"/>
          <w:b/>
          <w:kern w:val="0"/>
          <w14:ligatures w14:val="none"/>
        </w:rPr>
        <w:t xml:space="preserve"> </w:t>
      </w:r>
      <w:r w:rsidR="003B2227">
        <w:rPr>
          <w:rFonts w:ascii="Arial" w:hAnsi="Arial" w:cs="Arial"/>
          <w:b/>
          <w:kern w:val="0"/>
          <w14:ligatures w14:val="none"/>
        </w:rPr>
        <w:t>20</w:t>
      </w:r>
      <w:r w:rsidR="007673AA">
        <w:rPr>
          <w:rFonts w:ascii="Arial" w:hAnsi="Arial" w:cs="Arial"/>
          <w:b/>
          <w:kern w:val="0"/>
          <w14:ligatures w14:val="none"/>
        </w:rPr>
        <w:t>23</w:t>
      </w:r>
      <w:r w:rsidR="00B6188B">
        <w:rPr>
          <w:rFonts w:ascii="Arial" w:hAnsi="Arial" w:cs="Arial"/>
          <w:b/>
          <w:kern w:val="0"/>
          <w14:ligatures w14:val="none"/>
        </w:rPr>
        <w:t>/</w:t>
      </w:r>
      <w:r w:rsidR="007673AA">
        <w:rPr>
          <w:rFonts w:ascii="Arial" w:hAnsi="Arial" w:cs="Arial"/>
          <w:b/>
          <w:kern w:val="0"/>
          <w14:ligatures w14:val="none"/>
        </w:rPr>
        <w:t>24-03</w:t>
      </w:r>
    </w:p>
    <w:p w14:paraId="59A18A66" w14:textId="6BB2520F" w:rsidR="00DD51B5" w:rsidRDefault="001045A9" w:rsidP="001045A9">
      <w:pPr>
        <w:spacing w:after="120"/>
        <w:rPr>
          <w:rFonts w:ascii="Arial" w:hAnsi="Arial" w:cs="Arial"/>
          <w:kern w:val="0"/>
          <w14:ligatures w14:val="none"/>
        </w:rPr>
      </w:pPr>
      <w:r w:rsidRPr="001045A9">
        <w:rPr>
          <w:rFonts w:ascii="Arial" w:hAnsi="Arial" w:cs="Arial"/>
          <w:kern w:val="0"/>
          <w14:ligatures w14:val="none"/>
        </w:rPr>
        <w:t xml:space="preserve">WHEREAS, the </w:t>
      </w:r>
      <w:r w:rsidR="001E67D3">
        <w:rPr>
          <w:rFonts w:ascii="Arial" w:hAnsi="Arial" w:cs="Arial"/>
          <w:kern w:val="0"/>
          <w14:ligatures w14:val="none"/>
        </w:rPr>
        <w:t>Omochumne Hartnell Water District</w:t>
      </w:r>
      <w:r w:rsidR="001E67D3" w:rsidRPr="001045A9">
        <w:rPr>
          <w:rFonts w:ascii="Arial" w:hAnsi="Arial" w:cs="Arial"/>
          <w:kern w:val="0"/>
          <w14:ligatures w14:val="none"/>
        </w:rPr>
        <w:t xml:space="preserve"> </w:t>
      </w:r>
      <w:r w:rsidR="00DD51B5">
        <w:rPr>
          <w:rFonts w:ascii="Arial" w:hAnsi="Arial" w:cs="Arial"/>
          <w:kern w:val="0"/>
          <w14:ligatures w14:val="none"/>
        </w:rPr>
        <w:t xml:space="preserve">(“District”) is a California Water District formed and organized under Water Code Sections </w:t>
      </w:r>
      <w:r w:rsidR="00124F01">
        <w:rPr>
          <w:rFonts w:ascii="Arial" w:hAnsi="Arial" w:cs="Arial"/>
          <w:kern w:val="0"/>
          <w14:ligatures w14:val="none"/>
        </w:rPr>
        <w:t>35000 and following</w:t>
      </w:r>
      <w:r w:rsidR="00DD51B5">
        <w:rPr>
          <w:rFonts w:ascii="Arial" w:hAnsi="Arial" w:cs="Arial"/>
          <w:kern w:val="0"/>
          <w14:ligatures w14:val="none"/>
        </w:rPr>
        <w:t xml:space="preserve">; and </w:t>
      </w:r>
    </w:p>
    <w:p w14:paraId="7E2C3B2C" w14:textId="288F048C" w:rsidR="00DD51B5" w:rsidRDefault="00DD51B5" w:rsidP="001045A9">
      <w:pPr>
        <w:spacing w:after="120"/>
        <w:rPr>
          <w:rFonts w:ascii="Arial" w:hAnsi="Arial" w:cs="Arial"/>
          <w:kern w:val="0"/>
          <w14:ligatures w14:val="none"/>
        </w:rPr>
      </w:pPr>
      <w:r>
        <w:rPr>
          <w:rFonts w:ascii="Arial" w:hAnsi="Arial" w:cs="Arial"/>
          <w:kern w:val="0"/>
          <w14:ligatures w14:val="none"/>
        </w:rPr>
        <w:t xml:space="preserve">WHEREAS, the District performs water management functions under </w:t>
      </w:r>
      <w:r w:rsidR="00124F01">
        <w:rPr>
          <w:rFonts w:ascii="Arial" w:hAnsi="Arial" w:cs="Arial"/>
          <w:kern w:val="0"/>
          <w14:ligatures w14:val="none"/>
        </w:rPr>
        <w:t xml:space="preserve">the </w:t>
      </w:r>
      <w:r>
        <w:rPr>
          <w:rFonts w:ascii="Arial" w:hAnsi="Arial" w:cs="Arial"/>
          <w:kern w:val="0"/>
          <w14:ligatures w14:val="none"/>
        </w:rPr>
        <w:t>Water Code and the Sustainable Groundwater Management Act for the lands within its boundarie</w:t>
      </w:r>
      <w:r w:rsidR="00124F01">
        <w:rPr>
          <w:rFonts w:ascii="Arial" w:hAnsi="Arial" w:cs="Arial"/>
          <w:kern w:val="0"/>
          <w14:ligatures w14:val="none"/>
        </w:rPr>
        <w:t>s</w:t>
      </w:r>
      <w:r>
        <w:rPr>
          <w:rFonts w:ascii="Arial" w:hAnsi="Arial" w:cs="Arial"/>
          <w:kern w:val="0"/>
          <w14:ligatures w14:val="none"/>
        </w:rPr>
        <w:t>; and</w:t>
      </w:r>
    </w:p>
    <w:p w14:paraId="1EAF4222" w14:textId="3A085345" w:rsidR="00DD51B5" w:rsidRDefault="00DD51B5" w:rsidP="001045A9">
      <w:pPr>
        <w:spacing w:after="120"/>
        <w:rPr>
          <w:rFonts w:ascii="Arial" w:hAnsi="Arial" w:cs="Arial"/>
          <w:kern w:val="0"/>
          <w14:ligatures w14:val="none"/>
        </w:rPr>
      </w:pPr>
      <w:r>
        <w:rPr>
          <w:rFonts w:ascii="Arial" w:hAnsi="Arial" w:cs="Arial"/>
          <w:kern w:val="0"/>
          <w14:ligatures w14:val="none"/>
        </w:rPr>
        <w:t>WHEREAS, the District, in coordination with neighboring landowners and local agencies, has identified lands proposed for annexation into the District</w:t>
      </w:r>
      <w:r w:rsidR="00124F01">
        <w:rPr>
          <w:rFonts w:ascii="Arial" w:hAnsi="Arial" w:cs="Arial"/>
          <w:kern w:val="0"/>
          <w14:ligatures w14:val="none"/>
        </w:rPr>
        <w:t>, more specifically described in Exhibit A</w:t>
      </w:r>
      <w:r>
        <w:rPr>
          <w:rFonts w:ascii="Arial" w:hAnsi="Arial" w:cs="Arial"/>
          <w:kern w:val="0"/>
          <w14:ligatures w14:val="none"/>
        </w:rPr>
        <w:t>; and</w:t>
      </w:r>
    </w:p>
    <w:p w14:paraId="6D7D67A3" w14:textId="520EA862" w:rsidR="00DD51B5" w:rsidRDefault="00DD51B5" w:rsidP="001045A9">
      <w:pPr>
        <w:spacing w:after="120"/>
        <w:rPr>
          <w:rFonts w:ascii="Arial" w:hAnsi="Arial" w:cs="Arial"/>
          <w:kern w:val="0"/>
          <w14:ligatures w14:val="none"/>
        </w:rPr>
      </w:pPr>
      <w:r w:rsidRPr="001045A9">
        <w:rPr>
          <w:rFonts w:ascii="Arial" w:hAnsi="Arial" w:cs="Arial"/>
          <w:kern w:val="0"/>
          <w14:ligatures w14:val="none"/>
        </w:rPr>
        <w:t xml:space="preserve">WHEREAS, </w:t>
      </w:r>
      <w:r w:rsidR="00124F01">
        <w:rPr>
          <w:rFonts w:ascii="Arial" w:hAnsi="Arial" w:cs="Arial"/>
          <w:kern w:val="0"/>
          <w14:ligatures w14:val="none"/>
        </w:rPr>
        <w:t xml:space="preserve">the lands proposed for annexation are in unincorporated agricultural neighboring regions of the County, outside the Sphere of Influence for any neighboring city and zoned as Agricultural or Ag-Res under the Sacramento County General Plan; and </w:t>
      </w:r>
    </w:p>
    <w:p w14:paraId="43793754" w14:textId="7610911C" w:rsidR="00517784" w:rsidRDefault="00DD51B5" w:rsidP="001045A9">
      <w:pPr>
        <w:spacing w:after="120"/>
        <w:rPr>
          <w:rFonts w:ascii="Arial" w:hAnsi="Arial" w:cs="Arial"/>
          <w:kern w:val="0"/>
          <w14:ligatures w14:val="none"/>
        </w:rPr>
      </w:pPr>
      <w:r>
        <w:rPr>
          <w:rFonts w:ascii="Arial" w:hAnsi="Arial" w:cs="Arial"/>
          <w:kern w:val="0"/>
          <w14:ligatures w14:val="none"/>
        </w:rPr>
        <w:t xml:space="preserve">WHEREAS, </w:t>
      </w:r>
      <w:r w:rsidR="00124F01">
        <w:rPr>
          <w:rFonts w:ascii="Arial" w:hAnsi="Arial" w:cs="Arial"/>
          <w:kern w:val="0"/>
          <w14:ligatures w14:val="none"/>
        </w:rPr>
        <w:t xml:space="preserve">the proposed </w:t>
      </w:r>
      <w:r>
        <w:rPr>
          <w:rFonts w:ascii="Arial" w:hAnsi="Arial" w:cs="Arial"/>
          <w:kern w:val="0"/>
          <w14:ligatures w14:val="none"/>
        </w:rPr>
        <w:t>annexation of these lands would</w:t>
      </w:r>
      <w:r w:rsidR="00124F01">
        <w:rPr>
          <w:rFonts w:ascii="Arial" w:hAnsi="Arial" w:cs="Arial"/>
          <w:kern w:val="0"/>
          <w14:ligatures w14:val="none"/>
        </w:rPr>
        <w:t xml:space="preserve"> enable the District to </w:t>
      </w:r>
      <w:r w:rsidR="00517784">
        <w:rPr>
          <w:rFonts w:ascii="Arial" w:hAnsi="Arial" w:cs="Arial"/>
          <w:kern w:val="0"/>
          <w14:ligatures w14:val="none"/>
        </w:rPr>
        <w:t xml:space="preserve">assume the role of Groundwater Sustainability Agency for these lands, to provide </w:t>
      </w:r>
      <w:r w:rsidR="00124F01">
        <w:rPr>
          <w:rFonts w:ascii="Arial" w:hAnsi="Arial" w:cs="Arial"/>
          <w:kern w:val="0"/>
          <w14:ligatures w14:val="none"/>
        </w:rPr>
        <w:t xml:space="preserve">groundwater management functions </w:t>
      </w:r>
      <w:r w:rsidR="00517784">
        <w:rPr>
          <w:rFonts w:ascii="Arial" w:hAnsi="Arial" w:cs="Arial"/>
          <w:kern w:val="0"/>
          <w14:ligatures w14:val="none"/>
        </w:rPr>
        <w:t>to lands of similar composition to those currently within the District; and</w:t>
      </w:r>
    </w:p>
    <w:p w14:paraId="5A52969C" w14:textId="77777777" w:rsidR="00517784" w:rsidRDefault="00517784" w:rsidP="001045A9">
      <w:pPr>
        <w:spacing w:after="120"/>
        <w:rPr>
          <w:rFonts w:ascii="Arial" w:hAnsi="Arial" w:cs="Arial"/>
          <w:kern w:val="0"/>
          <w14:ligatures w14:val="none"/>
        </w:rPr>
      </w:pPr>
      <w:r>
        <w:rPr>
          <w:rFonts w:ascii="Arial" w:hAnsi="Arial" w:cs="Arial"/>
          <w:kern w:val="0"/>
          <w14:ligatures w14:val="none"/>
        </w:rPr>
        <w:t xml:space="preserve">WHEREAS, in connection with this annexation and in cooperation with the current Groundwater Sustainability Agency for this territory, the District would propose to assume the role of GSA under the 2014 Sustainable Groundwater Management Act; and </w:t>
      </w:r>
    </w:p>
    <w:p w14:paraId="0F2D6A57" w14:textId="0F3F4B1D" w:rsidR="00DD51B5" w:rsidRDefault="00517784" w:rsidP="001045A9">
      <w:pPr>
        <w:spacing w:after="120"/>
        <w:rPr>
          <w:rFonts w:ascii="Arial" w:hAnsi="Arial" w:cs="Arial"/>
          <w:kern w:val="0"/>
          <w14:ligatures w14:val="none"/>
        </w:rPr>
      </w:pPr>
      <w:r>
        <w:rPr>
          <w:rFonts w:ascii="Arial" w:hAnsi="Arial" w:cs="Arial"/>
          <w:kern w:val="0"/>
          <w14:ligatures w14:val="none"/>
        </w:rPr>
        <w:t>WHEREAS, the proposed annexation would allow for the unified management of lands under SGMA, but would not result in an expansion of service or change of service providers for the annexed territory</w:t>
      </w:r>
      <w:r w:rsidR="008F5EC3">
        <w:rPr>
          <w:rFonts w:ascii="Arial" w:hAnsi="Arial" w:cs="Arial"/>
          <w:kern w:val="0"/>
          <w14:ligatures w14:val="none"/>
        </w:rPr>
        <w:t>, and would not change the geographic area in which these previously existing powers are exercised</w:t>
      </w:r>
      <w:r>
        <w:rPr>
          <w:rFonts w:ascii="Arial" w:hAnsi="Arial" w:cs="Arial"/>
          <w:kern w:val="0"/>
          <w14:ligatures w14:val="none"/>
        </w:rPr>
        <w:t xml:space="preserve">; and </w:t>
      </w:r>
    </w:p>
    <w:p w14:paraId="44139CB1" w14:textId="4CAC44D1" w:rsidR="00517784" w:rsidRPr="001045A9" w:rsidRDefault="00517784" w:rsidP="001045A9">
      <w:pPr>
        <w:spacing w:after="120"/>
        <w:rPr>
          <w:rFonts w:ascii="Arial" w:hAnsi="Arial" w:cs="Arial"/>
          <w:kern w:val="0"/>
          <w14:ligatures w14:val="none"/>
        </w:rPr>
      </w:pPr>
      <w:r>
        <w:rPr>
          <w:rFonts w:ascii="Arial" w:hAnsi="Arial" w:cs="Arial"/>
          <w:kern w:val="0"/>
          <w14:ligatures w14:val="none"/>
        </w:rPr>
        <w:t>WHEREAS, the Board of Directors of the District</w:t>
      </w:r>
      <w:r w:rsidR="008F5EC3">
        <w:rPr>
          <w:rFonts w:ascii="Arial" w:hAnsi="Arial" w:cs="Arial"/>
          <w:kern w:val="0"/>
          <w14:ligatures w14:val="none"/>
        </w:rPr>
        <w:t xml:space="preserve"> therefore desires to</w:t>
      </w:r>
      <w:r w:rsidR="001045A9" w:rsidRPr="001045A9">
        <w:rPr>
          <w:rFonts w:ascii="Arial" w:hAnsi="Arial" w:cs="Arial"/>
          <w:kern w:val="0"/>
          <w14:ligatures w14:val="none"/>
        </w:rPr>
        <w:t xml:space="preserve"> initiate proceedings</w:t>
      </w:r>
      <w:r>
        <w:rPr>
          <w:rFonts w:ascii="Arial" w:hAnsi="Arial" w:cs="Arial"/>
          <w:kern w:val="0"/>
          <w14:ligatures w14:val="none"/>
        </w:rPr>
        <w:t xml:space="preserve"> to annex the territory identified in Exhibit A into the District,</w:t>
      </w:r>
      <w:r w:rsidR="001045A9" w:rsidRPr="001045A9">
        <w:rPr>
          <w:rFonts w:ascii="Arial" w:hAnsi="Arial" w:cs="Arial"/>
          <w:kern w:val="0"/>
          <w14:ligatures w14:val="none"/>
        </w:rPr>
        <w:t xml:space="preserve"> pursuant to the Cortese-Knox-Hertzberg Local Government Reorganization Act of 2000, commencing with Section 56000 of the California Government Code</w:t>
      </w:r>
      <w:r>
        <w:rPr>
          <w:rFonts w:ascii="Arial" w:hAnsi="Arial" w:cs="Arial"/>
          <w:kern w:val="0"/>
          <w14:ligatures w14:val="none"/>
        </w:rPr>
        <w:t xml:space="preserve">. </w:t>
      </w:r>
      <w:r w:rsidR="001045A9" w:rsidRPr="001045A9">
        <w:rPr>
          <w:rFonts w:ascii="Arial" w:hAnsi="Arial" w:cs="Arial"/>
          <w:kern w:val="0"/>
          <w14:ligatures w14:val="none"/>
        </w:rPr>
        <w:t xml:space="preserve"> </w:t>
      </w:r>
      <w:r>
        <w:rPr>
          <w:rFonts w:ascii="Arial" w:hAnsi="Arial" w:cs="Arial"/>
          <w:kern w:val="0"/>
          <w14:ligatures w14:val="none"/>
        </w:rPr>
        <w:br/>
      </w:r>
    </w:p>
    <w:p w14:paraId="250024CE" w14:textId="3F24C878" w:rsidR="001045A9" w:rsidRPr="00517784" w:rsidRDefault="00517784" w:rsidP="001045A9">
      <w:pPr>
        <w:spacing w:after="120"/>
        <w:rPr>
          <w:rFonts w:ascii="Arial" w:hAnsi="Arial" w:cs="Arial"/>
          <w:b/>
          <w:bCs/>
          <w:kern w:val="0"/>
          <w14:ligatures w14:val="none"/>
        </w:rPr>
      </w:pPr>
      <w:r w:rsidRPr="00517784">
        <w:rPr>
          <w:rFonts w:ascii="Arial" w:hAnsi="Arial" w:cs="Arial"/>
          <w:b/>
          <w:bCs/>
          <w:kern w:val="0"/>
          <w14:ligatures w14:val="none"/>
        </w:rPr>
        <w:t>NOW, THEREFORE,</w:t>
      </w:r>
      <w:r w:rsidR="001045A9" w:rsidRPr="00517784">
        <w:rPr>
          <w:rFonts w:ascii="Arial" w:hAnsi="Arial" w:cs="Arial"/>
          <w:b/>
          <w:bCs/>
          <w:kern w:val="0"/>
          <w14:ligatures w14:val="none"/>
        </w:rPr>
        <w:t xml:space="preserve"> the </w:t>
      </w:r>
      <w:r w:rsidR="009D4ACA" w:rsidRPr="00517784">
        <w:rPr>
          <w:rFonts w:ascii="Arial" w:hAnsi="Arial" w:cs="Arial"/>
          <w:b/>
          <w:bCs/>
          <w:kern w:val="0"/>
          <w14:ligatures w14:val="none"/>
        </w:rPr>
        <w:t>Board of Directors</w:t>
      </w:r>
      <w:r w:rsidR="001045A9" w:rsidRPr="00517784">
        <w:rPr>
          <w:rFonts w:ascii="Arial" w:hAnsi="Arial" w:cs="Arial"/>
          <w:b/>
          <w:bCs/>
          <w:kern w:val="0"/>
          <w14:ligatures w14:val="none"/>
        </w:rPr>
        <w:t xml:space="preserve"> of the </w:t>
      </w:r>
      <w:r w:rsidR="001E67D3" w:rsidRPr="00517784">
        <w:rPr>
          <w:rFonts w:ascii="Arial" w:hAnsi="Arial" w:cs="Arial"/>
          <w:b/>
          <w:bCs/>
          <w:kern w:val="0"/>
          <w14:ligatures w14:val="none"/>
        </w:rPr>
        <w:t>Omochumne Hartnell Water District</w:t>
      </w:r>
      <w:r w:rsidR="001045A9" w:rsidRPr="00517784">
        <w:rPr>
          <w:rFonts w:ascii="Arial" w:hAnsi="Arial" w:cs="Arial"/>
          <w:b/>
          <w:bCs/>
          <w:kern w:val="0"/>
          <w14:ligatures w14:val="none"/>
        </w:rPr>
        <w:t xml:space="preserve"> does hereby resolve and order as follow:</w:t>
      </w:r>
    </w:p>
    <w:p w14:paraId="6D4DE85C" w14:textId="1CD95EBE" w:rsidR="001045A9" w:rsidRDefault="008F5EC3" w:rsidP="008F5EC3">
      <w:pPr>
        <w:pStyle w:val="SimpleNumberedList"/>
      </w:pPr>
      <w:r>
        <w:t xml:space="preserve">Staff are directed to prepare an application to the Sacramento Local Agency Formation Commission for the annexation of the lands identified in Exhibit A, consistent with the terms of this Resolution. </w:t>
      </w:r>
    </w:p>
    <w:p w14:paraId="109CC7DF" w14:textId="5FCD76CF" w:rsidR="008F5EC3" w:rsidRDefault="008F5EC3" w:rsidP="008F5EC3">
      <w:pPr>
        <w:pStyle w:val="SimpleNumberedList"/>
      </w:pPr>
      <w:r>
        <w:lastRenderedPageBreak/>
        <w:t xml:space="preserve">The following entities have been identified as affected agencies in connection with this annexation: Sacramento County; Sacramento Central Groundwater Authority, Sloughhouse Resource Conservation District. </w:t>
      </w:r>
    </w:p>
    <w:p w14:paraId="0E871406" w14:textId="1B811755" w:rsidR="008F5EC3" w:rsidRDefault="008F5EC3" w:rsidP="008F5EC3">
      <w:pPr>
        <w:pStyle w:val="SimpleNumberedList"/>
      </w:pPr>
      <w:r>
        <w:t>The proposal for annexation is necessary to provide for the continued and uniform management of the identified lands under the Sustainable Groundwater Management Act of 2014, and the associated Groundwater Sustainability Plan adopted for this region in 2021.</w:t>
      </w:r>
    </w:p>
    <w:p w14:paraId="4268C6B6" w14:textId="132BC223" w:rsidR="008F5EC3" w:rsidRPr="008F5EC3" w:rsidRDefault="008F5EC3" w:rsidP="008F5EC3">
      <w:pPr>
        <w:pStyle w:val="SimpleNumberedList"/>
      </w:pPr>
      <w:r w:rsidRPr="001045A9">
        <w:rPr>
          <w:kern w:val="0"/>
          <w14:ligatures w14:val="none"/>
        </w:rPr>
        <w:t xml:space="preserve">The </w:t>
      </w:r>
      <w:r>
        <w:rPr>
          <w:kern w:val="0"/>
          <w14:ligatures w14:val="none"/>
        </w:rPr>
        <w:t>Omochumne Hartnell Water District</w:t>
      </w:r>
      <w:r w:rsidRPr="001045A9">
        <w:rPr>
          <w:kern w:val="0"/>
          <w14:ligatures w14:val="none"/>
        </w:rPr>
        <w:t xml:space="preserve"> authorizes the payment of fees associated with this resolution of application and other related matters that may need to be undertaken as a result of this application.</w:t>
      </w:r>
      <w:r>
        <w:rPr>
          <w:kern w:val="0"/>
          <w14:ligatures w14:val="none"/>
        </w:rPr>
        <w:t xml:space="preserve"> </w:t>
      </w:r>
    </w:p>
    <w:p w14:paraId="4BFC074F" w14:textId="77777777" w:rsidR="001B5643" w:rsidRPr="001B5643" w:rsidRDefault="008F5EC3" w:rsidP="001B5643">
      <w:pPr>
        <w:pStyle w:val="SimpleNumberedList"/>
      </w:pPr>
      <w:r>
        <w:rPr>
          <w:kern w:val="0"/>
          <w14:ligatures w14:val="none"/>
        </w:rPr>
        <w:t xml:space="preserve">The District’s General Manager is designated as the District’s authorized agency </w:t>
      </w:r>
      <w:r w:rsidR="001B5643" w:rsidRPr="001045A9">
        <w:rPr>
          <w:kern w:val="0"/>
          <w14:ligatures w14:val="none"/>
        </w:rPr>
        <w:t xml:space="preserve">to prepare, complete, sign, clarify amend all application materials and answer and resolve any subsequent matters on behalf of the </w:t>
      </w:r>
      <w:bookmarkStart w:id="0" w:name="_Hlk161147297"/>
      <w:r w:rsidR="001B5643">
        <w:rPr>
          <w:kern w:val="0"/>
          <w14:ligatures w14:val="none"/>
        </w:rPr>
        <w:t>District</w:t>
      </w:r>
      <w:bookmarkEnd w:id="0"/>
      <w:r w:rsidR="001B5643">
        <w:rPr>
          <w:kern w:val="0"/>
          <w14:ligatures w14:val="none"/>
        </w:rPr>
        <w:t xml:space="preserve">. This designee will report promptly on any such resolution to the Board of Directors, seeking direction and additional authorizations as necessary. </w:t>
      </w:r>
    </w:p>
    <w:p w14:paraId="25153E92" w14:textId="1EB13C11" w:rsidR="001045A9" w:rsidRPr="001B5643" w:rsidRDefault="001045A9" w:rsidP="001B5643">
      <w:pPr>
        <w:pStyle w:val="SimpleNumberedList"/>
      </w:pPr>
      <w:r w:rsidRPr="001B5643">
        <w:rPr>
          <w:kern w:val="0"/>
          <w14:ligatures w14:val="none"/>
        </w:rPr>
        <w:t>Consent is hereby given to the waiver of conducting authority proceedings.</w:t>
      </w:r>
    </w:p>
    <w:p w14:paraId="105A0DE7" w14:textId="7CB62B0E" w:rsidR="001B5643" w:rsidRPr="001B5643" w:rsidRDefault="001B5643" w:rsidP="001B5643">
      <w:pPr>
        <w:pStyle w:val="SimpleNumberedList"/>
      </w:pPr>
      <w:r>
        <w:rPr>
          <w:kern w:val="0"/>
          <w14:ligatures w14:val="none"/>
        </w:rPr>
        <w:t xml:space="preserve">District Staff are directed to file a certified copy of this Resolution with the Sacramento Local Agency Formation Commission. </w:t>
      </w:r>
    </w:p>
    <w:p w14:paraId="3B0E1C3D" w14:textId="77777777" w:rsidR="001045A9" w:rsidRPr="001045A9" w:rsidRDefault="001045A9" w:rsidP="001045A9">
      <w:pPr>
        <w:tabs>
          <w:tab w:val="left" w:pos="540"/>
        </w:tabs>
        <w:ind w:left="540" w:hanging="540"/>
        <w:rPr>
          <w:rFonts w:ascii="Arial" w:hAnsi="Arial" w:cs="Arial"/>
          <w:kern w:val="0"/>
          <w14:ligatures w14:val="none"/>
        </w:rPr>
      </w:pPr>
    </w:p>
    <w:p w14:paraId="624A55FF" w14:textId="77777777" w:rsidR="001045A9" w:rsidRPr="001045A9" w:rsidRDefault="001045A9" w:rsidP="001045A9">
      <w:pPr>
        <w:rPr>
          <w:rFonts w:ascii="Arial" w:hAnsi="Arial" w:cs="Arial"/>
          <w:kern w:val="0"/>
          <w14:ligatures w14:val="none"/>
        </w:rPr>
      </w:pPr>
      <w:r w:rsidRPr="001045A9">
        <w:rPr>
          <w:rFonts w:ascii="Arial" w:hAnsi="Arial" w:cs="Arial"/>
          <w:kern w:val="0"/>
          <w14:ligatures w14:val="none"/>
        </w:rPr>
        <w:t xml:space="preserve">PASSED AND ADOPTED by the _______ of the ____________________________ this ___ day of _________________ 20__, by the following vote: </w:t>
      </w:r>
    </w:p>
    <w:p w14:paraId="58D214D7" w14:textId="77777777" w:rsidR="001045A9" w:rsidRPr="001045A9" w:rsidRDefault="001045A9" w:rsidP="001045A9">
      <w:pPr>
        <w:rPr>
          <w:rFonts w:ascii="Arial" w:hAnsi="Arial" w:cs="Arial"/>
          <w:kern w:val="0"/>
          <w14:ligatures w14:val="none"/>
        </w:rPr>
      </w:pPr>
    </w:p>
    <w:p w14:paraId="6FCB740E" w14:textId="7FCE31EB" w:rsidR="001045A9" w:rsidRPr="001045A9" w:rsidRDefault="001045A9" w:rsidP="001045A9">
      <w:pPr>
        <w:ind w:left="1260"/>
        <w:jc w:val="right"/>
        <w:rPr>
          <w:rFonts w:ascii="Arial" w:hAnsi="Arial" w:cs="Arial"/>
          <w:kern w:val="0"/>
          <w14:ligatures w14:val="none"/>
        </w:rPr>
      </w:pPr>
    </w:p>
    <w:p w14:paraId="6B3022B0" w14:textId="77777777" w:rsidR="001045A9" w:rsidRPr="001045A9" w:rsidRDefault="001045A9" w:rsidP="001045A9">
      <w:pPr>
        <w:ind w:left="1260"/>
        <w:jc w:val="right"/>
        <w:rPr>
          <w:rFonts w:ascii="Arial" w:hAnsi="Arial" w:cs="Arial"/>
          <w:kern w:val="0"/>
          <w14:ligatures w14:val="none"/>
        </w:rPr>
      </w:pPr>
      <w:r w:rsidRPr="001045A9">
        <w:rPr>
          <w:rFonts w:ascii="Arial" w:hAnsi="Arial" w:cs="Arial"/>
          <w:kern w:val="0"/>
          <w14:ligatures w14:val="none"/>
        </w:rPr>
        <w:t>Ayes ________________________________________________</w:t>
      </w:r>
    </w:p>
    <w:p w14:paraId="30AF9F77" w14:textId="77777777" w:rsidR="001045A9" w:rsidRPr="001045A9" w:rsidRDefault="001045A9" w:rsidP="001045A9">
      <w:pPr>
        <w:ind w:left="1800"/>
        <w:jc w:val="right"/>
        <w:rPr>
          <w:rFonts w:ascii="Arial" w:hAnsi="Arial" w:cs="Arial"/>
          <w:kern w:val="0"/>
          <w14:ligatures w14:val="none"/>
        </w:rPr>
      </w:pPr>
      <w:r w:rsidRPr="001045A9">
        <w:rPr>
          <w:rFonts w:ascii="Arial" w:hAnsi="Arial" w:cs="Arial"/>
          <w:kern w:val="0"/>
          <w14:ligatures w14:val="none"/>
        </w:rPr>
        <w:t xml:space="preserve"> ________________________________________________</w:t>
      </w:r>
    </w:p>
    <w:p w14:paraId="5C8576DD" w14:textId="77777777" w:rsidR="001045A9" w:rsidRPr="001045A9" w:rsidRDefault="001045A9" w:rsidP="001045A9">
      <w:pPr>
        <w:ind w:left="1260"/>
        <w:jc w:val="right"/>
        <w:rPr>
          <w:rFonts w:ascii="Arial" w:hAnsi="Arial" w:cs="Arial"/>
          <w:kern w:val="0"/>
          <w14:ligatures w14:val="none"/>
        </w:rPr>
      </w:pPr>
      <w:r w:rsidRPr="001045A9">
        <w:rPr>
          <w:rFonts w:ascii="Arial" w:hAnsi="Arial" w:cs="Arial"/>
          <w:kern w:val="0"/>
          <w14:ligatures w14:val="none"/>
        </w:rPr>
        <w:t>Noes: ________________________________________________</w:t>
      </w:r>
    </w:p>
    <w:p w14:paraId="072DE5F0" w14:textId="77777777" w:rsidR="001045A9" w:rsidRPr="001045A9" w:rsidRDefault="001045A9" w:rsidP="001045A9">
      <w:pPr>
        <w:ind w:left="1260"/>
        <w:jc w:val="right"/>
        <w:rPr>
          <w:rFonts w:ascii="Arial" w:hAnsi="Arial" w:cs="Arial"/>
          <w:kern w:val="0"/>
          <w14:ligatures w14:val="none"/>
        </w:rPr>
      </w:pPr>
      <w:r w:rsidRPr="001045A9">
        <w:rPr>
          <w:rFonts w:ascii="Arial" w:hAnsi="Arial" w:cs="Arial"/>
          <w:kern w:val="0"/>
          <w14:ligatures w14:val="none"/>
        </w:rPr>
        <w:t>Absent: ________________________________________________</w:t>
      </w:r>
    </w:p>
    <w:p w14:paraId="06DAE003" w14:textId="77777777" w:rsidR="001045A9" w:rsidRPr="001045A9" w:rsidRDefault="001045A9" w:rsidP="001045A9">
      <w:pPr>
        <w:spacing w:after="240"/>
        <w:ind w:left="1267"/>
        <w:jc w:val="right"/>
        <w:rPr>
          <w:rFonts w:ascii="Arial" w:hAnsi="Arial" w:cs="Arial"/>
          <w:kern w:val="0"/>
          <w14:ligatures w14:val="none"/>
        </w:rPr>
      </w:pPr>
      <w:r w:rsidRPr="001045A9">
        <w:rPr>
          <w:rFonts w:ascii="Arial" w:hAnsi="Arial" w:cs="Arial"/>
          <w:kern w:val="0"/>
          <w14:ligatures w14:val="none"/>
        </w:rPr>
        <w:t>Abstain: ________________________________________________</w:t>
      </w:r>
    </w:p>
    <w:p w14:paraId="15D092EF" w14:textId="2C21D46C" w:rsidR="001045A9" w:rsidRPr="001045A9" w:rsidRDefault="001045A9" w:rsidP="001045A9">
      <w:pPr>
        <w:ind w:left="5580"/>
        <w:jc w:val="right"/>
        <w:rPr>
          <w:rFonts w:ascii="Arial" w:hAnsi="Arial" w:cs="Arial"/>
          <w:kern w:val="0"/>
          <w14:ligatures w14:val="none"/>
        </w:rPr>
      </w:pPr>
      <w:r w:rsidRPr="001045A9">
        <w:rPr>
          <w:rFonts w:ascii="Arial" w:hAnsi="Arial" w:cs="Arial"/>
          <w:kern w:val="0"/>
          <w14:ligatures w14:val="none"/>
        </w:rPr>
        <w:t>______________________</w:t>
      </w:r>
    </w:p>
    <w:p w14:paraId="7DA18501" w14:textId="77777777" w:rsidR="001045A9" w:rsidRPr="001045A9" w:rsidRDefault="001045A9" w:rsidP="001045A9">
      <w:pPr>
        <w:jc w:val="right"/>
        <w:rPr>
          <w:rFonts w:ascii="Arial" w:hAnsi="Arial" w:cs="Arial"/>
          <w:kern w:val="0"/>
          <w14:ligatures w14:val="none"/>
        </w:rPr>
      </w:pPr>
      <w:r w:rsidRPr="001045A9">
        <w:rPr>
          <w:rFonts w:ascii="Arial" w:hAnsi="Arial" w:cs="Arial"/>
          <w:kern w:val="0"/>
          <w14:ligatures w14:val="none"/>
        </w:rPr>
        <w:t>Chair of the Board of Directors</w:t>
      </w:r>
    </w:p>
    <w:p w14:paraId="387881AF" w14:textId="77777777" w:rsidR="001045A9" w:rsidRPr="001045A9" w:rsidRDefault="001045A9" w:rsidP="001045A9">
      <w:pPr>
        <w:rPr>
          <w:rFonts w:ascii="Arial" w:hAnsi="Arial" w:cs="Arial"/>
          <w:kern w:val="0"/>
          <w14:ligatures w14:val="none"/>
        </w:rPr>
      </w:pPr>
    </w:p>
    <w:p w14:paraId="4663A741" w14:textId="77777777" w:rsidR="001B5643" w:rsidRDefault="001B5643" w:rsidP="001045A9">
      <w:pPr>
        <w:jc w:val="center"/>
        <w:rPr>
          <w:rFonts w:ascii="Arial" w:hAnsi="Arial" w:cs="Arial"/>
          <w:kern w:val="0"/>
          <w14:ligatures w14:val="none"/>
        </w:rPr>
      </w:pPr>
    </w:p>
    <w:p w14:paraId="3D294399" w14:textId="77777777" w:rsidR="001B5643" w:rsidRDefault="001B5643" w:rsidP="001045A9">
      <w:pPr>
        <w:jc w:val="center"/>
        <w:rPr>
          <w:rFonts w:ascii="Arial" w:hAnsi="Arial" w:cs="Arial"/>
          <w:kern w:val="0"/>
          <w14:ligatures w14:val="none"/>
        </w:rPr>
      </w:pPr>
    </w:p>
    <w:p w14:paraId="3CA8C7C1" w14:textId="77777777" w:rsidR="001B5643" w:rsidRDefault="001B5643" w:rsidP="001045A9">
      <w:pPr>
        <w:jc w:val="center"/>
        <w:rPr>
          <w:rFonts w:ascii="Arial" w:hAnsi="Arial" w:cs="Arial"/>
          <w:kern w:val="0"/>
          <w14:ligatures w14:val="none"/>
        </w:rPr>
      </w:pPr>
    </w:p>
    <w:p w14:paraId="629DA034" w14:textId="77777777" w:rsidR="001B5643" w:rsidRDefault="001B5643" w:rsidP="001045A9">
      <w:pPr>
        <w:jc w:val="center"/>
        <w:rPr>
          <w:rFonts w:ascii="Arial" w:hAnsi="Arial" w:cs="Arial"/>
          <w:kern w:val="0"/>
          <w14:ligatures w14:val="none"/>
        </w:rPr>
      </w:pPr>
    </w:p>
    <w:p w14:paraId="34580CC1" w14:textId="77777777" w:rsidR="001B5643" w:rsidRDefault="001B5643" w:rsidP="001045A9">
      <w:pPr>
        <w:jc w:val="center"/>
        <w:rPr>
          <w:rFonts w:ascii="Arial" w:hAnsi="Arial" w:cs="Arial"/>
          <w:kern w:val="0"/>
          <w14:ligatures w14:val="none"/>
        </w:rPr>
      </w:pPr>
    </w:p>
    <w:p w14:paraId="39576DCC" w14:textId="77777777" w:rsidR="001B5643" w:rsidRDefault="001B5643" w:rsidP="001045A9">
      <w:pPr>
        <w:jc w:val="center"/>
        <w:rPr>
          <w:rFonts w:ascii="Arial" w:hAnsi="Arial" w:cs="Arial"/>
          <w:kern w:val="0"/>
          <w14:ligatures w14:val="none"/>
        </w:rPr>
      </w:pPr>
    </w:p>
    <w:p w14:paraId="50136EA8" w14:textId="77777777" w:rsidR="001B5643" w:rsidRDefault="001B5643" w:rsidP="001045A9">
      <w:pPr>
        <w:jc w:val="center"/>
        <w:rPr>
          <w:rFonts w:ascii="Arial" w:hAnsi="Arial" w:cs="Arial"/>
          <w:kern w:val="0"/>
          <w14:ligatures w14:val="none"/>
        </w:rPr>
      </w:pPr>
    </w:p>
    <w:p w14:paraId="0213D60B" w14:textId="6A1C05B2" w:rsidR="001045A9" w:rsidRPr="001045A9" w:rsidRDefault="001045A9" w:rsidP="001045A9">
      <w:pPr>
        <w:jc w:val="center"/>
        <w:rPr>
          <w:rFonts w:ascii="Arial" w:hAnsi="Arial" w:cs="Arial"/>
          <w:kern w:val="0"/>
          <w14:ligatures w14:val="none"/>
        </w:rPr>
      </w:pPr>
      <w:r w:rsidRPr="001045A9">
        <w:rPr>
          <w:rFonts w:ascii="Arial" w:hAnsi="Arial" w:cs="Arial"/>
          <w:kern w:val="0"/>
          <w14:ligatures w14:val="none"/>
        </w:rPr>
        <w:lastRenderedPageBreak/>
        <w:t>CERTIFICATION</w:t>
      </w:r>
    </w:p>
    <w:p w14:paraId="4E0711B4" w14:textId="739EBF67" w:rsidR="001045A9" w:rsidRPr="001045A9" w:rsidRDefault="001045A9" w:rsidP="001045A9">
      <w:pPr>
        <w:rPr>
          <w:rFonts w:ascii="Arial" w:hAnsi="Arial" w:cs="Arial"/>
          <w:kern w:val="0"/>
          <w14:ligatures w14:val="none"/>
        </w:rPr>
      </w:pPr>
      <w:r w:rsidRPr="001045A9">
        <w:rPr>
          <w:rFonts w:ascii="Arial" w:hAnsi="Arial" w:cs="Arial"/>
          <w:kern w:val="0"/>
          <w14:ligatures w14:val="none"/>
        </w:rPr>
        <w:t xml:space="preserve">I hereby certify that the foregoing is a full, true, and correct copy of a resolution duly and regularly introduced, passed, and adopted by the members of the </w:t>
      </w:r>
      <w:r w:rsidR="001F5680">
        <w:rPr>
          <w:rFonts w:ascii="Arial" w:hAnsi="Arial" w:cs="Arial"/>
          <w:kern w:val="0"/>
          <w14:ligatures w14:val="none"/>
        </w:rPr>
        <w:t xml:space="preserve">Board of Directors </w:t>
      </w:r>
      <w:r w:rsidRPr="001045A9">
        <w:rPr>
          <w:rFonts w:ascii="Arial" w:hAnsi="Arial" w:cs="Arial"/>
          <w:kern w:val="0"/>
          <w14:ligatures w14:val="none"/>
        </w:rPr>
        <w:t xml:space="preserve">of the </w:t>
      </w:r>
      <w:r w:rsidR="001F5680">
        <w:rPr>
          <w:rFonts w:ascii="Arial" w:hAnsi="Arial" w:cs="Arial"/>
          <w:kern w:val="0"/>
          <w14:ligatures w14:val="none"/>
        </w:rPr>
        <w:t>Omochumne Hartnell Water District</w:t>
      </w:r>
      <w:r w:rsidRPr="001045A9">
        <w:rPr>
          <w:rFonts w:ascii="Arial" w:hAnsi="Arial" w:cs="Arial"/>
          <w:kern w:val="0"/>
          <w14:ligatures w14:val="none"/>
        </w:rPr>
        <w:t xml:space="preserve">  in the County of Sacramento, on _________________ 20__.</w:t>
      </w:r>
    </w:p>
    <w:p w14:paraId="003EF898" w14:textId="77777777" w:rsidR="001045A9" w:rsidRPr="001045A9" w:rsidRDefault="001045A9" w:rsidP="001045A9">
      <w:pPr>
        <w:rPr>
          <w:rFonts w:ascii="Arial" w:hAnsi="Arial" w:cs="Arial"/>
          <w:kern w:val="0"/>
          <w14:ligatures w14:val="none"/>
        </w:rPr>
      </w:pPr>
    </w:p>
    <w:p w14:paraId="0AD38D4E" w14:textId="77777777" w:rsidR="001045A9" w:rsidRPr="001045A9" w:rsidRDefault="001045A9" w:rsidP="001045A9">
      <w:pPr>
        <w:jc w:val="right"/>
        <w:rPr>
          <w:rFonts w:ascii="Arial" w:hAnsi="Arial" w:cs="Arial"/>
          <w:kern w:val="0"/>
          <w14:ligatures w14:val="none"/>
        </w:rPr>
      </w:pPr>
      <w:r w:rsidRPr="001045A9">
        <w:rPr>
          <w:rFonts w:ascii="Arial" w:hAnsi="Arial" w:cs="Arial"/>
          <w:kern w:val="0"/>
          <w14:ligatures w14:val="none"/>
        </w:rPr>
        <w:t>____________________________</w:t>
      </w:r>
    </w:p>
    <w:p w14:paraId="622BB633" w14:textId="77777777" w:rsidR="00114C88" w:rsidRDefault="001F5680" w:rsidP="001045A9">
      <w:pPr>
        <w:jc w:val="right"/>
        <w:rPr>
          <w:rFonts w:ascii="Arial" w:hAnsi="Arial" w:cs="Arial"/>
          <w:kern w:val="0"/>
          <w14:ligatures w14:val="none"/>
        </w:rPr>
      </w:pPr>
      <w:r>
        <w:rPr>
          <w:rFonts w:ascii="Arial" w:hAnsi="Arial" w:cs="Arial"/>
          <w:kern w:val="0"/>
          <w14:ligatures w14:val="none"/>
        </w:rPr>
        <w:t>Shasta Burns</w:t>
      </w:r>
      <w:r w:rsidR="00114C88">
        <w:rPr>
          <w:rFonts w:ascii="Arial" w:hAnsi="Arial" w:cs="Arial"/>
          <w:kern w:val="0"/>
          <w14:ligatures w14:val="none"/>
        </w:rPr>
        <w:t xml:space="preserve">, </w:t>
      </w:r>
    </w:p>
    <w:p w14:paraId="70E091A5" w14:textId="1EA95B99" w:rsidR="001045A9" w:rsidRPr="001045A9" w:rsidRDefault="001045A9" w:rsidP="001045A9">
      <w:pPr>
        <w:jc w:val="right"/>
        <w:rPr>
          <w:rFonts w:ascii="Arial" w:hAnsi="Arial" w:cs="Arial"/>
          <w:kern w:val="0"/>
          <w14:ligatures w14:val="none"/>
        </w:rPr>
      </w:pPr>
      <w:r w:rsidRPr="001045A9">
        <w:rPr>
          <w:rFonts w:ascii="Arial" w:hAnsi="Arial" w:cs="Arial"/>
          <w:kern w:val="0"/>
          <w14:ligatures w14:val="none"/>
        </w:rPr>
        <w:t>Secretary of the Board of Directors</w:t>
      </w:r>
    </w:p>
    <w:p w14:paraId="72BD879F" w14:textId="77777777" w:rsidR="002A464C" w:rsidRDefault="002A464C"/>
    <w:sectPr w:rsidR="002A464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BE2E" w14:textId="77777777" w:rsidR="008B2976" w:rsidRDefault="008B2976" w:rsidP="001045A9">
      <w:r>
        <w:separator/>
      </w:r>
    </w:p>
  </w:endnote>
  <w:endnote w:type="continuationSeparator" w:id="0">
    <w:p w14:paraId="15965AAF" w14:textId="77777777" w:rsidR="008B2976" w:rsidRDefault="008B2976" w:rsidP="0010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10A6" w14:textId="77777777" w:rsidR="005A1117" w:rsidRDefault="005A1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029F" w14:textId="776882CC" w:rsidR="005A1117" w:rsidRDefault="005A1117">
    <w:pPr>
      <w:pStyle w:val="Footer"/>
    </w:pPr>
    <w:r w:rsidRPr="005A1117">
      <w:rPr>
        <w:noProof/>
        <w:spacing w:val="-2"/>
        <w:sz w:val="12"/>
      </w:rPr>
      <w:t>4095254.1</w:t>
    </w:r>
    <w:r w:rsidRPr="005A11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9819" w14:textId="59BD7E14" w:rsidR="005A1117" w:rsidRDefault="005A1117">
    <w:pPr>
      <w:pStyle w:val="Footer"/>
    </w:pPr>
    <w:r w:rsidRPr="005A1117">
      <w:rPr>
        <w:noProof/>
        <w:spacing w:val="-2"/>
        <w:sz w:val="12"/>
      </w:rPr>
      <w:t>4095254.1</w:t>
    </w:r>
    <w:r w:rsidRPr="005A11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769E" w14:textId="77777777" w:rsidR="008B2976" w:rsidRDefault="008B2976" w:rsidP="001045A9">
      <w:r>
        <w:separator/>
      </w:r>
    </w:p>
  </w:footnote>
  <w:footnote w:type="continuationSeparator" w:id="0">
    <w:p w14:paraId="582B50CA" w14:textId="77777777" w:rsidR="008B2976" w:rsidRDefault="008B2976" w:rsidP="0010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393" w14:textId="77777777" w:rsidR="005A1117" w:rsidRDefault="005A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0416" w14:textId="77777777" w:rsidR="005A1117" w:rsidRDefault="005A1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4C7C" w14:textId="77777777" w:rsidR="005A1117" w:rsidRDefault="005A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2C4B"/>
    <w:multiLevelType w:val="hybridMultilevel"/>
    <w:tmpl w:val="F2AE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341D0"/>
    <w:multiLevelType w:val="singleLevel"/>
    <w:tmpl w:val="6770CE36"/>
    <w:name w:val="_Simple Lettered List"/>
    <w:lvl w:ilvl="0">
      <w:start w:val="1"/>
      <w:numFmt w:val="upperLetter"/>
      <w:pStyle w:val="SimpleLetteredList"/>
      <w:lvlText w:val="%1."/>
      <w:lvlJc w:val="left"/>
      <w:pPr>
        <w:tabs>
          <w:tab w:val="num" w:pos="2160"/>
        </w:tabs>
        <w:ind w:left="720" w:firstLine="720"/>
      </w:pPr>
    </w:lvl>
  </w:abstractNum>
  <w:abstractNum w:abstractNumId="2" w15:restartNumberingAfterBreak="0">
    <w:nsid w:val="67BE1E6D"/>
    <w:multiLevelType w:val="singleLevel"/>
    <w:tmpl w:val="4916303E"/>
    <w:name w:val="_Simple Numbered List"/>
    <w:lvl w:ilvl="0">
      <w:start w:val="1"/>
      <w:numFmt w:val="decimal"/>
      <w:pStyle w:val="SimpleNumberedList"/>
      <w:lvlText w:val="%1."/>
      <w:lvlJc w:val="left"/>
      <w:pPr>
        <w:tabs>
          <w:tab w:val="num" w:pos="1440"/>
        </w:tabs>
        <w:ind w:left="0" w:firstLine="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A9"/>
    <w:rsid w:val="00000E39"/>
    <w:rsid w:val="0001053A"/>
    <w:rsid w:val="0001057B"/>
    <w:rsid w:val="00013FF3"/>
    <w:rsid w:val="00017FA0"/>
    <w:rsid w:val="00020D80"/>
    <w:rsid w:val="00024BCD"/>
    <w:rsid w:val="00032D17"/>
    <w:rsid w:val="000350F5"/>
    <w:rsid w:val="00040F0C"/>
    <w:rsid w:val="00042CF8"/>
    <w:rsid w:val="000454AA"/>
    <w:rsid w:val="0005039F"/>
    <w:rsid w:val="00051EC6"/>
    <w:rsid w:val="00056481"/>
    <w:rsid w:val="00056CF7"/>
    <w:rsid w:val="00056FAD"/>
    <w:rsid w:val="00065B2B"/>
    <w:rsid w:val="00066F10"/>
    <w:rsid w:val="00073852"/>
    <w:rsid w:val="000830FD"/>
    <w:rsid w:val="0008697E"/>
    <w:rsid w:val="00086A13"/>
    <w:rsid w:val="000877CC"/>
    <w:rsid w:val="00090EFA"/>
    <w:rsid w:val="0009139A"/>
    <w:rsid w:val="000932A1"/>
    <w:rsid w:val="000A4214"/>
    <w:rsid w:val="000B40A1"/>
    <w:rsid w:val="000B78E2"/>
    <w:rsid w:val="000C2260"/>
    <w:rsid w:val="000C3EF3"/>
    <w:rsid w:val="000C6EF9"/>
    <w:rsid w:val="000C79B7"/>
    <w:rsid w:val="000C7F9D"/>
    <w:rsid w:val="000D25C5"/>
    <w:rsid w:val="000D4543"/>
    <w:rsid w:val="000F2336"/>
    <w:rsid w:val="000F50BB"/>
    <w:rsid w:val="000F74E5"/>
    <w:rsid w:val="001045A9"/>
    <w:rsid w:val="0010634B"/>
    <w:rsid w:val="00114C88"/>
    <w:rsid w:val="001150FF"/>
    <w:rsid w:val="001222F1"/>
    <w:rsid w:val="0012289B"/>
    <w:rsid w:val="00124BD9"/>
    <w:rsid w:val="00124F01"/>
    <w:rsid w:val="00131267"/>
    <w:rsid w:val="001340CD"/>
    <w:rsid w:val="00143A10"/>
    <w:rsid w:val="0014603B"/>
    <w:rsid w:val="0015321A"/>
    <w:rsid w:val="00153663"/>
    <w:rsid w:val="001613EC"/>
    <w:rsid w:val="00166DE1"/>
    <w:rsid w:val="001676BF"/>
    <w:rsid w:val="001721C9"/>
    <w:rsid w:val="00186F8D"/>
    <w:rsid w:val="001958F7"/>
    <w:rsid w:val="00196B4A"/>
    <w:rsid w:val="0019768A"/>
    <w:rsid w:val="00197C43"/>
    <w:rsid w:val="001A2594"/>
    <w:rsid w:val="001A269B"/>
    <w:rsid w:val="001A3661"/>
    <w:rsid w:val="001A5C70"/>
    <w:rsid w:val="001A5E2C"/>
    <w:rsid w:val="001A68AB"/>
    <w:rsid w:val="001B02B8"/>
    <w:rsid w:val="001B230B"/>
    <w:rsid w:val="001B23D9"/>
    <w:rsid w:val="001B3CB8"/>
    <w:rsid w:val="001B3E0D"/>
    <w:rsid w:val="001B5643"/>
    <w:rsid w:val="001C4622"/>
    <w:rsid w:val="001C7338"/>
    <w:rsid w:val="001E0346"/>
    <w:rsid w:val="001E1E64"/>
    <w:rsid w:val="001E237B"/>
    <w:rsid w:val="001E67D3"/>
    <w:rsid w:val="001E720C"/>
    <w:rsid w:val="001E761C"/>
    <w:rsid w:val="001F0B0A"/>
    <w:rsid w:val="001F1EA0"/>
    <w:rsid w:val="001F4666"/>
    <w:rsid w:val="001F5680"/>
    <w:rsid w:val="0020055A"/>
    <w:rsid w:val="0020360B"/>
    <w:rsid w:val="0021039D"/>
    <w:rsid w:val="002106D5"/>
    <w:rsid w:val="00210A69"/>
    <w:rsid w:val="00213AD7"/>
    <w:rsid w:val="0021483F"/>
    <w:rsid w:val="00214C19"/>
    <w:rsid w:val="00225C8C"/>
    <w:rsid w:val="0022790D"/>
    <w:rsid w:val="00233CCD"/>
    <w:rsid w:val="00234760"/>
    <w:rsid w:val="002364A7"/>
    <w:rsid w:val="00237323"/>
    <w:rsid w:val="0024175E"/>
    <w:rsid w:val="00245006"/>
    <w:rsid w:val="002519C6"/>
    <w:rsid w:val="00252A6C"/>
    <w:rsid w:val="00255E47"/>
    <w:rsid w:val="00257598"/>
    <w:rsid w:val="00257C2A"/>
    <w:rsid w:val="0026288A"/>
    <w:rsid w:val="002733E1"/>
    <w:rsid w:val="00277B3A"/>
    <w:rsid w:val="00282C4A"/>
    <w:rsid w:val="002830D4"/>
    <w:rsid w:val="00285354"/>
    <w:rsid w:val="0028645D"/>
    <w:rsid w:val="0029552A"/>
    <w:rsid w:val="002A464C"/>
    <w:rsid w:val="002B47FF"/>
    <w:rsid w:val="002B5FD8"/>
    <w:rsid w:val="002B6B17"/>
    <w:rsid w:val="002B6B46"/>
    <w:rsid w:val="002C48DC"/>
    <w:rsid w:val="002C7008"/>
    <w:rsid w:val="002D1832"/>
    <w:rsid w:val="002D308D"/>
    <w:rsid w:val="002D7563"/>
    <w:rsid w:val="002E544F"/>
    <w:rsid w:val="002E592D"/>
    <w:rsid w:val="002E7121"/>
    <w:rsid w:val="002F30D3"/>
    <w:rsid w:val="002F535D"/>
    <w:rsid w:val="0030224E"/>
    <w:rsid w:val="003034C9"/>
    <w:rsid w:val="003044F8"/>
    <w:rsid w:val="00316E53"/>
    <w:rsid w:val="0032105C"/>
    <w:rsid w:val="003263B2"/>
    <w:rsid w:val="0034265A"/>
    <w:rsid w:val="003441BD"/>
    <w:rsid w:val="00347236"/>
    <w:rsid w:val="00350959"/>
    <w:rsid w:val="0036458C"/>
    <w:rsid w:val="003665F0"/>
    <w:rsid w:val="00367A54"/>
    <w:rsid w:val="00373910"/>
    <w:rsid w:val="00382104"/>
    <w:rsid w:val="00394A50"/>
    <w:rsid w:val="003A0DB3"/>
    <w:rsid w:val="003A2F6C"/>
    <w:rsid w:val="003A3001"/>
    <w:rsid w:val="003A32C7"/>
    <w:rsid w:val="003B2227"/>
    <w:rsid w:val="003B3495"/>
    <w:rsid w:val="003B36A5"/>
    <w:rsid w:val="003B4538"/>
    <w:rsid w:val="003C3D95"/>
    <w:rsid w:val="003C7080"/>
    <w:rsid w:val="003D129A"/>
    <w:rsid w:val="003D14CA"/>
    <w:rsid w:val="003D46C8"/>
    <w:rsid w:val="003D5433"/>
    <w:rsid w:val="003E037B"/>
    <w:rsid w:val="003E56D8"/>
    <w:rsid w:val="003E5A4F"/>
    <w:rsid w:val="003E76A5"/>
    <w:rsid w:val="003F33F9"/>
    <w:rsid w:val="003F5337"/>
    <w:rsid w:val="004029F4"/>
    <w:rsid w:val="00404F2E"/>
    <w:rsid w:val="00411E9D"/>
    <w:rsid w:val="00414357"/>
    <w:rsid w:val="00414383"/>
    <w:rsid w:val="00422B87"/>
    <w:rsid w:val="00422CDA"/>
    <w:rsid w:val="00426DC9"/>
    <w:rsid w:val="00435DCC"/>
    <w:rsid w:val="00437D89"/>
    <w:rsid w:val="004411F4"/>
    <w:rsid w:val="00441FBC"/>
    <w:rsid w:val="00443D5A"/>
    <w:rsid w:val="004505B3"/>
    <w:rsid w:val="004524DB"/>
    <w:rsid w:val="00453861"/>
    <w:rsid w:val="00453F1C"/>
    <w:rsid w:val="00460DC9"/>
    <w:rsid w:val="00472FE8"/>
    <w:rsid w:val="00476E78"/>
    <w:rsid w:val="00492310"/>
    <w:rsid w:val="004A0591"/>
    <w:rsid w:val="004A444E"/>
    <w:rsid w:val="004A44AE"/>
    <w:rsid w:val="004B7B66"/>
    <w:rsid w:val="004C0106"/>
    <w:rsid w:val="004C149F"/>
    <w:rsid w:val="004C3657"/>
    <w:rsid w:val="004C67B4"/>
    <w:rsid w:val="004D77F0"/>
    <w:rsid w:val="004D7FB7"/>
    <w:rsid w:val="004E1137"/>
    <w:rsid w:val="004E3B4F"/>
    <w:rsid w:val="004F211F"/>
    <w:rsid w:val="004F6EC2"/>
    <w:rsid w:val="00501B70"/>
    <w:rsid w:val="00503BBF"/>
    <w:rsid w:val="0050569E"/>
    <w:rsid w:val="0051015F"/>
    <w:rsid w:val="00510CC7"/>
    <w:rsid w:val="00511D81"/>
    <w:rsid w:val="00512ACC"/>
    <w:rsid w:val="00514D24"/>
    <w:rsid w:val="005151B9"/>
    <w:rsid w:val="00515892"/>
    <w:rsid w:val="00517784"/>
    <w:rsid w:val="00520F3B"/>
    <w:rsid w:val="00530EF4"/>
    <w:rsid w:val="00532296"/>
    <w:rsid w:val="00534772"/>
    <w:rsid w:val="005349D8"/>
    <w:rsid w:val="00534C53"/>
    <w:rsid w:val="0053539A"/>
    <w:rsid w:val="00540CEB"/>
    <w:rsid w:val="00546C88"/>
    <w:rsid w:val="005476A9"/>
    <w:rsid w:val="0055034B"/>
    <w:rsid w:val="00557082"/>
    <w:rsid w:val="0056274E"/>
    <w:rsid w:val="00562E61"/>
    <w:rsid w:val="005717C7"/>
    <w:rsid w:val="005765F4"/>
    <w:rsid w:val="00581790"/>
    <w:rsid w:val="00593B91"/>
    <w:rsid w:val="00594051"/>
    <w:rsid w:val="005941D7"/>
    <w:rsid w:val="00595CD0"/>
    <w:rsid w:val="005A1117"/>
    <w:rsid w:val="005A1304"/>
    <w:rsid w:val="005A178F"/>
    <w:rsid w:val="005A32D5"/>
    <w:rsid w:val="005A4BA1"/>
    <w:rsid w:val="005A5DA7"/>
    <w:rsid w:val="005A6FB3"/>
    <w:rsid w:val="005B4508"/>
    <w:rsid w:val="005B4C1B"/>
    <w:rsid w:val="005B73E9"/>
    <w:rsid w:val="005B756A"/>
    <w:rsid w:val="005C01A5"/>
    <w:rsid w:val="005D1929"/>
    <w:rsid w:val="005E2C30"/>
    <w:rsid w:val="005E4E82"/>
    <w:rsid w:val="005E5C0B"/>
    <w:rsid w:val="005F2612"/>
    <w:rsid w:val="005F6A1F"/>
    <w:rsid w:val="00604161"/>
    <w:rsid w:val="00620ED8"/>
    <w:rsid w:val="00627BAE"/>
    <w:rsid w:val="00631927"/>
    <w:rsid w:val="00631C7F"/>
    <w:rsid w:val="00632592"/>
    <w:rsid w:val="00635E0B"/>
    <w:rsid w:val="00642F56"/>
    <w:rsid w:val="00643AE2"/>
    <w:rsid w:val="006477E4"/>
    <w:rsid w:val="0065038C"/>
    <w:rsid w:val="00651612"/>
    <w:rsid w:val="00655B75"/>
    <w:rsid w:val="00656EFB"/>
    <w:rsid w:val="0065702B"/>
    <w:rsid w:val="006608F5"/>
    <w:rsid w:val="00660E4B"/>
    <w:rsid w:val="006611B3"/>
    <w:rsid w:val="00666241"/>
    <w:rsid w:val="00670035"/>
    <w:rsid w:val="006811C2"/>
    <w:rsid w:val="00681A10"/>
    <w:rsid w:val="006823EB"/>
    <w:rsid w:val="00686401"/>
    <w:rsid w:val="00693294"/>
    <w:rsid w:val="00695377"/>
    <w:rsid w:val="006B35D5"/>
    <w:rsid w:val="006C358D"/>
    <w:rsid w:val="006E3921"/>
    <w:rsid w:val="006E3A53"/>
    <w:rsid w:val="006F5FBE"/>
    <w:rsid w:val="006F6DB1"/>
    <w:rsid w:val="006F7823"/>
    <w:rsid w:val="00702938"/>
    <w:rsid w:val="0071156E"/>
    <w:rsid w:val="00711C44"/>
    <w:rsid w:val="007244A4"/>
    <w:rsid w:val="00731E93"/>
    <w:rsid w:val="00734A8B"/>
    <w:rsid w:val="00736032"/>
    <w:rsid w:val="00737C85"/>
    <w:rsid w:val="007454F8"/>
    <w:rsid w:val="00761365"/>
    <w:rsid w:val="00761C8A"/>
    <w:rsid w:val="0076336A"/>
    <w:rsid w:val="007673AA"/>
    <w:rsid w:val="007678BC"/>
    <w:rsid w:val="00770889"/>
    <w:rsid w:val="00772FE1"/>
    <w:rsid w:val="00774EDB"/>
    <w:rsid w:val="00777CD7"/>
    <w:rsid w:val="0078077B"/>
    <w:rsid w:val="007A2216"/>
    <w:rsid w:val="007A78C1"/>
    <w:rsid w:val="007B18AD"/>
    <w:rsid w:val="007B2D4B"/>
    <w:rsid w:val="007B33CE"/>
    <w:rsid w:val="007C27FF"/>
    <w:rsid w:val="007C37D1"/>
    <w:rsid w:val="007C406A"/>
    <w:rsid w:val="007C7692"/>
    <w:rsid w:val="007C7DCF"/>
    <w:rsid w:val="007D4C29"/>
    <w:rsid w:val="007D602B"/>
    <w:rsid w:val="007D60E8"/>
    <w:rsid w:val="007E4A68"/>
    <w:rsid w:val="007F0AA6"/>
    <w:rsid w:val="007F1B7E"/>
    <w:rsid w:val="007F2010"/>
    <w:rsid w:val="007F277B"/>
    <w:rsid w:val="007F3269"/>
    <w:rsid w:val="007F3BD4"/>
    <w:rsid w:val="007F518C"/>
    <w:rsid w:val="007F53D1"/>
    <w:rsid w:val="008001D7"/>
    <w:rsid w:val="00800CD1"/>
    <w:rsid w:val="00802FE7"/>
    <w:rsid w:val="00805109"/>
    <w:rsid w:val="00807E5F"/>
    <w:rsid w:val="00814ABE"/>
    <w:rsid w:val="00815CF1"/>
    <w:rsid w:val="00817CEE"/>
    <w:rsid w:val="00822845"/>
    <w:rsid w:val="00822B65"/>
    <w:rsid w:val="0082642A"/>
    <w:rsid w:val="0083494C"/>
    <w:rsid w:val="00851DC7"/>
    <w:rsid w:val="00853313"/>
    <w:rsid w:val="008557C9"/>
    <w:rsid w:val="008560AC"/>
    <w:rsid w:val="00856FDA"/>
    <w:rsid w:val="0086011A"/>
    <w:rsid w:val="00862D2A"/>
    <w:rsid w:val="00864FFD"/>
    <w:rsid w:val="00865F2B"/>
    <w:rsid w:val="00866852"/>
    <w:rsid w:val="0087003E"/>
    <w:rsid w:val="00874730"/>
    <w:rsid w:val="0087727C"/>
    <w:rsid w:val="00882C54"/>
    <w:rsid w:val="008839B7"/>
    <w:rsid w:val="0089018A"/>
    <w:rsid w:val="00895911"/>
    <w:rsid w:val="00895F51"/>
    <w:rsid w:val="008A3B78"/>
    <w:rsid w:val="008A5210"/>
    <w:rsid w:val="008B2976"/>
    <w:rsid w:val="008B5692"/>
    <w:rsid w:val="008C6E4A"/>
    <w:rsid w:val="008E4493"/>
    <w:rsid w:val="008E5147"/>
    <w:rsid w:val="008E60DA"/>
    <w:rsid w:val="008F0F70"/>
    <w:rsid w:val="008F2919"/>
    <w:rsid w:val="008F4D18"/>
    <w:rsid w:val="008F5EC3"/>
    <w:rsid w:val="008F7C89"/>
    <w:rsid w:val="00904783"/>
    <w:rsid w:val="00917B78"/>
    <w:rsid w:val="00932DBF"/>
    <w:rsid w:val="00934C30"/>
    <w:rsid w:val="009354BC"/>
    <w:rsid w:val="009418A0"/>
    <w:rsid w:val="00944AFB"/>
    <w:rsid w:val="009533D8"/>
    <w:rsid w:val="00953824"/>
    <w:rsid w:val="00956D66"/>
    <w:rsid w:val="00961A3D"/>
    <w:rsid w:val="0096261A"/>
    <w:rsid w:val="00965039"/>
    <w:rsid w:val="0096652C"/>
    <w:rsid w:val="00972251"/>
    <w:rsid w:val="00972E82"/>
    <w:rsid w:val="00972F3A"/>
    <w:rsid w:val="00974482"/>
    <w:rsid w:val="00976E67"/>
    <w:rsid w:val="00981D14"/>
    <w:rsid w:val="00996F8C"/>
    <w:rsid w:val="009B1C20"/>
    <w:rsid w:val="009B1C8B"/>
    <w:rsid w:val="009B211B"/>
    <w:rsid w:val="009B3626"/>
    <w:rsid w:val="009B3D37"/>
    <w:rsid w:val="009C703C"/>
    <w:rsid w:val="009C7299"/>
    <w:rsid w:val="009C7799"/>
    <w:rsid w:val="009D1B58"/>
    <w:rsid w:val="009D4ACA"/>
    <w:rsid w:val="009E6501"/>
    <w:rsid w:val="009E74BE"/>
    <w:rsid w:val="009F1AA0"/>
    <w:rsid w:val="009F1D35"/>
    <w:rsid w:val="009F28BD"/>
    <w:rsid w:val="009F356C"/>
    <w:rsid w:val="009F3FBF"/>
    <w:rsid w:val="009F4809"/>
    <w:rsid w:val="009F4A2D"/>
    <w:rsid w:val="00A050E1"/>
    <w:rsid w:val="00A1358B"/>
    <w:rsid w:val="00A16013"/>
    <w:rsid w:val="00A23CE4"/>
    <w:rsid w:val="00A24303"/>
    <w:rsid w:val="00A33959"/>
    <w:rsid w:val="00A3429A"/>
    <w:rsid w:val="00A35009"/>
    <w:rsid w:val="00A35265"/>
    <w:rsid w:val="00A424AF"/>
    <w:rsid w:val="00A54C4A"/>
    <w:rsid w:val="00A55570"/>
    <w:rsid w:val="00A61377"/>
    <w:rsid w:val="00A6618F"/>
    <w:rsid w:val="00A72925"/>
    <w:rsid w:val="00A7358D"/>
    <w:rsid w:val="00A7395D"/>
    <w:rsid w:val="00A77213"/>
    <w:rsid w:val="00A816A4"/>
    <w:rsid w:val="00A87AB5"/>
    <w:rsid w:val="00A90BE2"/>
    <w:rsid w:val="00A91C05"/>
    <w:rsid w:val="00A927DF"/>
    <w:rsid w:val="00A92FD6"/>
    <w:rsid w:val="00A933D8"/>
    <w:rsid w:val="00A93D61"/>
    <w:rsid w:val="00A9563E"/>
    <w:rsid w:val="00A95BEA"/>
    <w:rsid w:val="00A967E4"/>
    <w:rsid w:val="00A97926"/>
    <w:rsid w:val="00AA53AB"/>
    <w:rsid w:val="00AA7C79"/>
    <w:rsid w:val="00AC28BE"/>
    <w:rsid w:val="00AC6B3A"/>
    <w:rsid w:val="00AD1983"/>
    <w:rsid w:val="00AD2CC0"/>
    <w:rsid w:val="00AD4956"/>
    <w:rsid w:val="00AF22CB"/>
    <w:rsid w:val="00AF70C9"/>
    <w:rsid w:val="00B0029D"/>
    <w:rsid w:val="00B056AD"/>
    <w:rsid w:val="00B1349E"/>
    <w:rsid w:val="00B150E4"/>
    <w:rsid w:val="00B21739"/>
    <w:rsid w:val="00B21BE8"/>
    <w:rsid w:val="00B22843"/>
    <w:rsid w:val="00B25171"/>
    <w:rsid w:val="00B308C0"/>
    <w:rsid w:val="00B31818"/>
    <w:rsid w:val="00B3684D"/>
    <w:rsid w:val="00B47348"/>
    <w:rsid w:val="00B5424F"/>
    <w:rsid w:val="00B5722D"/>
    <w:rsid w:val="00B6188B"/>
    <w:rsid w:val="00B64052"/>
    <w:rsid w:val="00B65113"/>
    <w:rsid w:val="00B7322D"/>
    <w:rsid w:val="00B76810"/>
    <w:rsid w:val="00B8429B"/>
    <w:rsid w:val="00B92E85"/>
    <w:rsid w:val="00B95C27"/>
    <w:rsid w:val="00B95C48"/>
    <w:rsid w:val="00BA0178"/>
    <w:rsid w:val="00BA2E50"/>
    <w:rsid w:val="00BA4805"/>
    <w:rsid w:val="00BA5575"/>
    <w:rsid w:val="00BB0B68"/>
    <w:rsid w:val="00BB3397"/>
    <w:rsid w:val="00BB6122"/>
    <w:rsid w:val="00BB6D61"/>
    <w:rsid w:val="00BC12CD"/>
    <w:rsid w:val="00BC49FB"/>
    <w:rsid w:val="00BD226D"/>
    <w:rsid w:val="00BD79BD"/>
    <w:rsid w:val="00BE3976"/>
    <w:rsid w:val="00BF060B"/>
    <w:rsid w:val="00BF4E1E"/>
    <w:rsid w:val="00C17EFB"/>
    <w:rsid w:val="00C20C02"/>
    <w:rsid w:val="00C213C8"/>
    <w:rsid w:val="00C21A70"/>
    <w:rsid w:val="00C2393C"/>
    <w:rsid w:val="00C24313"/>
    <w:rsid w:val="00C33772"/>
    <w:rsid w:val="00C3436B"/>
    <w:rsid w:val="00C36D8F"/>
    <w:rsid w:val="00C43D3A"/>
    <w:rsid w:val="00C5428E"/>
    <w:rsid w:val="00C64EE5"/>
    <w:rsid w:val="00C6709A"/>
    <w:rsid w:val="00C6723B"/>
    <w:rsid w:val="00C72740"/>
    <w:rsid w:val="00C759D7"/>
    <w:rsid w:val="00C81D82"/>
    <w:rsid w:val="00C85A5F"/>
    <w:rsid w:val="00C90D2A"/>
    <w:rsid w:val="00CA417D"/>
    <w:rsid w:val="00CB37D2"/>
    <w:rsid w:val="00CB3CCC"/>
    <w:rsid w:val="00CB490E"/>
    <w:rsid w:val="00CB5B33"/>
    <w:rsid w:val="00CC255D"/>
    <w:rsid w:val="00CC28B2"/>
    <w:rsid w:val="00CE4C6E"/>
    <w:rsid w:val="00CE7142"/>
    <w:rsid w:val="00CF1654"/>
    <w:rsid w:val="00D062C9"/>
    <w:rsid w:val="00D2353F"/>
    <w:rsid w:val="00D26E37"/>
    <w:rsid w:val="00D311FD"/>
    <w:rsid w:val="00D41C1A"/>
    <w:rsid w:val="00D56B3A"/>
    <w:rsid w:val="00D61CE6"/>
    <w:rsid w:val="00D6647A"/>
    <w:rsid w:val="00D67947"/>
    <w:rsid w:val="00D815C1"/>
    <w:rsid w:val="00D9468C"/>
    <w:rsid w:val="00D95C45"/>
    <w:rsid w:val="00DA57A4"/>
    <w:rsid w:val="00DB4377"/>
    <w:rsid w:val="00DB4C25"/>
    <w:rsid w:val="00DC0473"/>
    <w:rsid w:val="00DC5C9D"/>
    <w:rsid w:val="00DD51B5"/>
    <w:rsid w:val="00DE053A"/>
    <w:rsid w:val="00DF0950"/>
    <w:rsid w:val="00DF426B"/>
    <w:rsid w:val="00DF47CE"/>
    <w:rsid w:val="00E02B5D"/>
    <w:rsid w:val="00E15844"/>
    <w:rsid w:val="00E15C32"/>
    <w:rsid w:val="00E16B30"/>
    <w:rsid w:val="00E265CD"/>
    <w:rsid w:val="00E30CEF"/>
    <w:rsid w:val="00E33B44"/>
    <w:rsid w:val="00E568BD"/>
    <w:rsid w:val="00E57970"/>
    <w:rsid w:val="00E628A7"/>
    <w:rsid w:val="00E6488D"/>
    <w:rsid w:val="00E93626"/>
    <w:rsid w:val="00E93FC8"/>
    <w:rsid w:val="00E94504"/>
    <w:rsid w:val="00EA00DB"/>
    <w:rsid w:val="00EA1703"/>
    <w:rsid w:val="00EA54A9"/>
    <w:rsid w:val="00EA7A06"/>
    <w:rsid w:val="00EB40E1"/>
    <w:rsid w:val="00EB4161"/>
    <w:rsid w:val="00EB49D7"/>
    <w:rsid w:val="00EB6342"/>
    <w:rsid w:val="00EB7781"/>
    <w:rsid w:val="00EC0083"/>
    <w:rsid w:val="00EC36BF"/>
    <w:rsid w:val="00EC3EFF"/>
    <w:rsid w:val="00ED5E63"/>
    <w:rsid w:val="00EE5E25"/>
    <w:rsid w:val="00EF24FD"/>
    <w:rsid w:val="00EF47DF"/>
    <w:rsid w:val="00EF7ECD"/>
    <w:rsid w:val="00F076BA"/>
    <w:rsid w:val="00F07B3B"/>
    <w:rsid w:val="00F16E79"/>
    <w:rsid w:val="00F21D70"/>
    <w:rsid w:val="00F25BD5"/>
    <w:rsid w:val="00F25EED"/>
    <w:rsid w:val="00F30970"/>
    <w:rsid w:val="00F3186A"/>
    <w:rsid w:val="00F358B5"/>
    <w:rsid w:val="00F3660D"/>
    <w:rsid w:val="00F37511"/>
    <w:rsid w:val="00F40219"/>
    <w:rsid w:val="00F418C9"/>
    <w:rsid w:val="00F43B1F"/>
    <w:rsid w:val="00F465A1"/>
    <w:rsid w:val="00F52315"/>
    <w:rsid w:val="00F53145"/>
    <w:rsid w:val="00F53491"/>
    <w:rsid w:val="00F538E9"/>
    <w:rsid w:val="00F55033"/>
    <w:rsid w:val="00F5541B"/>
    <w:rsid w:val="00F556DE"/>
    <w:rsid w:val="00F55FBB"/>
    <w:rsid w:val="00F62F18"/>
    <w:rsid w:val="00F66A0D"/>
    <w:rsid w:val="00F71E9A"/>
    <w:rsid w:val="00F738AF"/>
    <w:rsid w:val="00F779AB"/>
    <w:rsid w:val="00F873C5"/>
    <w:rsid w:val="00F931F1"/>
    <w:rsid w:val="00FB0464"/>
    <w:rsid w:val="00FB42B2"/>
    <w:rsid w:val="00FB753F"/>
    <w:rsid w:val="00FB7FA8"/>
    <w:rsid w:val="00FC0E59"/>
    <w:rsid w:val="00FC30BA"/>
    <w:rsid w:val="00FC7129"/>
    <w:rsid w:val="00FD1DE3"/>
    <w:rsid w:val="00FE3C35"/>
    <w:rsid w:val="00FE7AB8"/>
    <w:rsid w:val="00FF1AE8"/>
    <w:rsid w:val="00FF1DC9"/>
    <w:rsid w:val="00FF3DD0"/>
    <w:rsid w:val="00FF549A"/>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59848"/>
  <w15:chartTrackingRefBased/>
  <w15:docId w15:val="{362B3B13-CB9A-419C-9660-3A7FE736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045A9"/>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semiHidden/>
    <w:unhideWhenUsed/>
    <w:qFormat/>
    <w:rsid w:val="001045A9"/>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1045A9"/>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semiHidden/>
    <w:unhideWhenUsed/>
    <w:qFormat/>
    <w:rsid w:val="001045A9"/>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semiHidden/>
    <w:unhideWhenUsed/>
    <w:qFormat/>
    <w:rsid w:val="001045A9"/>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semiHidden/>
    <w:unhideWhenUsed/>
    <w:qFormat/>
    <w:rsid w:val="001045A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1045A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1045A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1045A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5A9"/>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semiHidden/>
    <w:rsid w:val="001045A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1045A9"/>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semiHidden/>
    <w:rsid w:val="001045A9"/>
    <w:rPr>
      <w:rFonts w:asciiTheme="minorHAnsi" w:eastAsiaTheme="majorEastAsia" w:hAnsiTheme="min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1045A9"/>
    <w:rPr>
      <w:rFonts w:asciiTheme="minorHAnsi" w:eastAsiaTheme="majorEastAsia" w:hAnsiTheme="minorHAnsi" w:cstheme="majorBidi"/>
      <w:color w:val="365F91" w:themeColor="accent1" w:themeShade="BF"/>
      <w:sz w:val="24"/>
      <w:szCs w:val="24"/>
    </w:rPr>
  </w:style>
  <w:style w:type="character" w:customStyle="1" w:styleId="Heading6Char">
    <w:name w:val="Heading 6 Char"/>
    <w:basedOn w:val="DefaultParagraphFont"/>
    <w:link w:val="Heading6"/>
    <w:semiHidden/>
    <w:rsid w:val="001045A9"/>
    <w:rPr>
      <w:rFonts w:asciiTheme="minorHAnsi" w:eastAsiaTheme="majorEastAsia" w:hAnsiTheme="minorHAnsi" w:cstheme="majorBidi"/>
      <w:i/>
      <w:iCs/>
      <w:color w:val="595959" w:themeColor="text1" w:themeTint="A6"/>
      <w:sz w:val="24"/>
      <w:szCs w:val="24"/>
    </w:rPr>
  </w:style>
  <w:style w:type="character" w:customStyle="1" w:styleId="Heading7Char">
    <w:name w:val="Heading 7 Char"/>
    <w:basedOn w:val="DefaultParagraphFont"/>
    <w:link w:val="Heading7"/>
    <w:semiHidden/>
    <w:rsid w:val="001045A9"/>
    <w:rPr>
      <w:rFonts w:asciiTheme="minorHAnsi" w:eastAsiaTheme="majorEastAsia" w:hAnsiTheme="minorHAnsi" w:cstheme="majorBidi"/>
      <w:color w:val="595959" w:themeColor="text1" w:themeTint="A6"/>
      <w:sz w:val="24"/>
      <w:szCs w:val="24"/>
    </w:rPr>
  </w:style>
  <w:style w:type="character" w:customStyle="1" w:styleId="Heading8Char">
    <w:name w:val="Heading 8 Char"/>
    <w:basedOn w:val="DefaultParagraphFont"/>
    <w:link w:val="Heading8"/>
    <w:semiHidden/>
    <w:rsid w:val="001045A9"/>
    <w:rPr>
      <w:rFonts w:asciiTheme="minorHAnsi" w:eastAsiaTheme="majorEastAsia" w:hAnsiTheme="minorHAnsi" w:cstheme="majorBidi"/>
      <w:i/>
      <w:iCs/>
      <w:color w:val="272727" w:themeColor="text1" w:themeTint="D8"/>
      <w:sz w:val="24"/>
      <w:szCs w:val="24"/>
    </w:rPr>
  </w:style>
  <w:style w:type="character" w:customStyle="1" w:styleId="Heading9Char">
    <w:name w:val="Heading 9 Char"/>
    <w:basedOn w:val="DefaultParagraphFont"/>
    <w:link w:val="Heading9"/>
    <w:semiHidden/>
    <w:rsid w:val="001045A9"/>
    <w:rPr>
      <w:rFonts w:asciiTheme="minorHAnsi" w:eastAsiaTheme="majorEastAsia" w:hAnsiTheme="minorHAnsi" w:cstheme="majorBidi"/>
      <w:color w:val="272727" w:themeColor="text1" w:themeTint="D8"/>
      <w:sz w:val="24"/>
      <w:szCs w:val="24"/>
    </w:rPr>
  </w:style>
  <w:style w:type="paragraph" w:styleId="Title">
    <w:name w:val="Title"/>
    <w:basedOn w:val="Normal"/>
    <w:next w:val="Normal"/>
    <w:link w:val="TitleChar"/>
    <w:qFormat/>
    <w:rsid w:val="001045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045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1045A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1045A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045A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045A9"/>
    <w:rPr>
      <w:i/>
      <w:iCs/>
      <w:color w:val="404040" w:themeColor="text1" w:themeTint="BF"/>
      <w:sz w:val="24"/>
      <w:szCs w:val="24"/>
    </w:rPr>
  </w:style>
  <w:style w:type="paragraph" w:styleId="ListParagraph">
    <w:name w:val="List Paragraph"/>
    <w:basedOn w:val="Normal"/>
    <w:uiPriority w:val="34"/>
    <w:qFormat/>
    <w:rsid w:val="001045A9"/>
    <w:pPr>
      <w:ind w:left="720"/>
      <w:contextualSpacing/>
    </w:pPr>
  </w:style>
  <w:style w:type="character" w:styleId="IntenseEmphasis">
    <w:name w:val="Intense Emphasis"/>
    <w:basedOn w:val="DefaultParagraphFont"/>
    <w:uiPriority w:val="21"/>
    <w:qFormat/>
    <w:rsid w:val="001045A9"/>
    <w:rPr>
      <w:i/>
      <w:iCs/>
      <w:color w:val="365F91" w:themeColor="accent1" w:themeShade="BF"/>
    </w:rPr>
  </w:style>
  <w:style w:type="paragraph" w:styleId="IntenseQuote">
    <w:name w:val="Intense Quote"/>
    <w:basedOn w:val="Normal"/>
    <w:next w:val="Normal"/>
    <w:link w:val="IntenseQuoteChar"/>
    <w:uiPriority w:val="30"/>
    <w:qFormat/>
    <w:rsid w:val="001045A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1045A9"/>
    <w:rPr>
      <w:i/>
      <w:iCs/>
      <w:color w:val="365F91" w:themeColor="accent1" w:themeShade="BF"/>
      <w:sz w:val="24"/>
      <w:szCs w:val="24"/>
    </w:rPr>
  </w:style>
  <w:style w:type="character" w:styleId="IntenseReference">
    <w:name w:val="Intense Reference"/>
    <w:basedOn w:val="DefaultParagraphFont"/>
    <w:uiPriority w:val="32"/>
    <w:qFormat/>
    <w:rsid w:val="001045A9"/>
    <w:rPr>
      <w:b/>
      <w:bCs/>
      <w:smallCaps/>
      <w:color w:val="365F91" w:themeColor="accent1" w:themeShade="BF"/>
      <w:spacing w:val="5"/>
    </w:rPr>
  </w:style>
  <w:style w:type="paragraph" w:styleId="FootnoteText">
    <w:name w:val="footnote text"/>
    <w:basedOn w:val="Normal"/>
    <w:link w:val="FootnoteTextChar"/>
    <w:semiHidden/>
    <w:rsid w:val="001045A9"/>
    <w:rPr>
      <w:kern w:val="0"/>
      <w:sz w:val="20"/>
      <w:szCs w:val="20"/>
      <w14:ligatures w14:val="none"/>
    </w:rPr>
  </w:style>
  <w:style w:type="character" w:customStyle="1" w:styleId="FootnoteTextChar">
    <w:name w:val="Footnote Text Char"/>
    <w:basedOn w:val="DefaultParagraphFont"/>
    <w:link w:val="FootnoteText"/>
    <w:semiHidden/>
    <w:rsid w:val="001045A9"/>
    <w:rPr>
      <w:kern w:val="0"/>
      <w14:ligatures w14:val="none"/>
    </w:rPr>
  </w:style>
  <w:style w:type="character" w:styleId="FootnoteReference">
    <w:name w:val="footnote reference"/>
    <w:semiHidden/>
    <w:rsid w:val="001045A9"/>
    <w:rPr>
      <w:vertAlign w:val="superscript"/>
    </w:rPr>
  </w:style>
  <w:style w:type="paragraph" w:styleId="Header">
    <w:name w:val="header"/>
    <w:basedOn w:val="Normal"/>
    <w:link w:val="HeaderChar"/>
    <w:unhideWhenUsed/>
    <w:rsid w:val="00517784"/>
    <w:pPr>
      <w:tabs>
        <w:tab w:val="center" w:pos="4680"/>
        <w:tab w:val="right" w:pos="9360"/>
      </w:tabs>
    </w:pPr>
  </w:style>
  <w:style w:type="character" w:customStyle="1" w:styleId="HeaderChar">
    <w:name w:val="Header Char"/>
    <w:basedOn w:val="DefaultParagraphFont"/>
    <w:link w:val="Header"/>
    <w:rsid w:val="00517784"/>
    <w:rPr>
      <w:sz w:val="24"/>
      <w:szCs w:val="24"/>
    </w:rPr>
  </w:style>
  <w:style w:type="paragraph" w:styleId="Footer">
    <w:name w:val="footer"/>
    <w:basedOn w:val="Normal"/>
    <w:link w:val="FooterChar"/>
    <w:unhideWhenUsed/>
    <w:rsid w:val="00517784"/>
    <w:pPr>
      <w:tabs>
        <w:tab w:val="center" w:pos="4680"/>
        <w:tab w:val="right" w:pos="9360"/>
      </w:tabs>
    </w:pPr>
  </w:style>
  <w:style w:type="character" w:customStyle="1" w:styleId="FooterChar">
    <w:name w:val="Footer Char"/>
    <w:basedOn w:val="DefaultParagraphFont"/>
    <w:link w:val="Footer"/>
    <w:rsid w:val="00517784"/>
    <w:rPr>
      <w:sz w:val="24"/>
      <w:szCs w:val="24"/>
    </w:rPr>
  </w:style>
  <w:style w:type="paragraph" w:customStyle="1" w:styleId="Normal0">
    <w:name w:val="@Normal"/>
    <w:rsid w:val="00517784"/>
    <w:rPr>
      <w:rFonts w:ascii="Arial" w:hAnsi="Arial" w:cs="Arial"/>
      <w:sz w:val="24"/>
      <w:szCs w:val="24"/>
    </w:rPr>
  </w:style>
  <w:style w:type="paragraph" w:customStyle="1" w:styleId="zCCCInfoNormalCreated">
    <w:name w:val="zCCCInfoNormalCreated"/>
    <w:aliases w:val="AtNormal Created on 03/18/2024"/>
    <w:uiPriority w:val="99"/>
    <w:semiHidden/>
    <w:rsid w:val="00517784"/>
    <w:rPr>
      <w:rFonts w:ascii="Arial" w:hAnsi="Arial" w:cs="Arial"/>
      <w:sz w:val="24"/>
      <w:szCs w:val="24"/>
    </w:rPr>
  </w:style>
  <w:style w:type="paragraph" w:customStyle="1" w:styleId="SimpleNumberedList">
    <w:name w:val="_Simple Numbered List"/>
    <w:basedOn w:val="Normal0"/>
    <w:rsid w:val="00517784"/>
    <w:pPr>
      <w:numPr>
        <w:numId w:val="2"/>
      </w:numPr>
      <w:spacing w:after="240"/>
    </w:pPr>
  </w:style>
  <w:style w:type="paragraph" w:customStyle="1" w:styleId="SimpleLetteredList">
    <w:name w:val="_Simple Lettered List"/>
    <w:basedOn w:val="Normal0"/>
    <w:rsid w:val="008F5EC3"/>
    <w:pPr>
      <w:numPr>
        <w:numId w:val="3"/>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1 6 " ? >  
 < p r o p e r t i e s   x m l n s = " h t t p : / / w w w . i m a n a g e . c o m / w o r k / x m l s c h e m a " >  
     < d o c u m e n t i d > D B D O C S ! 4 0 9 5 2 5 4 . 1 < / d o c u m e n t i d >  
     < s e n d e r i d > R A N D E R S O < / s e n d e r i d >  
     < s e n d e r e m a i l > R S M I T H @ D O W N E Y B R A N D . C O M < / s e n d e r e m a i l >  
     < l a s t m o d i f i e d > 2 0 2 4 - 0 3 - 1 8 T 2 0 : 5 8 : 0 0 . 0 0 0 0 0 0 0 - 0 7 : 0 0 < / l a s t m o d i f i e d >  
     < d a t a b a s e > D B D O C S 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9CF8A96F54046808A5DC2FF9F4540" ma:contentTypeVersion="18" ma:contentTypeDescription="Create a new document." ma:contentTypeScope="" ma:versionID="dbbe524cad190b9948a6665b64d39d3a">
  <xsd:schema xmlns:xsd="http://www.w3.org/2001/XMLSchema" xmlns:xs="http://www.w3.org/2001/XMLSchema" xmlns:p="http://schemas.microsoft.com/office/2006/metadata/properties" xmlns:ns2="5e26436d-daca-4869-97eb-0c936565921c" xmlns:ns3="16f1d259-ef19-413f-a13c-9c728ef600ff" targetNamespace="http://schemas.microsoft.com/office/2006/metadata/properties" ma:root="true" ma:fieldsID="b5471a5d56b38c5083197088140278c8" ns2:_="" ns3:_="">
    <xsd:import namespace="5e26436d-daca-4869-97eb-0c936565921c"/>
    <xsd:import namespace="16f1d259-ef19-413f-a13c-9c728ef60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6436d-daca-4869-97eb-0c9365659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ac7ef0-dd48-4cc8-b91f-ed03972153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f1d259-ef19-413f-a13c-9c728ef60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bff639-d0c3-4129-bfab-9f91a043285d}" ma:internalName="TaxCatchAll" ma:showField="CatchAllData" ma:web="16f1d259-ef19-413f-a13c-9c728ef60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52555-677D-48D1-84DF-ADF14DFDA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6436d-daca-4869-97eb-0c936565921c"/>
    <ds:schemaRef ds:uri="16f1d259-ef19-413f-a13c-9c728ef60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22866-F92F-4DB0-9D60-A6D35B7D4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3851</Characters>
  <Application>Microsoft Office Word</Application>
  <DocSecurity>0</DocSecurity>
  <Lines>88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Wackman</dc:creator>
  <cp:keywords/>
  <dc:description/>
  <cp:lastModifiedBy>Smith, Rebecca</cp:lastModifiedBy>
  <cp:revision>4</cp:revision>
  <dcterms:created xsi:type="dcterms:W3CDTF">2024-03-19T03:58:00Z</dcterms:created>
  <dcterms:modified xsi:type="dcterms:W3CDTF">2024-03-19T03:58:00Z</dcterms:modified>
</cp:coreProperties>
</file>