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EB317" w14:textId="2CD9C011" w:rsidR="00CC173E" w:rsidRDefault="003A2F66" w:rsidP="00CC173E">
      <w:pPr>
        <w:spacing w:after="0"/>
        <w:jc w:val="center"/>
        <w:rPr>
          <w:rFonts w:ascii="Cambria" w:hAnsi="Cambria"/>
          <w:b/>
          <w:bCs/>
          <w:iCs/>
          <w:sz w:val="24"/>
          <w:szCs w:val="24"/>
        </w:rPr>
      </w:pPr>
      <w:r>
        <w:rPr>
          <w:rFonts w:ascii="Cambria" w:hAnsi="Cambria"/>
          <w:b/>
          <w:bCs/>
          <w:iCs/>
          <w:sz w:val="24"/>
          <w:szCs w:val="24"/>
        </w:rPr>
        <w:t>Case Study</w:t>
      </w:r>
      <w:r w:rsidR="00CC173E" w:rsidRPr="00B005F2">
        <w:rPr>
          <w:rFonts w:ascii="Cambria" w:hAnsi="Cambria"/>
          <w:b/>
          <w:bCs/>
          <w:iCs/>
          <w:sz w:val="24"/>
          <w:szCs w:val="24"/>
        </w:rPr>
        <w:t xml:space="preserve"> </w:t>
      </w:r>
      <w:r w:rsidR="00CC173E">
        <w:rPr>
          <w:rFonts w:ascii="Cambria" w:hAnsi="Cambria"/>
          <w:b/>
          <w:bCs/>
          <w:iCs/>
          <w:sz w:val="24"/>
          <w:szCs w:val="24"/>
        </w:rPr>
        <w:t xml:space="preserve">Rubric Form </w:t>
      </w:r>
      <w:r w:rsidR="00CC173E" w:rsidRPr="00B005F2">
        <w:rPr>
          <w:rFonts w:ascii="Cambria" w:hAnsi="Cambria"/>
          <w:b/>
          <w:bCs/>
          <w:iCs/>
          <w:sz w:val="24"/>
          <w:szCs w:val="24"/>
        </w:rPr>
        <w:t>(follow BCG’s Case Study)</w:t>
      </w:r>
    </w:p>
    <w:p w14:paraId="3F595E22" w14:textId="77777777" w:rsidR="00CC173E" w:rsidRPr="00DE3042" w:rsidRDefault="00CC173E" w:rsidP="00CC173E">
      <w:pPr>
        <w:jc w:val="center"/>
        <w:rPr>
          <w:rFonts w:ascii="Cambria" w:hAnsi="Cambria"/>
          <w:iCs/>
          <w:sz w:val="20"/>
          <w:szCs w:val="20"/>
        </w:rPr>
      </w:pPr>
      <w:r w:rsidRPr="00B005F2">
        <w:rPr>
          <w:rFonts w:ascii="Cambria" w:hAnsi="Cambria"/>
          <w:iCs/>
          <w:sz w:val="20"/>
          <w:szCs w:val="20"/>
        </w:rPr>
        <w:t xml:space="preserve">Use this form to mark an X in the appropriate cell for each rating item. Support each rating with comments. </w:t>
      </w:r>
    </w:p>
    <w:tbl>
      <w:tblPr>
        <w:tblStyle w:val="TableGrid"/>
        <w:tblW w:w="9126" w:type="dxa"/>
        <w:tblLook w:val="04A0" w:firstRow="1" w:lastRow="0" w:firstColumn="1" w:lastColumn="0" w:noHBand="0" w:noVBand="1"/>
      </w:tblPr>
      <w:tblGrid>
        <w:gridCol w:w="2875"/>
        <w:gridCol w:w="1385"/>
        <w:gridCol w:w="1475"/>
        <w:gridCol w:w="1521"/>
        <w:gridCol w:w="1870"/>
      </w:tblGrid>
      <w:tr w:rsidR="00CC173E" w:rsidRPr="00B005F2" w14:paraId="68A10B79" w14:textId="77777777" w:rsidTr="006D47D2">
        <w:tc>
          <w:tcPr>
            <w:tcW w:w="2875" w:type="dxa"/>
            <w:tcBorders>
              <w:bottom w:val="single" w:sz="18" w:space="0" w:color="auto"/>
            </w:tcBorders>
            <w:shd w:val="clear" w:color="auto" w:fill="A6A6A6" w:themeFill="background1" w:themeFillShade="A6"/>
          </w:tcPr>
          <w:p w14:paraId="627D2407" w14:textId="77777777" w:rsidR="00CC173E" w:rsidRPr="00B005F2" w:rsidRDefault="00CC173E" w:rsidP="006D47D2">
            <w:pPr>
              <w:rPr>
                <w:rFonts w:ascii="Cambria" w:hAnsi="Cambria"/>
                <w:b/>
                <w:bCs/>
                <w:iCs/>
                <w:color w:val="FFFFFF" w:themeColor="background1"/>
                <w:sz w:val="24"/>
                <w:szCs w:val="24"/>
              </w:rPr>
            </w:pPr>
            <w:r w:rsidRPr="00B005F2">
              <w:rPr>
                <w:rFonts w:ascii="Cambria" w:hAnsi="Cambria"/>
                <w:b/>
                <w:bCs/>
                <w:iCs/>
                <w:color w:val="FFFFFF" w:themeColor="background1"/>
                <w:sz w:val="24"/>
                <w:szCs w:val="24"/>
              </w:rPr>
              <w:t>Indicator</w:t>
            </w:r>
          </w:p>
        </w:tc>
        <w:tc>
          <w:tcPr>
            <w:tcW w:w="1385" w:type="dxa"/>
            <w:tcBorders>
              <w:bottom w:val="single" w:sz="18" w:space="0" w:color="auto"/>
            </w:tcBorders>
            <w:shd w:val="clear" w:color="auto" w:fill="A6A6A6" w:themeFill="background1" w:themeFillShade="A6"/>
          </w:tcPr>
          <w:p w14:paraId="75DC0D09" w14:textId="77777777" w:rsidR="00CC173E" w:rsidRPr="00B005F2" w:rsidRDefault="00CC173E" w:rsidP="006D47D2">
            <w:pPr>
              <w:jc w:val="center"/>
              <w:rPr>
                <w:rFonts w:ascii="Cambria" w:hAnsi="Cambria"/>
                <w:b/>
                <w:bCs/>
                <w:iCs/>
                <w:color w:val="FFFFFF" w:themeColor="background1"/>
                <w:sz w:val="24"/>
                <w:szCs w:val="24"/>
              </w:rPr>
            </w:pPr>
            <w:r w:rsidRPr="00B005F2">
              <w:rPr>
                <w:rFonts w:ascii="Cambria" w:hAnsi="Cambria"/>
                <w:b/>
                <w:bCs/>
                <w:iCs/>
                <w:color w:val="FFFFFF" w:themeColor="background1"/>
                <w:sz w:val="24"/>
                <w:szCs w:val="24"/>
              </w:rPr>
              <w:t>Meets Standards</w:t>
            </w:r>
          </w:p>
        </w:tc>
        <w:tc>
          <w:tcPr>
            <w:tcW w:w="1475" w:type="dxa"/>
            <w:tcBorders>
              <w:bottom w:val="single" w:sz="18" w:space="0" w:color="auto"/>
            </w:tcBorders>
            <w:shd w:val="clear" w:color="auto" w:fill="A6A6A6" w:themeFill="background1" w:themeFillShade="A6"/>
          </w:tcPr>
          <w:p w14:paraId="15ED1313" w14:textId="77777777" w:rsidR="00CC173E" w:rsidRPr="00B005F2" w:rsidRDefault="00CC173E" w:rsidP="006D47D2">
            <w:pPr>
              <w:jc w:val="center"/>
              <w:rPr>
                <w:rFonts w:ascii="Cambria" w:hAnsi="Cambria"/>
                <w:b/>
                <w:bCs/>
                <w:iCs/>
                <w:color w:val="FFFFFF" w:themeColor="background1"/>
                <w:sz w:val="24"/>
                <w:szCs w:val="24"/>
              </w:rPr>
            </w:pPr>
            <w:r w:rsidRPr="00B005F2">
              <w:rPr>
                <w:rFonts w:ascii="Cambria" w:hAnsi="Cambria"/>
                <w:b/>
                <w:bCs/>
                <w:iCs/>
                <w:color w:val="FFFFFF" w:themeColor="background1"/>
                <w:sz w:val="24"/>
                <w:szCs w:val="24"/>
              </w:rPr>
              <w:t>Partially Meets Standards</w:t>
            </w:r>
          </w:p>
        </w:tc>
        <w:tc>
          <w:tcPr>
            <w:tcW w:w="1521" w:type="dxa"/>
            <w:tcBorders>
              <w:bottom w:val="single" w:sz="18" w:space="0" w:color="auto"/>
            </w:tcBorders>
            <w:shd w:val="clear" w:color="auto" w:fill="A6A6A6" w:themeFill="background1" w:themeFillShade="A6"/>
          </w:tcPr>
          <w:p w14:paraId="43017CAB" w14:textId="77777777" w:rsidR="00CC173E" w:rsidRPr="00B005F2" w:rsidRDefault="00CC173E" w:rsidP="006D47D2">
            <w:pPr>
              <w:jc w:val="center"/>
              <w:rPr>
                <w:rFonts w:ascii="Cambria" w:hAnsi="Cambria"/>
                <w:b/>
                <w:bCs/>
                <w:iCs/>
                <w:color w:val="FFFFFF" w:themeColor="background1"/>
                <w:sz w:val="24"/>
                <w:szCs w:val="24"/>
              </w:rPr>
            </w:pPr>
            <w:r w:rsidRPr="00B005F2">
              <w:rPr>
                <w:rFonts w:ascii="Cambria" w:hAnsi="Cambria"/>
                <w:b/>
                <w:bCs/>
                <w:iCs/>
                <w:color w:val="FFFFFF" w:themeColor="background1"/>
                <w:sz w:val="24"/>
                <w:szCs w:val="24"/>
              </w:rPr>
              <w:t>Does Not Meet Standards</w:t>
            </w:r>
          </w:p>
        </w:tc>
        <w:tc>
          <w:tcPr>
            <w:tcW w:w="1870" w:type="dxa"/>
            <w:tcBorders>
              <w:bottom w:val="single" w:sz="18" w:space="0" w:color="auto"/>
            </w:tcBorders>
            <w:shd w:val="clear" w:color="auto" w:fill="A6A6A6" w:themeFill="background1" w:themeFillShade="A6"/>
          </w:tcPr>
          <w:p w14:paraId="2B1891E0" w14:textId="77777777" w:rsidR="00CC173E" w:rsidRPr="00B005F2" w:rsidRDefault="00CC173E" w:rsidP="006D47D2">
            <w:pPr>
              <w:jc w:val="center"/>
              <w:rPr>
                <w:rFonts w:ascii="Cambria" w:hAnsi="Cambria"/>
                <w:b/>
                <w:bCs/>
                <w:iCs/>
                <w:color w:val="FFFFFF" w:themeColor="background1"/>
                <w:sz w:val="24"/>
                <w:szCs w:val="24"/>
              </w:rPr>
            </w:pPr>
            <w:r w:rsidRPr="00B005F2">
              <w:rPr>
                <w:rFonts w:ascii="Cambria" w:hAnsi="Cambria"/>
                <w:b/>
                <w:bCs/>
                <w:iCs/>
                <w:color w:val="FFFFFF" w:themeColor="background1"/>
                <w:sz w:val="24"/>
                <w:szCs w:val="24"/>
              </w:rPr>
              <w:t>Undetermined</w:t>
            </w:r>
          </w:p>
        </w:tc>
      </w:tr>
      <w:tr w:rsidR="00CC173E" w14:paraId="37B74DFE" w14:textId="77777777" w:rsidTr="006D47D2">
        <w:tc>
          <w:tcPr>
            <w:tcW w:w="2875" w:type="dxa"/>
            <w:tcBorders>
              <w:top w:val="single" w:sz="18" w:space="0" w:color="auto"/>
              <w:bottom w:val="single" w:sz="4" w:space="0" w:color="auto"/>
            </w:tcBorders>
          </w:tcPr>
          <w:p w14:paraId="05421DA4" w14:textId="77777777" w:rsidR="00CC173E" w:rsidRDefault="00CC173E" w:rsidP="006D47D2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  <w:r w:rsidRPr="00B005F2">
              <w:rPr>
                <w:rFonts w:ascii="Cambria" w:hAnsi="Cambria"/>
                <w:b/>
                <w:bCs/>
                <w:iCs/>
                <w:sz w:val="24"/>
                <w:szCs w:val="24"/>
              </w:rPr>
              <w:t>CS1 Extent of research</w:t>
            </w:r>
          </w:p>
          <w:p w14:paraId="5477D9A5" w14:textId="77777777" w:rsidR="00CC173E" w:rsidRPr="00B005F2" w:rsidRDefault="00CC173E" w:rsidP="006D47D2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18" w:space="0" w:color="auto"/>
            </w:tcBorders>
          </w:tcPr>
          <w:p w14:paraId="14E56A35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18" w:space="0" w:color="auto"/>
            </w:tcBorders>
          </w:tcPr>
          <w:p w14:paraId="40282FDF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521" w:type="dxa"/>
            <w:tcBorders>
              <w:top w:val="single" w:sz="18" w:space="0" w:color="auto"/>
            </w:tcBorders>
          </w:tcPr>
          <w:p w14:paraId="60C155D3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18" w:space="0" w:color="auto"/>
            </w:tcBorders>
          </w:tcPr>
          <w:p w14:paraId="74067B5B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</w:tr>
      <w:tr w:rsidR="00CC173E" w14:paraId="6D831A1A" w14:textId="77777777" w:rsidTr="006D47D2">
        <w:tc>
          <w:tcPr>
            <w:tcW w:w="2875" w:type="dxa"/>
            <w:shd w:val="clear" w:color="auto" w:fill="D9D9D9" w:themeFill="background1" w:themeFillShade="D9"/>
          </w:tcPr>
          <w:p w14:paraId="0E37CD89" w14:textId="4A1219CC" w:rsidR="00CC173E" w:rsidRDefault="00CC173E" w:rsidP="006D47D2">
            <w:pPr>
              <w:rPr>
                <w:rFonts w:ascii="Cambria" w:hAnsi="Cambria"/>
                <w:iCs/>
                <w:color w:val="FF0000"/>
                <w:sz w:val="16"/>
                <w:szCs w:val="16"/>
              </w:rPr>
            </w:pPr>
            <w:r w:rsidRPr="0076470E">
              <w:rPr>
                <w:rFonts w:ascii="Cambria" w:hAnsi="Cambria"/>
                <w:iCs/>
                <w:color w:val="FF0000"/>
                <w:sz w:val="16"/>
                <w:szCs w:val="16"/>
              </w:rPr>
              <w:t>Reviewers: to rate this section, consider if and how your peer used all of the available information that was provided</w:t>
            </w:r>
            <w:r w:rsidR="00640B5D">
              <w:rPr>
                <w:rFonts w:ascii="Cambria" w:hAnsi="Cambria"/>
                <w:iCs/>
                <w:color w:val="FF0000"/>
                <w:sz w:val="16"/>
                <w:szCs w:val="16"/>
              </w:rPr>
              <w:t xml:space="preserve"> in the common case.</w:t>
            </w:r>
          </w:p>
          <w:p w14:paraId="0DD4C675" w14:textId="2A1B8F7A" w:rsidR="00CC173E" w:rsidRPr="0076470E" w:rsidRDefault="00640B5D" w:rsidP="006D47D2">
            <w:pPr>
              <w:rPr>
                <w:rFonts w:ascii="Cambria" w:hAnsi="Cambria"/>
                <w:iCs/>
                <w:sz w:val="16"/>
                <w:szCs w:val="16"/>
              </w:rPr>
            </w:pPr>
            <w:r>
              <w:rPr>
                <w:rFonts w:ascii="Cambria" w:hAnsi="Cambria"/>
                <w:b/>
                <w:bCs/>
                <w:iCs/>
                <w:color w:val="A6A6A6" w:themeColor="background1" w:themeShade="A6"/>
                <w:sz w:val="20"/>
                <w:szCs w:val="20"/>
              </w:rPr>
              <w:t xml:space="preserve">Standards </w:t>
            </w:r>
            <w:r w:rsidR="00CC173E" w:rsidRPr="00D1619B">
              <w:rPr>
                <w:rFonts w:ascii="Cambria" w:hAnsi="Cambria"/>
                <w:b/>
                <w:bCs/>
                <w:iCs/>
                <w:color w:val="A6A6A6" w:themeColor="background1" w:themeShade="A6"/>
                <w:sz w:val="20"/>
                <w:szCs w:val="20"/>
              </w:rPr>
              <w:t>12, 14, 17, 19, 41, 58</w:t>
            </w:r>
          </w:p>
        </w:tc>
        <w:tc>
          <w:tcPr>
            <w:tcW w:w="6251" w:type="dxa"/>
            <w:gridSpan w:val="4"/>
          </w:tcPr>
          <w:p w14:paraId="36CE2722" w14:textId="77777777" w:rsidR="00CC173E" w:rsidRDefault="00CC173E" w:rsidP="006D47D2">
            <w:pPr>
              <w:rPr>
                <w:rFonts w:ascii="Cambria" w:hAnsi="Cambria"/>
                <w:iCs/>
                <w:color w:val="A6A6A6" w:themeColor="background1" w:themeShade="A6"/>
                <w:sz w:val="24"/>
                <w:szCs w:val="24"/>
              </w:rPr>
            </w:pPr>
            <w:r w:rsidRPr="00B005F2">
              <w:rPr>
                <w:rFonts w:ascii="Cambria" w:hAnsi="Cambria"/>
                <w:iCs/>
                <w:color w:val="A6A6A6" w:themeColor="background1" w:themeShade="A6"/>
                <w:sz w:val="24"/>
                <w:szCs w:val="24"/>
              </w:rPr>
              <w:t>Comments here</w:t>
            </w:r>
          </w:p>
          <w:p w14:paraId="1DC018C6" w14:textId="77777777" w:rsidR="00CC173E" w:rsidRDefault="00CC173E" w:rsidP="006D47D2">
            <w:pPr>
              <w:rPr>
                <w:rFonts w:ascii="Cambria" w:hAnsi="Cambria"/>
                <w:iCs/>
                <w:sz w:val="24"/>
                <w:szCs w:val="24"/>
              </w:rPr>
            </w:pPr>
          </w:p>
        </w:tc>
      </w:tr>
      <w:tr w:rsidR="00CC173E" w14:paraId="44EB07FB" w14:textId="77777777" w:rsidTr="006D47D2">
        <w:tc>
          <w:tcPr>
            <w:tcW w:w="2875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8D3DCC" w14:textId="77777777" w:rsidR="00CC173E" w:rsidRDefault="00CC173E" w:rsidP="006D47D2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  <w:r w:rsidRPr="00B005F2">
              <w:rPr>
                <w:rFonts w:ascii="Cambria" w:hAnsi="Cambria"/>
                <w:b/>
                <w:bCs/>
                <w:iCs/>
                <w:sz w:val="24"/>
                <w:szCs w:val="24"/>
              </w:rPr>
              <w:t>CS2 Adequacy of source citations</w:t>
            </w:r>
          </w:p>
          <w:p w14:paraId="1A8899BF" w14:textId="77777777" w:rsidR="00CC173E" w:rsidRPr="00B005F2" w:rsidRDefault="00CC173E" w:rsidP="006D47D2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7EF7AD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2F05FAB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521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A930954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D985B3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</w:tr>
      <w:tr w:rsidR="00CC173E" w14:paraId="69E375C1" w14:textId="77777777" w:rsidTr="006D47D2">
        <w:tc>
          <w:tcPr>
            <w:tcW w:w="2875" w:type="dxa"/>
            <w:tcBorders>
              <w:top w:val="single" w:sz="12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079E0DDD" w14:textId="193B4E54" w:rsidR="00CC173E" w:rsidRPr="00B005F2" w:rsidRDefault="00640B5D" w:rsidP="006D47D2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Cs/>
                <w:color w:val="A6A6A6" w:themeColor="background1" w:themeShade="A6"/>
                <w:sz w:val="20"/>
                <w:szCs w:val="20"/>
              </w:rPr>
              <w:t xml:space="preserve">Standards </w:t>
            </w:r>
            <w:r w:rsidR="00CC173E">
              <w:rPr>
                <w:rFonts w:ascii="Cambria" w:hAnsi="Cambria"/>
                <w:b/>
                <w:bCs/>
                <w:iCs/>
                <w:color w:val="A6A6A6" w:themeColor="background1" w:themeShade="A6"/>
                <w:sz w:val="20"/>
                <w:szCs w:val="20"/>
              </w:rPr>
              <w:t>1-8, 22, 62</w:t>
            </w:r>
          </w:p>
        </w:tc>
        <w:tc>
          <w:tcPr>
            <w:tcW w:w="6251" w:type="dxa"/>
            <w:gridSpan w:val="4"/>
            <w:tcBorders>
              <w:top w:val="single" w:sz="12" w:space="0" w:color="auto"/>
              <w:bottom w:val="single" w:sz="18" w:space="0" w:color="auto"/>
            </w:tcBorders>
          </w:tcPr>
          <w:p w14:paraId="55869D6B" w14:textId="77777777" w:rsidR="00CC173E" w:rsidRDefault="00CC173E" w:rsidP="006D47D2">
            <w:pPr>
              <w:rPr>
                <w:rFonts w:ascii="Cambria" w:hAnsi="Cambria"/>
                <w:iCs/>
                <w:color w:val="A6A6A6" w:themeColor="background1" w:themeShade="A6"/>
                <w:sz w:val="24"/>
                <w:szCs w:val="24"/>
              </w:rPr>
            </w:pPr>
            <w:r w:rsidRPr="00B005F2">
              <w:rPr>
                <w:rFonts w:ascii="Cambria" w:hAnsi="Cambria"/>
                <w:iCs/>
                <w:color w:val="A6A6A6" w:themeColor="background1" w:themeShade="A6"/>
                <w:sz w:val="24"/>
                <w:szCs w:val="24"/>
              </w:rPr>
              <w:t>Comments here</w:t>
            </w:r>
          </w:p>
          <w:p w14:paraId="2851EC50" w14:textId="77777777" w:rsidR="00CC173E" w:rsidRDefault="00CC173E" w:rsidP="006D47D2">
            <w:pPr>
              <w:rPr>
                <w:rFonts w:ascii="Cambria" w:hAnsi="Cambria"/>
                <w:iCs/>
                <w:sz w:val="24"/>
                <w:szCs w:val="24"/>
              </w:rPr>
            </w:pPr>
          </w:p>
        </w:tc>
      </w:tr>
      <w:tr w:rsidR="00CC173E" w14:paraId="279EC045" w14:textId="77777777" w:rsidTr="006D47D2">
        <w:tc>
          <w:tcPr>
            <w:tcW w:w="2875" w:type="dxa"/>
            <w:tcBorders>
              <w:top w:val="single" w:sz="18" w:space="0" w:color="auto"/>
              <w:bottom w:val="single" w:sz="4" w:space="0" w:color="auto"/>
            </w:tcBorders>
          </w:tcPr>
          <w:p w14:paraId="56294BE6" w14:textId="77777777" w:rsidR="00CC173E" w:rsidRDefault="00CC173E" w:rsidP="006D47D2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  <w:r w:rsidRPr="00B005F2">
              <w:rPr>
                <w:rFonts w:ascii="Cambria" w:hAnsi="Cambria"/>
                <w:b/>
                <w:bCs/>
                <w:iCs/>
                <w:sz w:val="24"/>
                <w:szCs w:val="24"/>
              </w:rPr>
              <w:t>CS3 Quality of evidence</w:t>
            </w:r>
          </w:p>
          <w:p w14:paraId="095187C8" w14:textId="77777777" w:rsidR="00CC173E" w:rsidRPr="00B005F2" w:rsidRDefault="00CC173E" w:rsidP="006D47D2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18" w:space="0" w:color="auto"/>
            </w:tcBorders>
          </w:tcPr>
          <w:p w14:paraId="17D2B33D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18" w:space="0" w:color="auto"/>
            </w:tcBorders>
          </w:tcPr>
          <w:p w14:paraId="0932EBC1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521" w:type="dxa"/>
            <w:tcBorders>
              <w:top w:val="single" w:sz="18" w:space="0" w:color="auto"/>
            </w:tcBorders>
          </w:tcPr>
          <w:p w14:paraId="018AEE42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18" w:space="0" w:color="auto"/>
            </w:tcBorders>
          </w:tcPr>
          <w:p w14:paraId="49E314B8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</w:tr>
      <w:tr w:rsidR="00CC173E" w14:paraId="02A3E26C" w14:textId="77777777" w:rsidTr="006D47D2">
        <w:tc>
          <w:tcPr>
            <w:tcW w:w="2875" w:type="dxa"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1042EBD0" w14:textId="0BEFB1ED" w:rsidR="00CC173E" w:rsidRPr="00B005F2" w:rsidRDefault="00640B5D" w:rsidP="006D47D2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Cs/>
                <w:color w:val="A6A6A6" w:themeColor="background1" w:themeShade="A6"/>
                <w:sz w:val="20"/>
                <w:szCs w:val="20"/>
              </w:rPr>
              <w:t xml:space="preserve">Standards </w:t>
            </w:r>
            <w:r w:rsidR="00CC173E">
              <w:rPr>
                <w:rFonts w:ascii="Cambria" w:hAnsi="Cambria"/>
                <w:b/>
                <w:bCs/>
                <w:iCs/>
                <w:color w:val="A6A6A6" w:themeColor="background1" w:themeShade="A6"/>
                <w:sz w:val="20"/>
                <w:szCs w:val="20"/>
              </w:rPr>
              <w:t>35-39, 44, 58</w:t>
            </w:r>
          </w:p>
        </w:tc>
        <w:tc>
          <w:tcPr>
            <w:tcW w:w="6251" w:type="dxa"/>
            <w:gridSpan w:val="4"/>
            <w:tcBorders>
              <w:bottom w:val="single" w:sz="18" w:space="0" w:color="auto"/>
            </w:tcBorders>
          </w:tcPr>
          <w:p w14:paraId="725D4EBF" w14:textId="77777777" w:rsidR="00CC173E" w:rsidRDefault="00CC173E" w:rsidP="006D47D2">
            <w:pPr>
              <w:rPr>
                <w:rFonts w:ascii="Cambria" w:hAnsi="Cambria"/>
                <w:iCs/>
                <w:color w:val="A6A6A6" w:themeColor="background1" w:themeShade="A6"/>
                <w:sz w:val="24"/>
                <w:szCs w:val="24"/>
              </w:rPr>
            </w:pPr>
            <w:r w:rsidRPr="00B005F2">
              <w:rPr>
                <w:rFonts w:ascii="Cambria" w:hAnsi="Cambria"/>
                <w:iCs/>
                <w:color w:val="A6A6A6" w:themeColor="background1" w:themeShade="A6"/>
                <w:sz w:val="24"/>
                <w:szCs w:val="24"/>
              </w:rPr>
              <w:t>Comments here</w:t>
            </w:r>
          </w:p>
          <w:p w14:paraId="00A2DA78" w14:textId="77777777" w:rsidR="00CC173E" w:rsidRDefault="00CC173E" w:rsidP="006D47D2">
            <w:pPr>
              <w:rPr>
                <w:rFonts w:ascii="Cambria" w:hAnsi="Cambria"/>
                <w:iCs/>
                <w:sz w:val="24"/>
                <w:szCs w:val="24"/>
              </w:rPr>
            </w:pPr>
          </w:p>
        </w:tc>
      </w:tr>
      <w:tr w:rsidR="00CC173E" w14:paraId="566E668A" w14:textId="77777777" w:rsidTr="006D47D2">
        <w:tc>
          <w:tcPr>
            <w:tcW w:w="2875" w:type="dxa"/>
            <w:tcBorders>
              <w:top w:val="single" w:sz="18" w:space="0" w:color="auto"/>
              <w:bottom w:val="single" w:sz="4" w:space="0" w:color="auto"/>
            </w:tcBorders>
          </w:tcPr>
          <w:p w14:paraId="6431FEE2" w14:textId="77777777" w:rsidR="00CC173E" w:rsidRDefault="00CC173E" w:rsidP="006D47D2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  <w:r w:rsidRPr="00B005F2">
              <w:rPr>
                <w:rFonts w:ascii="Cambria" w:hAnsi="Cambria"/>
                <w:b/>
                <w:bCs/>
                <w:iCs/>
                <w:sz w:val="24"/>
                <w:szCs w:val="24"/>
              </w:rPr>
              <w:t>CS4 Correlation and assembly of evidence</w:t>
            </w:r>
          </w:p>
          <w:p w14:paraId="6D0C0B89" w14:textId="77777777" w:rsidR="00CC173E" w:rsidRPr="00B005F2" w:rsidRDefault="00CC173E" w:rsidP="006D47D2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18" w:space="0" w:color="auto"/>
            </w:tcBorders>
          </w:tcPr>
          <w:p w14:paraId="022379CA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18" w:space="0" w:color="auto"/>
            </w:tcBorders>
          </w:tcPr>
          <w:p w14:paraId="2603E6F8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521" w:type="dxa"/>
            <w:tcBorders>
              <w:top w:val="single" w:sz="18" w:space="0" w:color="auto"/>
            </w:tcBorders>
          </w:tcPr>
          <w:p w14:paraId="7EC06E7E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18" w:space="0" w:color="auto"/>
            </w:tcBorders>
          </w:tcPr>
          <w:p w14:paraId="375BC3AC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</w:tr>
      <w:tr w:rsidR="00CC173E" w14:paraId="31A9ABCE" w14:textId="77777777" w:rsidTr="006D47D2">
        <w:tc>
          <w:tcPr>
            <w:tcW w:w="2875" w:type="dxa"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646099CB" w14:textId="2BC169CC" w:rsidR="00CC173E" w:rsidRPr="00B005F2" w:rsidRDefault="00640B5D" w:rsidP="006D47D2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Cs/>
                <w:color w:val="A6A6A6" w:themeColor="background1" w:themeShade="A6"/>
                <w:sz w:val="20"/>
                <w:szCs w:val="20"/>
              </w:rPr>
              <w:t xml:space="preserve">Standards </w:t>
            </w:r>
            <w:r w:rsidR="00CC173E">
              <w:rPr>
                <w:rFonts w:ascii="Cambria" w:hAnsi="Cambria"/>
                <w:b/>
                <w:bCs/>
                <w:iCs/>
                <w:color w:val="A6A6A6" w:themeColor="background1" w:themeShade="A6"/>
                <w:sz w:val="20"/>
                <w:szCs w:val="20"/>
              </w:rPr>
              <w:t>40, 42, 43, 45-47, 60, 61, 64-66</w:t>
            </w:r>
          </w:p>
        </w:tc>
        <w:tc>
          <w:tcPr>
            <w:tcW w:w="6251" w:type="dxa"/>
            <w:gridSpan w:val="4"/>
            <w:tcBorders>
              <w:bottom w:val="single" w:sz="18" w:space="0" w:color="auto"/>
            </w:tcBorders>
          </w:tcPr>
          <w:p w14:paraId="68F8DC88" w14:textId="77777777" w:rsidR="00CC173E" w:rsidRDefault="00CC173E" w:rsidP="006D47D2">
            <w:pPr>
              <w:rPr>
                <w:rFonts w:ascii="Cambria" w:hAnsi="Cambria"/>
                <w:iCs/>
                <w:color w:val="A6A6A6" w:themeColor="background1" w:themeShade="A6"/>
                <w:sz w:val="24"/>
                <w:szCs w:val="24"/>
              </w:rPr>
            </w:pPr>
            <w:r w:rsidRPr="00B005F2">
              <w:rPr>
                <w:rFonts w:ascii="Cambria" w:hAnsi="Cambria"/>
                <w:iCs/>
                <w:color w:val="A6A6A6" w:themeColor="background1" w:themeShade="A6"/>
                <w:sz w:val="24"/>
                <w:szCs w:val="24"/>
              </w:rPr>
              <w:t>Comments here</w:t>
            </w:r>
          </w:p>
          <w:p w14:paraId="2E313ACE" w14:textId="77777777" w:rsidR="00CC173E" w:rsidRDefault="00CC173E" w:rsidP="006D47D2">
            <w:pPr>
              <w:rPr>
                <w:rFonts w:ascii="Cambria" w:hAnsi="Cambria"/>
                <w:iCs/>
                <w:sz w:val="24"/>
                <w:szCs w:val="24"/>
              </w:rPr>
            </w:pPr>
          </w:p>
        </w:tc>
      </w:tr>
      <w:tr w:rsidR="00CC173E" w14:paraId="10AEE448" w14:textId="77777777" w:rsidTr="006D47D2">
        <w:tc>
          <w:tcPr>
            <w:tcW w:w="2875" w:type="dxa"/>
            <w:tcBorders>
              <w:top w:val="single" w:sz="18" w:space="0" w:color="auto"/>
              <w:bottom w:val="single" w:sz="4" w:space="0" w:color="auto"/>
            </w:tcBorders>
          </w:tcPr>
          <w:p w14:paraId="5530D5CD" w14:textId="77777777" w:rsidR="00CC173E" w:rsidRDefault="00CC173E" w:rsidP="006D47D2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  <w:r w:rsidRPr="00B005F2">
              <w:rPr>
                <w:rFonts w:ascii="Cambria" w:hAnsi="Cambria"/>
                <w:b/>
                <w:bCs/>
                <w:iCs/>
                <w:sz w:val="24"/>
                <w:szCs w:val="24"/>
              </w:rPr>
              <w:t>CS5 Resolution of conflicting evidence</w:t>
            </w:r>
          </w:p>
          <w:p w14:paraId="4D86FCC1" w14:textId="77777777" w:rsidR="00CC173E" w:rsidRPr="00B005F2" w:rsidRDefault="00CC173E" w:rsidP="006D47D2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18" w:space="0" w:color="auto"/>
            </w:tcBorders>
          </w:tcPr>
          <w:p w14:paraId="4E9B4570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18" w:space="0" w:color="auto"/>
            </w:tcBorders>
          </w:tcPr>
          <w:p w14:paraId="35C3C4E9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521" w:type="dxa"/>
            <w:tcBorders>
              <w:top w:val="single" w:sz="18" w:space="0" w:color="auto"/>
            </w:tcBorders>
          </w:tcPr>
          <w:p w14:paraId="3265F5B6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18" w:space="0" w:color="auto"/>
            </w:tcBorders>
          </w:tcPr>
          <w:p w14:paraId="0C902382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</w:tr>
      <w:tr w:rsidR="00CC173E" w14:paraId="101946A5" w14:textId="77777777" w:rsidTr="006D47D2">
        <w:tc>
          <w:tcPr>
            <w:tcW w:w="2875" w:type="dxa"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20785E86" w14:textId="5262E6F0" w:rsidR="00CC173E" w:rsidRPr="00B005F2" w:rsidRDefault="00640B5D" w:rsidP="006D47D2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Cs/>
                <w:color w:val="A6A6A6" w:themeColor="background1" w:themeShade="A6"/>
                <w:sz w:val="20"/>
                <w:szCs w:val="20"/>
              </w:rPr>
              <w:t>Standard</w:t>
            </w:r>
            <w:r>
              <w:rPr>
                <w:rFonts w:ascii="Cambria" w:hAnsi="Cambria"/>
                <w:b/>
                <w:bCs/>
                <w:iCs/>
                <w:color w:val="A6A6A6" w:themeColor="background1" w:themeShade="A6"/>
                <w:sz w:val="20"/>
                <w:szCs w:val="20"/>
              </w:rPr>
              <w:t xml:space="preserve"> </w:t>
            </w:r>
            <w:r w:rsidR="00CC173E">
              <w:rPr>
                <w:rFonts w:ascii="Cambria" w:hAnsi="Cambria"/>
                <w:b/>
                <w:bCs/>
                <w:iCs/>
                <w:color w:val="A6A6A6" w:themeColor="background1" w:themeShade="A6"/>
                <w:sz w:val="20"/>
                <w:szCs w:val="20"/>
              </w:rPr>
              <w:t>48</w:t>
            </w:r>
          </w:p>
        </w:tc>
        <w:tc>
          <w:tcPr>
            <w:tcW w:w="6251" w:type="dxa"/>
            <w:gridSpan w:val="4"/>
            <w:tcBorders>
              <w:bottom w:val="single" w:sz="18" w:space="0" w:color="auto"/>
            </w:tcBorders>
          </w:tcPr>
          <w:p w14:paraId="44CEEF48" w14:textId="77777777" w:rsidR="00CC173E" w:rsidRDefault="00CC173E" w:rsidP="006D47D2">
            <w:pPr>
              <w:rPr>
                <w:rFonts w:ascii="Cambria" w:hAnsi="Cambria"/>
                <w:iCs/>
                <w:color w:val="A6A6A6" w:themeColor="background1" w:themeShade="A6"/>
                <w:sz w:val="24"/>
                <w:szCs w:val="24"/>
              </w:rPr>
            </w:pPr>
            <w:r w:rsidRPr="00B005F2">
              <w:rPr>
                <w:rFonts w:ascii="Cambria" w:hAnsi="Cambria"/>
                <w:iCs/>
                <w:color w:val="A6A6A6" w:themeColor="background1" w:themeShade="A6"/>
                <w:sz w:val="24"/>
                <w:szCs w:val="24"/>
              </w:rPr>
              <w:t>Comments here</w:t>
            </w:r>
          </w:p>
          <w:p w14:paraId="51BE6443" w14:textId="77777777" w:rsidR="00CC173E" w:rsidRDefault="00CC173E" w:rsidP="006D47D2">
            <w:pPr>
              <w:rPr>
                <w:rFonts w:ascii="Cambria" w:hAnsi="Cambria"/>
                <w:iCs/>
                <w:sz w:val="24"/>
                <w:szCs w:val="24"/>
              </w:rPr>
            </w:pPr>
          </w:p>
        </w:tc>
      </w:tr>
      <w:tr w:rsidR="00CC173E" w14:paraId="00295958" w14:textId="77777777" w:rsidTr="006D47D2">
        <w:tc>
          <w:tcPr>
            <w:tcW w:w="2875" w:type="dxa"/>
            <w:tcBorders>
              <w:top w:val="single" w:sz="18" w:space="0" w:color="auto"/>
              <w:bottom w:val="single" w:sz="4" w:space="0" w:color="auto"/>
            </w:tcBorders>
          </w:tcPr>
          <w:p w14:paraId="34B7D56D" w14:textId="77777777" w:rsidR="00CC173E" w:rsidRDefault="00CC173E" w:rsidP="006D47D2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  <w:r w:rsidRPr="00B005F2">
              <w:rPr>
                <w:rFonts w:ascii="Cambria" w:hAnsi="Cambria"/>
                <w:b/>
                <w:bCs/>
                <w:iCs/>
                <w:sz w:val="24"/>
                <w:szCs w:val="24"/>
              </w:rPr>
              <w:t>CS6 Soundness of conclusions</w:t>
            </w:r>
          </w:p>
          <w:p w14:paraId="0B8373E4" w14:textId="77777777" w:rsidR="00CC173E" w:rsidRPr="00B005F2" w:rsidRDefault="00CC173E" w:rsidP="006D47D2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18" w:space="0" w:color="auto"/>
            </w:tcBorders>
          </w:tcPr>
          <w:p w14:paraId="4D01BBA2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18" w:space="0" w:color="auto"/>
            </w:tcBorders>
          </w:tcPr>
          <w:p w14:paraId="56880C78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521" w:type="dxa"/>
            <w:tcBorders>
              <w:top w:val="single" w:sz="18" w:space="0" w:color="auto"/>
            </w:tcBorders>
          </w:tcPr>
          <w:p w14:paraId="3C533089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18" w:space="0" w:color="auto"/>
            </w:tcBorders>
          </w:tcPr>
          <w:p w14:paraId="5E79C28C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</w:tr>
      <w:tr w:rsidR="00CC173E" w14:paraId="07F6F168" w14:textId="77777777" w:rsidTr="006D47D2">
        <w:tc>
          <w:tcPr>
            <w:tcW w:w="2875" w:type="dxa"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4D552856" w14:textId="14E41A40" w:rsidR="00CC173E" w:rsidRPr="00B005F2" w:rsidRDefault="00640B5D" w:rsidP="006D47D2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Cs/>
                <w:color w:val="A6A6A6" w:themeColor="background1" w:themeShade="A6"/>
                <w:sz w:val="20"/>
                <w:szCs w:val="20"/>
              </w:rPr>
              <w:t xml:space="preserve">Standards </w:t>
            </w:r>
            <w:r w:rsidR="00CC173E">
              <w:rPr>
                <w:rFonts w:ascii="Cambria" w:hAnsi="Cambria"/>
                <w:b/>
                <w:bCs/>
                <w:iCs/>
                <w:color w:val="A6A6A6" w:themeColor="background1" w:themeShade="A6"/>
                <w:sz w:val="20"/>
                <w:szCs w:val="20"/>
              </w:rPr>
              <w:t>49, 60, 59</w:t>
            </w:r>
          </w:p>
        </w:tc>
        <w:tc>
          <w:tcPr>
            <w:tcW w:w="6251" w:type="dxa"/>
            <w:gridSpan w:val="4"/>
            <w:tcBorders>
              <w:bottom w:val="single" w:sz="18" w:space="0" w:color="auto"/>
            </w:tcBorders>
          </w:tcPr>
          <w:p w14:paraId="56F93AE4" w14:textId="77777777" w:rsidR="00CC173E" w:rsidRDefault="00CC173E" w:rsidP="006D47D2">
            <w:pPr>
              <w:rPr>
                <w:rFonts w:ascii="Cambria" w:hAnsi="Cambria"/>
                <w:iCs/>
                <w:color w:val="A6A6A6" w:themeColor="background1" w:themeShade="A6"/>
                <w:sz w:val="24"/>
                <w:szCs w:val="24"/>
              </w:rPr>
            </w:pPr>
            <w:r w:rsidRPr="00B005F2">
              <w:rPr>
                <w:rFonts w:ascii="Cambria" w:hAnsi="Cambria"/>
                <w:iCs/>
                <w:color w:val="A6A6A6" w:themeColor="background1" w:themeShade="A6"/>
                <w:sz w:val="24"/>
                <w:szCs w:val="24"/>
              </w:rPr>
              <w:t>Comments here</w:t>
            </w:r>
          </w:p>
          <w:p w14:paraId="32552847" w14:textId="77777777" w:rsidR="00CC173E" w:rsidRDefault="00CC173E" w:rsidP="006D47D2">
            <w:pPr>
              <w:rPr>
                <w:rFonts w:ascii="Cambria" w:hAnsi="Cambria"/>
                <w:iCs/>
                <w:sz w:val="24"/>
                <w:szCs w:val="24"/>
              </w:rPr>
            </w:pPr>
          </w:p>
        </w:tc>
      </w:tr>
      <w:tr w:rsidR="00CC173E" w14:paraId="54684075" w14:textId="77777777" w:rsidTr="006D47D2">
        <w:tc>
          <w:tcPr>
            <w:tcW w:w="2875" w:type="dxa"/>
            <w:tcBorders>
              <w:top w:val="single" w:sz="18" w:space="0" w:color="auto"/>
              <w:bottom w:val="single" w:sz="4" w:space="0" w:color="auto"/>
            </w:tcBorders>
          </w:tcPr>
          <w:p w14:paraId="2797CC71" w14:textId="77777777" w:rsidR="00CC173E" w:rsidRDefault="00CC173E" w:rsidP="006D47D2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  <w:r w:rsidRPr="00B005F2">
              <w:rPr>
                <w:rFonts w:ascii="Cambria" w:hAnsi="Cambria"/>
                <w:b/>
                <w:bCs/>
                <w:iCs/>
                <w:sz w:val="24"/>
                <w:szCs w:val="24"/>
              </w:rPr>
              <w:t>CS7 Clarity of writing</w:t>
            </w:r>
          </w:p>
          <w:p w14:paraId="058AE498" w14:textId="77777777" w:rsidR="00CC173E" w:rsidRPr="00B005F2" w:rsidRDefault="00CC173E" w:rsidP="006D47D2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18" w:space="0" w:color="auto"/>
            </w:tcBorders>
          </w:tcPr>
          <w:p w14:paraId="3C705105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18" w:space="0" w:color="auto"/>
            </w:tcBorders>
          </w:tcPr>
          <w:p w14:paraId="3BE0F054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521" w:type="dxa"/>
            <w:tcBorders>
              <w:top w:val="single" w:sz="18" w:space="0" w:color="auto"/>
            </w:tcBorders>
          </w:tcPr>
          <w:p w14:paraId="3F70933E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18" w:space="0" w:color="auto"/>
            </w:tcBorders>
          </w:tcPr>
          <w:p w14:paraId="5CCD8B5C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</w:tr>
      <w:tr w:rsidR="00CC173E" w14:paraId="1034462E" w14:textId="77777777" w:rsidTr="006D47D2">
        <w:tc>
          <w:tcPr>
            <w:tcW w:w="2875" w:type="dxa"/>
            <w:shd w:val="clear" w:color="auto" w:fill="D9D9D9" w:themeFill="background1" w:themeFillShade="D9"/>
          </w:tcPr>
          <w:p w14:paraId="3E7DA1E5" w14:textId="6D796B72" w:rsidR="00CC173E" w:rsidRPr="00B005F2" w:rsidRDefault="00640B5D" w:rsidP="006D47D2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Cs/>
                <w:color w:val="A6A6A6" w:themeColor="background1" w:themeShade="A6"/>
                <w:sz w:val="20"/>
                <w:szCs w:val="20"/>
              </w:rPr>
              <w:t>Standards</w:t>
            </w:r>
            <w:r w:rsidR="00CC173E">
              <w:rPr>
                <w:rFonts w:ascii="Cambria" w:hAnsi="Cambria"/>
                <w:b/>
                <w:bCs/>
                <w:iCs/>
                <w:color w:val="A6A6A6" w:themeColor="background1" w:themeShade="A6"/>
                <w:sz w:val="20"/>
                <w:szCs w:val="20"/>
              </w:rPr>
              <w:t xml:space="preserve"> 67-71</w:t>
            </w:r>
          </w:p>
        </w:tc>
        <w:tc>
          <w:tcPr>
            <w:tcW w:w="6251" w:type="dxa"/>
            <w:gridSpan w:val="4"/>
          </w:tcPr>
          <w:p w14:paraId="74B89C6A" w14:textId="77777777" w:rsidR="00CC173E" w:rsidRDefault="00CC173E" w:rsidP="006D47D2">
            <w:pPr>
              <w:rPr>
                <w:rFonts w:ascii="Cambria" w:hAnsi="Cambria"/>
                <w:iCs/>
                <w:color w:val="A6A6A6" w:themeColor="background1" w:themeShade="A6"/>
                <w:sz w:val="24"/>
                <w:szCs w:val="24"/>
              </w:rPr>
            </w:pPr>
            <w:r w:rsidRPr="00B005F2">
              <w:rPr>
                <w:rFonts w:ascii="Cambria" w:hAnsi="Cambria"/>
                <w:iCs/>
                <w:color w:val="A6A6A6" w:themeColor="background1" w:themeShade="A6"/>
                <w:sz w:val="24"/>
                <w:szCs w:val="24"/>
              </w:rPr>
              <w:t>Comments here</w:t>
            </w:r>
          </w:p>
          <w:p w14:paraId="6955809F" w14:textId="77777777" w:rsidR="00CC173E" w:rsidRDefault="00CC173E" w:rsidP="006D47D2">
            <w:pPr>
              <w:rPr>
                <w:rFonts w:ascii="Cambria" w:hAnsi="Cambria"/>
                <w:iCs/>
                <w:sz w:val="24"/>
                <w:szCs w:val="24"/>
              </w:rPr>
            </w:pPr>
          </w:p>
        </w:tc>
      </w:tr>
    </w:tbl>
    <w:p w14:paraId="40751433" w14:textId="77777777" w:rsidR="00CC173E" w:rsidRDefault="00CC173E" w:rsidP="00CC173E">
      <w:pPr>
        <w:rPr>
          <w:rFonts w:ascii="Cambria" w:hAnsi="Cambria"/>
          <w:iCs/>
          <w:sz w:val="24"/>
          <w:szCs w:val="24"/>
        </w:rPr>
      </w:pPr>
    </w:p>
    <w:p w14:paraId="6694B8EC" w14:textId="77777777" w:rsidR="00CC173E" w:rsidRDefault="00CC173E" w:rsidP="00CC173E">
      <w:pPr>
        <w:rPr>
          <w:rFonts w:ascii="Cambria" w:hAnsi="Cambria"/>
          <w:iCs/>
          <w:sz w:val="24"/>
          <w:szCs w:val="24"/>
        </w:rPr>
      </w:pPr>
      <w:r>
        <w:rPr>
          <w:rFonts w:ascii="Cambria" w:hAnsi="Cambria"/>
          <w:iCs/>
          <w:sz w:val="24"/>
          <w:szCs w:val="24"/>
        </w:rPr>
        <w:t xml:space="preserve">Additional comments may be added below or included using the </w:t>
      </w:r>
      <w:r w:rsidRPr="00194438">
        <w:rPr>
          <w:rFonts w:ascii="Cambria" w:hAnsi="Cambria"/>
          <w:i/>
          <w:sz w:val="24"/>
          <w:szCs w:val="24"/>
        </w:rPr>
        <w:t>Track Changes</w:t>
      </w:r>
      <w:r>
        <w:rPr>
          <w:rFonts w:ascii="Cambria" w:hAnsi="Cambria"/>
          <w:iCs/>
          <w:sz w:val="24"/>
          <w:szCs w:val="24"/>
        </w:rPr>
        <w:t xml:space="preserve"> feature in within your peer’s copied document as a part of this file.</w:t>
      </w:r>
    </w:p>
    <w:p w14:paraId="18B8284C" w14:textId="031C9B90" w:rsidR="00CC173E" w:rsidRPr="001C5FB1" w:rsidRDefault="00CC173E" w:rsidP="00A34FF2">
      <w:pPr>
        <w:rPr>
          <w:rFonts w:ascii="Cambria" w:hAnsi="Cambria"/>
          <w:iCs/>
          <w:sz w:val="24"/>
          <w:szCs w:val="24"/>
        </w:rPr>
      </w:pPr>
      <w:r>
        <w:rPr>
          <w:rFonts w:ascii="Cambria" w:hAnsi="Cambria"/>
          <w:iCs/>
          <w:sz w:val="24"/>
          <w:szCs w:val="24"/>
        </w:rPr>
        <w:t>Additional Comments here:</w:t>
      </w:r>
    </w:p>
    <w:sectPr w:rsidR="00CC173E" w:rsidRPr="001C5FB1" w:rsidSect="002F4673">
      <w:footerReference w:type="even" r:id="rId7"/>
      <w:footerReference w:type="default" r:id="rId8"/>
      <w:pgSz w:w="12226" w:h="15840"/>
      <w:pgMar w:top="864" w:right="1440" w:bottom="63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0808C3" w14:textId="77777777" w:rsidR="002C1ABD" w:rsidRDefault="002C1ABD" w:rsidP="00744355">
      <w:pPr>
        <w:spacing w:after="0" w:line="240" w:lineRule="auto"/>
      </w:pPr>
      <w:r>
        <w:separator/>
      </w:r>
    </w:p>
  </w:endnote>
  <w:endnote w:type="continuationSeparator" w:id="0">
    <w:p w14:paraId="0631C14A" w14:textId="77777777" w:rsidR="002C1ABD" w:rsidRDefault="002C1ABD" w:rsidP="007443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Times New Roman (Body CS)">
    <w:altName w:val="Times New Roman"/>
    <w:panose1 w:val="020B060402020202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2015950031"/>
      <w:docPartObj>
        <w:docPartGallery w:val="Page Numbers (Bottom of Page)"/>
        <w:docPartUnique/>
      </w:docPartObj>
    </w:sdtPr>
    <w:sdtContent>
      <w:p w14:paraId="692DC21B" w14:textId="12E33621" w:rsidR="00A34FF2" w:rsidRDefault="00A34FF2" w:rsidP="00D46E5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5160794" w14:textId="77777777" w:rsidR="00A34FF2" w:rsidRDefault="00A34FF2" w:rsidP="00A34FF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087759889"/>
      <w:docPartObj>
        <w:docPartGallery w:val="Page Numbers (Bottom of Page)"/>
        <w:docPartUnique/>
      </w:docPartObj>
    </w:sdtPr>
    <w:sdtContent>
      <w:p w14:paraId="0D495942" w14:textId="4016EC8D" w:rsidR="00A34FF2" w:rsidRDefault="00A34FF2" w:rsidP="006E19D7">
        <w:pPr>
          <w:pStyle w:val="Footer"/>
          <w:framePr w:wrap="none" w:vAnchor="text" w:hAnchor="page" w:x="9914" w:y="102"/>
          <w:rPr>
            <w:rStyle w:val="PageNumber"/>
          </w:rPr>
        </w:pPr>
        <w:r w:rsidRPr="006E19D7">
          <w:rPr>
            <w:rStyle w:val="PageNumber"/>
            <w:rFonts w:asciiTheme="majorHAnsi" w:hAnsiTheme="majorHAnsi"/>
            <w:color w:val="808080" w:themeColor="background1" w:themeShade="80"/>
            <w:sz w:val="18"/>
            <w:szCs w:val="18"/>
          </w:rPr>
          <w:fldChar w:fldCharType="begin"/>
        </w:r>
        <w:r w:rsidRPr="006E19D7">
          <w:rPr>
            <w:rStyle w:val="PageNumber"/>
            <w:rFonts w:asciiTheme="majorHAnsi" w:hAnsiTheme="majorHAnsi"/>
            <w:color w:val="808080" w:themeColor="background1" w:themeShade="80"/>
            <w:sz w:val="18"/>
            <w:szCs w:val="18"/>
          </w:rPr>
          <w:instrText xml:space="preserve"> PAGE </w:instrText>
        </w:r>
        <w:r w:rsidRPr="006E19D7">
          <w:rPr>
            <w:rStyle w:val="PageNumber"/>
            <w:rFonts w:asciiTheme="majorHAnsi" w:hAnsiTheme="majorHAnsi"/>
            <w:color w:val="808080" w:themeColor="background1" w:themeShade="80"/>
            <w:sz w:val="18"/>
            <w:szCs w:val="18"/>
          </w:rPr>
          <w:fldChar w:fldCharType="separate"/>
        </w:r>
        <w:r w:rsidRPr="006E19D7">
          <w:rPr>
            <w:rStyle w:val="PageNumber"/>
            <w:rFonts w:asciiTheme="majorHAnsi" w:hAnsiTheme="majorHAnsi"/>
            <w:noProof/>
            <w:color w:val="808080" w:themeColor="background1" w:themeShade="80"/>
            <w:sz w:val="18"/>
            <w:szCs w:val="18"/>
          </w:rPr>
          <w:t>3</w:t>
        </w:r>
        <w:r w:rsidRPr="006E19D7">
          <w:rPr>
            <w:rStyle w:val="PageNumber"/>
            <w:rFonts w:asciiTheme="majorHAnsi" w:hAnsiTheme="majorHAnsi"/>
            <w:color w:val="808080" w:themeColor="background1" w:themeShade="80"/>
            <w:sz w:val="18"/>
            <w:szCs w:val="18"/>
          </w:rPr>
          <w:fldChar w:fldCharType="end"/>
        </w:r>
        <w:r w:rsidR="006E19D7" w:rsidRPr="006E19D7">
          <w:rPr>
            <w:rFonts w:asciiTheme="majorHAnsi" w:hAnsiTheme="majorHAnsi"/>
            <w:color w:val="808080" w:themeColor="background1" w:themeShade="80"/>
            <w:sz w:val="18"/>
            <w:szCs w:val="18"/>
          </w:rPr>
          <w:t xml:space="preserve"> </w:t>
        </w:r>
        <w:r w:rsidR="006E19D7" w:rsidRPr="006E19D7">
          <w:rPr>
            <w:rStyle w:val="PageNumber"/>
            <w:rFonts w:asciiTheme="majorHAnsi" w:hAnsiTheme="majorHAnsi"/>
            <w:color w:val="808080" w:themeColor="background1" w:themeShade="80"/>
            <w:sz w:val="18"/>
            <w:szCs w:val="18"/>
          </w:rPr>
          <w:t xml:space="preserve">of </w:t>
        </w:r>
        <w:r w:rsidR="006E19D7" w:rsidRPr="006E19D7">
          <w:rPr>
            <w:rFonts w:asciiTheme="majorHAnsi" w:hAnsiTheme="majorHAnsi"/>
            <w:color w:val="808080" w:themeColor="background1" w:themeShade="80"/>
            <w:sz w:val="18"/>
            <w:szCs w:val="18"/>
          </w:rPr>
          <w:fldChar w:fldCharType="begin"/>
        </w:r>
        <w:r w:rsidR="006E19D7" w:rsidRPr="006E19D7">
          <w:rPr>
            <w:rFonts w:asciiTheme="majorHAnsi" w:hAnsiTheme="majorHAnsi"/>
            <w:color w:val="808080" w:themeColor="background1" w:themeShade="80"/>
            <w:sz w:val="18"/>
            <w:szCs w:val="18"/>
          </w:rPr>
          <w:instrText xml:space="preserve"> SECTIONPAGES  \* MERGEFORMAT </w:instrText>
        </w:r>
        <w:r w:rsidR="006E19D7" w:rsidRPr="006E19D7">
          <w:rPr>
            <w:rFonts w:asciiTheme="majorHAnsi" w:hAnsiTheme="majorHAnsi"/>
            <w:color w:val="808080" w:themeColor="background1" w:themeShade="80"/>
            <w:sz w:val="18"/>
            <w:szCs w:val="18"/>
          </w:rPr>
          <w:fldChar w:fldCharType="separate"/>
        </w:r>
        <w:r w:rsidR="00640B5D">
          <w:rPr>
            <w:rFonts w:asciiTheme="majorHAnsi" w:hAnsiTheme="majorHAnsi"/>
            <w:noProof/>
            <w:color w:val="808080" w:themeColor="background1" w:themeShade="80"/>
            <w:sz w:val="18"/>
            <w:szCs w:val="18"/>
          </w:rPr>
          <w:t>1</w:t>
        </w:r>
        <w:r w:rsidR="006E19D7" w:rsidRPr="006E19D7">
          <w:rPr>
            <w:rFonts w:asciiTheme="majorHAnsi" w:hAnsiTheme="majorHAnsi"/>
            <w:color w:val="808080" w:themeColor="background1" w:themeShade="80"/>
            <w:sz w:val="18"/>
            <w:szCs w:val="18"/>
          </w:rPr>
          <w:fldChar w:fldCharType="end"/>
        </w:r>
      </w:p>
    </w:sdtContent>
  </w:sdt>
  <w:p w14:paraId="1C245E44" w14:textId="4B8CDE95" w:rsidR="00F97BF9" w:rsidRPr="006E19D7" w:rsidRDefault="00F97BF9" w:rsidP="00A34FF2">
    <w:pPr>
      <w:pStyle w:val="HTMLPreformatted"/>
      <w:pBdr>
        <w:top w:val="single" w:sz="4" w:space="1" w:color="auto"/>
      </w:pBdr>
      <w:tabs>
        <w:tab w:val="left" w:pos="7426"/>
      </w:tabs>
      <w:ind w:right="360"/>
      <w:rPr>
        <w:rFonts w:ascii="Cambria" w:hAnsi="Cambria"/>
        <w:color w:val="808080" w:themeColor="background1" w:themeShade="80"/>
        <w:sz w:val="18"/>
        <w:szCs w:val="18"/>
      </w:rPr>
    </w:pPr>
    <w:r w:rsidRPr="006E19D7">
      <w:rPr>
        <w:rFonts w:ascii="Cambria" w:hAnsi="Cambria"/>
        <w:color w:val="808080" w:themeColor="background1" w:themeShade="80"/>
        <w:sz w:val="18"/>
        <w:szCs w:val="18"/>
      </w:rPr>
      <w:t xml:space="preserve">© </w:t>
    </w:r>
    <w:r w:rsidR="003A4327">
      <w:rPr>
        <w:rFonts w:ascii="Cambria" w:hAnsi="Cambria"/>
        <w:color w:val="808080" w:themeColor="background1" w:themeShade="80"/>
        <w:sz w:val="18"/>
        <w:szCs w:val="18"/>
      </w:rPr>
      <w:t>2026</w:t>
    </w:r>
    <w:r w:rsidRPr="006E19D7">
      <w:rPr>
        <w:rFonts w:ascii="Cambria" w:hAnsi="Cambria"/>
        <w:color w:val="808080" w:themeColor="background1" w:themeShade="80"/>
        <w:sz w:val="18"/>
        <w:szCs w:val="18"/>
      </w:rPr>
      <w:t xml:space="preserve">, </w:t>
    </w:r>
    <w:r w:rsidR="003A4327">
      <w:rPr>
        <w:rFonts w:ascii="Cambria" w:hAnsi="Cambria"/>
        <w:i/>
        <w:color w:val="808080" w:themeColor="background1" w:themeShade="80"/>
        <w:sz w:val="18"/>
        <w:szCs w:val="18"/>
      </w:rPr>
      <w:t>Certification Practicum</w:t>
    </w:r>
    <w:r w:rsidRPr="006E19D7">
      <w:rPr>
        <w:rFonts w:ascii="Cambria" w:hAnsi="Cambria"/>
        <w:color w:val="808080" w:themeColor="background1" w:themeShade="80"/>
        <w:sz w:val="18"/>
        <w:szCs w:val="18"/>
      </w:rPr>
      <w:t xml:space="preserve"> </w:t>
    </w:r>
    <w:r w:rsidRPr="006E19D7">
      <w:rPr>
        <w:rFonts w:ascii="Cambria" w:hAnsi="Cambria"/>
        <w:color w:val="808080" w:themeColor="background1" w:themeShade="80"/>
        <w:sz w:val="18"/>
        <w:szCs w:val="18"/>
      </w:rPr>
      <w:tab/>
    </w:r>
  </w:p>
  <w:p w14:paraId="408ABB2C" w14:textId="7527EE76" w:rsidR="00744355" w:rsidRPr="006E19D7" w:rsidRDefault="00F97BF9" w:rsidP="00F97BF9">
    <w:pPr>
      <w:pStyle w:val="HTMLPreformatted"/>
      <w:rPr>
        <w:color w:val="808080" w:themeColor="background1" w:themeShade="80"/>
        <w:sz w:val="18"/>
        <w:szCs w:val="18"/>
      </w:rPr>
    </w:pPr>
    <w:r w:rsidRPr="006E19D7">
      <w:rPr>
        <w:rFonts w:ascii="Cambria" w:hAnsi="Cambria"/>
        <w:color w:val="808080" w:themeColor="background1" w:themeShade="80"/>
        <w:sz w:val="18"/>
        <w:szCs w:val="18"/>
      </w:rPr>
      <w:t xml:space="preserve">Permission is granted for personal use only as part of an official </w:t>
    </w:r>
    <w:r w:rsidR="003A4327">
      <w:rPr>
        <w:rFonts w:ascii="Cambria" w:hAnsi="Cambria"/>
        <w:i/>
        <w:color w:val="808080" w:themeColor="background1" w:themeShade="80"/>
        <w:sz w:val="18"/>
        <w:szCs w:val="18"/>
      </w:rPr>
      <w:t xml:space="preserve">Certification </w:t>
    </w:r>
    <w:r w:rsidRPr="006E19D7">
      <w:rPr>
        <w:rFonts w:ascii="Cambria" w:hAnsi="Cambria"/>
        <w:color w:val="808080" w:themeColor="background1" w:themeShade="80"/>
        <w:sz w:val="18"/>
        <w:szCs w:val="18"/>
      </w:rPr>
      <w:t xml:space="preserve"> </w:t>
    </w:r>
    <w:r w:rsidR="00CC173E" w:rsidRPr="003A4327">
      <w:rPr>
        <w:rFonts w:ascii="Cambria" w:hAnsi="Cambria"/>
        <w:i/>
        <w:iCs/>
        <w:color w:val="808080" w:themeColor="background1" w:themeShade="80"/>
        <w:sz w:val="18"/>
        <w:szCs w:val="18"/>
      </w:rPr>
      <w:t>Practicum</w:t>
    </w:r>
    <w:r w:rsidR="00CC173E" w:rsidRPr="006E19D7">
      <w:rPr>
        <w:rFonts w:ascii="Cambria" w:hAnsi="Cambria"/>
        <w:color w:val="808080" w:themeColor="background1" w:themeShade="80"/>
        <w:sz w:val="18"/>
        <w:szCs w:val="18"/>
      </w:rPr>
      <w:t xml:space="preserve"> </w:t>
    </w:r>
    <w:r w:rsidRPr="006E19D7">
      <w:rPr>
        <w:rFonts w:ascii="Cambria" w:hAnsi="Cambria"/>
        <w:color w:val="808080" w:themeColor="background1" w:themeShade="80"/>
        <w:sz w:val="18"/>
        <w:szCs w:val="18"/>
      </w:rPr>
      <w:t>Study Group.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27F4E1" w14:textId="77777777" w:rsidR="002C1ABD" w:rsidRDefault="002C1ABD" w:rsidP="00744355">
      <w:pPr>
        <w:spacing w:after="0" w:line="240" w:lineRule="auto"/>
      </w:pPr>
      <w:r>
        <w:separator/>
      </w:r>
    </w:p>
  </w:footnote>
  <w:footnote w:type="continuationSeparator" w:id="0">
    <w:p w14:paraId="7FD0C102" w14:textId="77777777" w:rsidR="002C1ABD" w:rsidRDefault="002C1ABD" w:rsidP="007443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11348"/>
    <w:multiLevelType w:val="hybridMultilevel"/>
    <w:tmpl w:val="C0F6211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201181"/>
    <w:multiLevelType w:val="hybridMultilevel"/>
    <w:tmpl w:val="4AB4702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F70A3F"/>
    <w:multiLevelType w:val="hybridMultilevel"/>
    <w:tmpl w:val="946EE924"/>
    <w:lvl w:ilvl="0" w:tplc="5226E42E">
      <w:start w:val="1"/>
      <w:numFmt w:val="bullet"/>
      <w:lvlText w:val=""/>
      <w:lvlJc w:val="left"/>
      <w:pPr>
        <w:ind w:left="1080" w:hanging="360"/>
      </w:pPr>
      <w:rPr>
        <w:rFonts w:ascii="Courier New" w:hAnsi="Courier New" w:hint="default"/>
        <w:b/>
        <w:bCs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DE83192"/>
    <w:multiLevelType w:val="hybridMultilevel"/>
    <w:tmpl w:val="084E13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5E3BA0"/>
    <w:multiLevelType w:val="hybridMultilevel"/>
    <w:tmpl w:val="637CFD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EF24D3"/>
    <w:multiLevelType w:val="hybridMultilevel"/>
    <w:tmpl w:val="D9D2E42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D5C4BC8"/>
    <w:multiLevelType w:val="hybridMultilevel"/>
    <w:tmpl w:val="AAA27D32"/>
    <w:lvl w:ilvl="0" w:tplc="5226E42E">
      <w:start w:val="1"/>
      <w:numFmt w:val="bullet"/>
      <w:lvlText w:val=""/>
      <w:lvlJc w:val="left"/>
      <w:pPr>
        <w:ind w:left="720" w:hanging="360"/>
      </w:pPr>
      <w:rPr>
        <w:rFonts w:ascii="Courier New" w:hAnsi="Courier New" w:hint="default"/>
        <w:b/>
        <w:bCs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46660C"/>
    <w:multiLevelType w:val="hybridMultilevel"/>
    <w:tmpl w:val="A1D056AE"/>
    <w:lvl w:ilvl="0" w:tplc="EB98AF6C">
      <w:start w:val="1"/>
      <w:numFmt w:val="bullet"/>
      <w:lvlText w:val="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306354"/>
    <w:multiLevelType w:val="hybridMultilevel"/>
    <w:tmpl w:val="96DC1D04"/>
    <w:lvl w:ilvl="0" w:tplc="5226E42E">
      <w:start w:val="1"/>
      <w:numFmt w:val="bullet"/>
      <w:lvlText w:val=""/>
      <w:lvlJc w:val="left"/>
      <w:pPr>
        <w:ind w:left="1080" w:hanging="360"/>
      </w:pPr>
      <w:rPr>
        <w:rFonts w:ascii="Courier New" w:hAnsi="Courier New" w:hint="default"/>
        <w:b/>
        <w:bCs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2397EAE"/>
    <w:multiLevelType w:val="hybridMultilevel"/>
    <w:tmpl w:val="68A4D0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B205EB"/>
    <w:multiLevelType w:val="hybridMultilevel"/>
    <w:tmpl w:val="96E8E8B0"/>
    <w:lvl w:ilvl="0" w:tplc="5226E42E">
      <w:start w:val="1"/>
      <w:numFmt w:val="bullet"/>
      <w:lvlText w:val=""/>
      <w:lvlJc w:val="left"/>
      <w:pPr>
        <w:ind w:left="1080" w:hanging="360"/>
      </w:pPr>
      <w:rPr>
        <w:rFonts w:ascii="Courier New" w:hAnsi="Courier New" w:hint="default"/>
        <w:b/>
        <w:bCs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C3878C9"/>
    <w:multiLevelType w:val="hybridMultilevel"/>
    <w:tmpl w:val="A942B8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8E1607"/>
    <w:multiLevelType w:val="hybridMultilevel"/>
    <w:tmpl w:val="9028B3A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390239D"/>
    <w:multiLevelType w:val="hybridMultilevel"/>
    <w:tmpl w:val="061257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BA640C"/>
    <w:multiLevelType w:val="hybridMultilevel"/>
    <w:tmpl w:val="EDFA44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DC1DA1"/>
    <w:multiLevelType w:val="hybridMultilevel"/>
    <w:tmpl w:val="9984D190"/>
    <w:lvl w:ilvl="0" w:tplc="5226E42E">
      <w:start w:val="1"/>
      <w:numFmt w:val="bullet"/>
      <w:lvlText w:val=""/>
      <w:lvlJc w:val="left"/>
      <w:pPr>
        <w:ind w:left="720" w:hanging="360"/>
      </w:pPr>
      <w:rPr>
        <w:rFonts w:ascii="Courier New" w:hAnsi="Courier New" w:hint="default"/>
        <w:b/>
        <w:bCs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4E33FA"/>
    <w:multiLevelType w:val="hybridMultilevel"/>
    <w:tmpl w:val="86AE3A06"/>
    <w:lvl w:ilvl="0" w:tplc="5226E42E">
      <w:start w:val="1"/>
      <w:numFmt w:val="bullet"/>
      <w:lvlText w:val=""/>
      <w:lvlJc w:val="left"/>
      <w:pPr>
        <w:ind w:left="720" w:hanging="360"/>
      </w:pPr>
      <w:rPr>
        <w:rFonts w:ascii="Courier New" w:hAnsi="Courier New" w:hint="default"/>
        <w:b/>
        <w:bCs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B5245A"/>
    <w:multiLevelType w:val="hybridMultilevel"/>
    <w:tmpl w:val="ED4AD93C"/>
    <w:lvl w:ilvl="0" w:tplc="5226E42E">
      <w:start w:val="1"/>
      <w:numFmt w:val="bullet"/>
      <w:lvlText w:val=""/>
      <w:lvlJc w:val="left"/>
      <w:pPr>
        <w:ind w:left="720" w:hanging="360"/>
      </w:pPr>
      <w:rPr>
        <w:rFonts w:ascii="Courier New" w:hAnsi="Courier New" w:hint="default"/>
        <w:b/>
        <w:bCs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EB1843"/>
    <w:multiLevelType w:val="hybridMultilevel"/>
    <w:tmpl w:val="0E3C82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744A9F"/>
    <w:multiLevelType w:val="hybridMultilevel"/>
    <w:tmpl w:val="80ACE12C"/>
    <w:lvl w:ilvl="0" w:tplc="46BADBD2">
      <w:start w:val="1"/>
      <w:numFmt w:val="bullet"/>
      <w:lvlText w:val=""/>
      <w:lvlJc w:val="left"/>
      <w:pPr>
        <w:ind w:left="1800" w:hanging="360"/>
      </w:pPr>
      <w:rPr>
        <w:rFonts w:ascii="Courier New" w:hAnsi="Courier New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5EF4720A"/>
    <w:multiLevelType w:val="hybridMultilevel"/>
    <w:tmpl w:val="92B81380"/>
    <w:lvl w:ilvl="0" w:tplc="713693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BA736A"/>
    <w:multiLevelType w:val="hybridMultilevel"/>
    <w:tmpl w:val="13F644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BA0710"/>
    <w:multiLevelType w:val="hybridMultilevel"/>
    <w:tmpl w:val="2F9615E6"/>
    <w:lvl w:ilvl="0" w:tplc="5226E42E">
      <w:start w:val="1"/>
      <w:numFmt w:val="bullet"/>
      <w:lvlText w:val=""/>
      <w:lvlJc w:val="left"/>
      <w:pPr>
        <w:ind w:left="1080" w:hanging="360"/>
      </w:pPr>
      <w:rPr>
        <w:rFonts w:ascii="Courier New" w:hAnsi="Courier New" w:hint="default"/>
        <w:b/>
        <w:bCs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0A70593"/>
    <w:multiLevelType w:val="hybridMultilevel"/>
    <w:tmpl w:val="30442D1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1B27D15"/>
    <w:multiLevelType w:val="hybridMultilevel"/>
    <w:tmpl w:val="BC7A2EE6"/>
    <w:lvl w:ilvl="0" w:tplc="5226E42E">
      <w:start w:val="1"/>
      <w:numFmt w:val="bullet"/>
      <w:lvlText w:val=""/>
      <w:lvlJc w:val="left"/>
      <w:pPr>
        <w:ind w:left="720" w:hanging="360"/>
      </w:pPr>
      <w:rPr>
        <w:rFonts w:ascii="Courier New" w:hAnsi="Courier New" w:hint="default"/>
        <w:b/>
        <w:bCs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171C2B"/>
    <w:multiLevelType w:val="hybridMultilevel"/>
    <w:tmpl w:val="F7A4E7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7653409">
    <w:abstractNumId w:val="1"/>
  </w:num>
  <w:num w:numId="2" w16cid:durableId="1869685734">
    <w:abstractNumId w:val="14"/>
  </w:num>
  <w:num w:numId="3" w16cid:durableId="391656610">
    <w:abstractNumId w:val="13"/>
  </w:num>
  <w:num w:numId="4" w16cid:durableId="2024628817">
    <w:abstractNumId w:val="9"/>
  </w:num>
  <w:num w:numId="5" w16cid:durableId="1870295369">
    <w:abstractNumId w:val="18"/>
  </w:num>
  <w:num w:numId="6" w16cid:durableId="1844081022">
    <w:abstractNumId w:val="5"/>
  </w:num>
  <w:num w:numId="7" w16cid:durableId="683675733">
    <w:abstractNumId w:val="3"/>
  </w:num>
  <w:num w:numId="8" w16cid:durableId="359477581">
    <w:abstractNumId w:val="25"/>
  </w:num>
  <w:num w:numId="9" w16cid:durableId="1819960789">
    <w:abstractNumId w:val="17"/>
  </w:num>
  <w:num w:numId="10" w16cid:durableId="608783424">
    <w:abstractNumId w:val="21"/>
  </w:num>
  <w:num w:numId="11" w16cid:durableId="1663315135">
    <w:abstractNumId w:val="11"/>
  </w:num>
  <w:num w:numId="12" w16cid:durableId="1103451865">
    <w:abstractNumId w:val="0"/>
  </w:num>
  <w:num w:numId="13" w16cid:durableId="1172185938">
    <w:abstractNumId w:val="23"/>
  </w:num>
  <w:num w:numId="14" w16cid:durableId="1706559528">
    <w:abstractNumId w:val="4"/>
  </w:num>
  <w:num w:numId="15" w16cid:durableId="631326403">
    <w:abstractNumId w:val="12"/>
  </w:num>
  <w:num w:numId="16" w16cid:durableId="556627705">
    <w:abstractNumId w:val="16"/>
  </w:num>
  <w:num w:numId="17" w16cid:durableId="1653099353">
    <w:abstractNumId w:val="24"/>
  </w:num>
  <w:num w:numId="18" w16cid:durableId="373696268">
    <w:abstractNumId w:val="15"/>
  </w:num>
  <w:num w:numId="19" w16cid:durableId="1009797814">
    <w:abstractNumId w:val="10"/>
  </w:num>
  <w:num w:numId="20" w16cid:durableId="1591348434">
    <w:abstractNumId w:val="22"/>
  </w:num>
  <w:num w:numId="21" w16cid:durableId="2132747430">
    <w:abstractNumId w:val="8"/>
  </w:num>
  <w:num w:numId="22" w16cid:durableId="182473671">
    <w:abstractNumId w:val="2"/>
  </w:num>
  <w:num w:numId="23" w16cid:durableId="1693802492">
    <w:abstractNumId w:val="7"/>
  </w:num>
  <w:num w:numId="24" w16cid:durableId="1819686381">
    <w:abstractNumId w:val="19"/>
  </w:num>
  <w:num w:numId="25" w16cid:durableId="678389852">
    <w:abstractNumId w:val="20"/>
  </w:num>
  <w:num w:numId="26" w16cid:durableId="71473708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1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256A"/>
    <w:rsid w:val="0000268B"/>
    <w:rsid w:val="000051ED"/>
    <w:rsid w:val="00012233"/>
    <w:rsid w:val="0001256A"/>
    <w:rsid w:val="00015F0B"/>
    <w:rsid w:val="00015F9B"/>
    <w:rsid w:val="00024C86"/>
    <w:rsid w:val="0002667F"/>
    <w:rsid w:val="000364CE"/>
    <w:rsid w:val="000368C6"/>
    <w:rsid w:val="00042023"/>
    <w:rsid w:val="00045BBE"/>
    <w:rsid w:val="00051269"/>
    <w:rsid w:val="000513BA"/>
    <w:rsid w:val="00052CCF"/>
    <w:rsid w:val="00054EF4"/>
    <w:rsid w:val="00064625"/>
    <w:rsid w:val="000750FB"/>
    <w:rsid w:val="00080F30"/>
    <w:rsid w:val="0008436A"/>
    <w:rsid w:val="0008717D"/>
    <w:rsid w:val="000904A4"/>
    <w:rsid w:val="000929BB"/>
    <w:rsid w:val="00092A34"/>
    <w:rsid w:val="000A0673"/>
    <w:rsid w:val="000A3CB0"/>
    <w:rsid w:val="000A5818"/>
    <w:rsid w:val="000A6644"/>
    <w:rsid w:val="000B090A"/>
    <w:rsid w:val="000B2D00"/>
    <w:rsid w:val="000C6BF0"/>
    <w:rsid w:val="000C7BED"/>
    <w:rsid w:val="000D281C"/>
    <w:rsid w:val="000D5EDC"/>
    <w:rsid w:val="000D7C8E"/>
    <w:rsid w:val="000E01E9"/>
    <w:rsid w:val="000E0D76"/>
    <w:rsid w:val="000E5D1C"/>
    <w:rsid w:val="000E760A"/>
    <w:rsid w:val="001010F5"/>
    <w:rsid w:val="00104FF5"/>
    <w:rsid w:val="00114B7B"/>
    <w:rsid w:val="001164BE"/>
    <w:rsid w:val="001175E2"/>
    <w:rsid w:val="00122174"/>
    <w:rsid w:val="00125131"/>
    <w:rsid w:val="0013123F"/>
    <w:rsid w:val="00131D59"/>
    <w:rsid w:val="001320DA"/>
    <w:rsid w:val="00137848"/>
    <w:rsid w:val="00137B56"/>
    <w:rsid w:val="0014171C"/>
    <w:rsid w:val="00145D75"/>
    <w:rsid w:val="0014630B"/>
    <w:rsid w:val="001541A8"/>
    <w:rsid w:val="00160520"/>
    <w:rsid w:val="00173CC9"/>
    <w:rsid w:val="001A1FF8"/>
    <w:rsid w:val="001B4D58"/>
    <w:rsid w:val="001C1E2D"/>
    <w:rsid w:val="001C2926"/>
    <w:rsid w:val="001C5837"/>
    <w:rsid w:val="001C5FB1"/>
    <w:rsid w:val="001D2860"/>
    <w:rsid w:val="001F3E2F"/>
    <w:rsid w:val="00207587"/>
    <w:rsid w:val="00225049"/>
    <w:rsid w:val="00226733"/>
    <w:rsid w:val="00232E3C"/>
    <w:rsid w:val="00236641"/>
    <w:rsid w:val="00236967"/>
    <w:rsid w:val="00240C19"/>
    <w:rsid w:val="00246A26"/>
    <w:rsid w:val="002537BC"/>
    <w:rsid w:val="002546E1"/>
    <w:rsid w:val="0025509E"/>
    <w:rsid w:val="00255862"/>
    <w:rsid w:val="00256BA7"/>
    <w:rsid w:val="00257918"/>
    <w:rsid w:val="00260879"/>
    <w:rsid w:val="00274CCE"/>
    <w:rsid w:val="00276F57"/>
    <w:rsid w:val="00277A58"/>
    <w:rsid w:val="00283AE4"/>
    <w:rsid w:val="0029412E"/>
    <w:rsid w:val="00294FC2"/>
    <w:rsid w:val="002A12C5"/>
    <w:rsid w:val="002A4D42"/>
    <w:rsid w:val="002A5AFB"/>
    <w:rsid w:val="002A633E"/>
    <w:rsid w:val="002B6F9C"/>
    <w:rsid w:val="002C0628"/>
    <w:rsid w:val="002C1ABD"/>
    <w:rsid w:val="002E0A54"/>
    <w:rsid w:val="002E1809"/>
    <w:rsid w:val="002E3447"/>
    <w:rsid w:val="002F1752"/>
    <w:rsid w:val="002F4673"/>
    <w:rsid w:val="00310755"/>
    <w:rsid w:val="003110BB"/>
    <w:rsid w:val="00321725"/>
    <w:rsid w:val="00326F57"/>
    <w:rsid w:val="0033338A"/>
    <w:rsid w:val="00333CEF"/>
    <w:rsid w:val="003408BD"/>
    <w:rsid w:val="00350928"/>
    <w:rsid w:val="003513D6"/>
    <w:rsid w:val="003660AB"/>
    <w:rsid w:val="003662B9"/>
    <w:rsid w:val="0037090F"/>
    <w:rsid w:val="00374802"/>
    <w:rsid w:val="00385A42"/>
    <w:rsid w:val="00386243"/>
    <w:rsid w:val="0038657A"/>
    <w:rsid w:val="00393611"/>
    <w:rsid w:val="00394C33"/>
    <w:rsid w:val="00396490"/>
    <w:rsid w:val="00397C7A"/>
    <w:rsid w:val="003A2F66"/>
    <w:rsid w:val="003A4327"/>
    <w:rsid w:val="003A4FA4"/>
    <w:rsid w:val="003A700A"/>
    <w:rsid w:val="003C37D5"/>
    <w:rsid w:val="003C44E5"/>
    <w:rsid w:val="003C587B"/>
    <w:rsid w:val="003D55BA"/>
    <w:rsid w:val="003D6BD3"/>
    <w:rsid w:val="003E23A2"/>
    <w:rsid w:val="003E6B0B"/>
    <w:rsid w:val="004009D7"/>
    <w:rsid w:val="004037F2"/>
    <w:rsid w:val="00420F90"/>
    <w:rsid w:val="004271F5"/>
    <w:rsid w:val="00432504"/>
    <w:rsid w:val="004325AF"/>
    <w:rsid w:val="00443F62"/>
    <w:rsid w:val="004655CA"/>
    <w:rsid w:val="00474BC8"/>
    <w:rsid w:val="0049055C"/>
    <w:rsid w:val="004931DD"/>
    <w:rsid w:val="004A0E51"/>
    <w:rsid w:val="004A1C82"/>
    <w:rsid w:val="004A4BC5"/>
    <w:rsid w:val="004A5447"/>
    <w:rsid w:val="004B3627"/>
    <w:rsid w:val="004D4237"/>
    <w:rsid w:val="004D7CBD"/>
    <w:rsid w:val="004F121F"/>
    <w:rsid w:val="004F2310"/>
    <w:rsid w:val="005019D7"/>
    <w:rsid w:val="00506FC6"/>
    <w:rsid w:val="00507AED"/>
    <w:rsid w:val="0051210B"/>
    <w:rsid w:val="005121C3"/>
    <w:rsid w:val="005269CE"/>
    <w:rsid w:val="00532B10"/>
    <w:rsid w:val="00546EA1"/>
    <w:rsid w:val="00552C80"/>
    <w:rsid w:val="00553123"/>
    <w:rsid w:val="005652A7"/>
    <w:rsid w:val="00572C41"/>
    <w:rsid w:val="00574E24"/>
    <w:rsid w:val="00584A8D"/>
    <w:rsid w:val="00584E62"/>
    <w:rsid w:val="0058668A"/>
    <w:rsid w:val="005940C9"/>
    <w:rsid w:val="005A14BE"/>
    <w:rsid w:val="005C6978"/>
    <w:rsid w:val="005D3DEB"/>
    <w:rsid w:val="005D649A"/>
    <w:rsid w:val="005E37C6"/>
    <w:rsid w:val="006039CB"/>
    <w:rsid w:val="006112BC"/>
    <w:rsid w:val="00613E41"/>
    <w:rsid w:val="0062607B"/>
    <w:rsid w:val="0063209A"/>
    <w:rsid w:val="00640B5D"/>
    <w:rsid w:val="00642068"/>
    <w:rsid w:val="006437A0"/>
    <w:rsid w:val="00654EA6"/>
    <w:rsid w:val="00664651"/>
    <w:rsid w:val="00671A57"/>
    <w:rsid w:val="00693650"/>
    <w:rsid w:val="00694467"/>
    <w:rsid w:val="006B0033"/>
    <w:rsid w:val="006C2285"/>
    <w:rsid w:val="006C769B"/>
    <w:rsid w:val="006D66F2"/>
    <w:rsid w:val="006E19D7"/>
    <w:rsid w:val="006E246F"/>
    <w:rsid w:val="006F2E2F"/>
    <w:rsid w:val="006F7A78"/>
    <w:rsid w:val="00707121"/>
    <w:rsid w:val="00744355"/>
    <w:rsid w:val="007619A2"/>
    <w:rsid w:val="00765D20"/>
    <w:rsid w:val="00782A2B"/>
    <w:rsid w:val="007975F5"/>
    <w:rsid w:val="007A5AEC"/>
    <w:rsid w:val="007A7EC0"/>
    <w:rsid w:val="007C0027"/>
    <w:rsid w:val="007C6D7A"/>
    <w:rsid w:val="007D1A8B"/>
    <w:rsid w:val="007D2236"/>
    <w:rsid w:val="007E308C"/>
    <w:rsid w:val="007E5043"/>
    <w:rsid w:val="007F2D13"/>
    <w:rsid w:val="00802507"/>
    <w:rsid w:val="00805450"/>
    <w:rsid w:val="00805E4F"/>
    <w:rsid w:val="00807677"/>
    <w:rsid w:val="00811903"/>
    <w:rsid w:val="0081522D"/>
    <w:rsid w:val="00815D3E"/>
    <w:rsid w:val="00825A57"/>
    <w:rsid w:val="00832F8B"/>
    <w:rsid w:val="00847DC0"/>
    <w:rsid w:val="00852F99"/>
    <w:rsid w:val="00857775"/>
    <w:rsid w:val="008633CE"/>
    <w:rsid w:val="008920DE"/>
    <w:rsid w:val="00893468"/>
    <w:rsid w:val="00894607"/>
    <w:rsid w:val="008957D6"/>
    <w:rsid w:val="00896BDD"/>
    <w:rsid w:val="008A3BA8"/>
    <w:rsid w:val="008F46B7"/>
    <w:rsid w:val="00900025"/>
    <w:rsid w:val="009116E8"/>
    <w:rsid w:val="009169EA"/>
    <w:rsid w:val="00926DE5"/>
    <w:rsid w:val="009322B0"/>
    <w:rsid w:val="00935068"/>
    <w:rsid w:val="00942E1A"/>
    <w:rsid w:val="00945899"/>
    <w:rsid w:val="00950F41"/>
    <w:rsid w:val="00962FBE"/>
    <w:rsid w:val="00963045"/>
    <w:rsid w:val="00973B08"/>
    <w:rsid w:val="009769FB"/>
    <w:rsid w:val="00976E92"/>
    <w:rsid w:val="00980CBD"/>
    <w:rsid w:val="009855AB"/>
    <w:rsid w:val="00995A61"/>
    <w:rsid w:val="009A6EBD"/>
    <w:rsid w:val="009B4A5A"/>
    <w:rsid w:val="009C2208"/>
    <w:rsid w:val="009C4F43"/>
    <w:rsid w:val="009C5885"/>
    <w:rsid w:val="009E0D38"/>
    <w:rsid w:val="009F02FF"/>
    <w:rsid w:val="00A06F33"/>
    <w:rsid w:val="00A0794D"/>
    <w:rsid w:val="00A07FA8"/>
    <w:rsid w:val="00A10749"/>
    <w:rsid w:val="00A15C21"/>
    <w:rsid w:val="00A17C04"/>
    <w:rsid w:val="00A23468"/>
    <w:rsid w:val="00A23CC8"/>
    <w:rsid w:val="00A279D5"/>
    <w:rsid w:val="00A34FF2"/>
    <w:rsid w:val="00A37F50"/>
    <w:rsid w:val="00A45659"/>
    <w:rsid w:val="00A56DA9"/>
    <w:rsid w:val="00A6693D"/>
    <w:rsid w:val="00A72BC1"/>
    <w:rsid w:val="00A74AA2"/>
    <w:rsid w:val="00A81DB8"/>
    <w:rsid w:val="00A86894"/>
    <w:rsid w:val="00A95B2B"/>
    <w:rsid w:val="00A97461"/>
    <w:rsid w:val="00AB2361"/>
    <w:rsid w:val="00AC1CB4"/>
    <w:rsid w:val="00AC1F96"/>
    <w:rsid w:val="00AC5349"/>
    <w:rsid w:val="00AD1195"/>
    <w:rsid w:val="00AD1938"/>
    <w:rsid w:val="00AD1C2A"/>
    <w:rsid w:val="00AE45FC"/>
    <w:rsid w:val="00AF1F10"/>
    <w:rsid w:val="00AF6A26"/>
    <w:rsid w:val="00B005F2"/>
    <w:rsid w:val="00B00C96"/>
    <w:rsid w:val="00B0146F"/>
    <w:rsid w:val="00B10BED"/>
    <w:rsid w:val="00B11B1C"/>
    <w:rsid w:val="00B14B16"/>
    <w:rsid w:val="00B30CCC"/>
    <w:rsid w:val="00B31411"/>
    <w:rsid w:val="00B40A76"/>
    <w:rsid w:val="00B47313"/>
    <w:rsid w:val="00B55373"/>
    <w:rsid w:val="00B62FEA"/>
    <w:rsid w:val="00B63C29"/>
    <w:rsid w:val="00B652E4"/>
    <w:rsid w:val="00B65A8B"/>
    <w:rsid w:val="00B66950"/>
    <w:rsid w:val="00B711BD"/>
    <w:rsid w:val="00B811E2"/>
    <w:rsid w:val="00B907AD"/>
    <w:rsid w:val="00B95BF4"/>
    <w:rsid w:val="00B97E2A"/>
    <w:rsid w:val="00B97E68"/>
    <w:rsid w:val="00BA01B2"/>
    <w:rsid w:val="00BA4E56"/>
    <w:rsid w:val="00BA620F"/>
    <w:rsid w:val="00BA6976"/>
    <w:rsid w:val="00BC0732"/>
    <w:rsid w:val="00BD071F"/>
    <w:rsid w:val="00BD0DC1"/>
    <w:rsid w:val="00BE47AF"/>
    <w:rsid w:val="00BE7543"/>
    <w:rsid w:val="00BF4ED9"/>
    <w:rsid w:val="00C0538A"/>
    <w:rsid w:val="00C102EF"/>
    <w:rsid w:val="00C14D5A"/>
    <w:rsid w:val="00C22ECB"/>
    <w:rsid w:val="00C23FB0"/>
    <w:rsid w:val="00C245C9"/>
    <w:rsid w:val="00C302FA"/>
    <w:rsid w:val="00C34E93"/>
    <w:rsid w:val="00C405F7"/>
    <w:rsid w:val="00C71D30"/>
    <w:rsid w:val="00C80316"/>
    <w:rsid w:val="00C85E41"/>
    <w:rsid w:val="00C865F9"/>
    <w:rsid w:val="00C90182"/>
    <w:rsid w:val="00C919F9"/>
    <w:rsid w:val="00C92B0B"/>
    <w:rsid w:val="00C93140"/>
    <w:rsid w:val="00CA1335"/>
    <w:rsid w:val="00CA518D"/>
    <w:rsid w:val="00CC137B"/>
    <w:rsid w:val="00CC173E"/>
    <w:rsid w:val="00CC6773"/>
    <w:rsid w:val="00CD2EA0"/>
    <w:rsid w:val="00CD4D92"/>
    <w:rsid w:val="00CE2A11"/>
    <w:rsid w:val="00CF6B10"/>
    <w:rsid w:val="00D00A0B"/>
    <w:rsid w:val="00D02C11"/>
    <w:rsid w:val="00D03079"/>
    <w:rsid w:val="00D051AD"/>
    <w:rsid w:val="00D17293"/>
    <w:rsid w:val="00D201E7"/>
    <w:rsid w:val="00D241D0"/>
    <w:rsid w:val="00D308AA"/>
    <w:rsid w:val="00D5389B"/>
    <w:rsid w:val="00D63FF0"/>
    <w:rsid w:val="00D6628C"/>
    <w:rsid w:val="00D70636"/>
    <w:rsid w:val="00D74F4C"/>
    <w:rsid w:val="00D750A8"/>
    <w:rsid w:val="00D76D14"/>
    <w:rsid w:val="00D81D5D"/>
    <w:rsid w:val="00D82243"/>
    <w:rsid w:val="00D910ED"/>
    <w:rsid w:val="00DA033C"/>
    <w:rsid w:val="00DA62D7"/>
    <w:rsid w:val="00DB6FE1"/>
    <w:rsid w:val="00DD1CD0"/>
    <w:rsid w:val="00DD2329"/>
    <w:rsid w:val="00DE280F"/>
    <w:rsid w:val="00DE2843"/>
    <w:rsid w:val="00DE4155"/>
    <w:rsid w:val="00DE597B"/>
    <w:rsid w:val="00DF054A"/>
    <w:rsid w:val="00DF3133"/>
    <w:rsid w:val="00E00442"/>
    <w:rsid w:val="00E11D82"/>
    <w:rsid w:val="00E137BB"/>
    <w:rsid w:val="00E16EAA"/>
    <w:rsid w:val="00E17505"/>
    <w:rsid w:val="00E205D8"/>
    <w:rsid w:val="00E33BFD"/>
    <w:rsid w:val="00E34A2E"/>
    <w:rsid w:val="00E351DB"/>
    <w:rsid w:val="00E35BE0"/>
    <w:rsid w:val="00E418E3"/>
    <w:rsid w:val="00E42D99"/>
    <w:rsid w:val="00E46DE1"/>
    <w:rsid w:val="00E501C8"/>
    <w:rsid w:val="00E52868"/>
    <w:rsid w:val="00E53BE5"/>
    <w:rsid w:val="00E56133"/>
    <w:rsid w:val="00E5741E"/>
    <w:rsid w:val="00E8010E"/>
    <w:rsid w:val="00E873C6"/>
    <w:rsid w:val="00E929DF"/>
    <w:rsid w:val="00E96ADF"/>
    <w:rsid w:val="00EB2AE4"/>
    <w:rsid w:val="00EC7022"/>
    <w:rsid w:val="00EE25FA"/>
    <w:rsid w:val="00EE6CF6"/>
    <w:rsid w:val="00EF30E9"/>
    <w:rsid w:val="00F11D2C"/>
    <w:rsid w:val="00F23E1D"/>
    <w:rsid w:val="00F24ED0"/>
    <w:rsid w:val="00F33FEC"/>
    <w:rsid w:val="00F35E91"/>
    <w:rsid w:val="00F4082B"/>
    <w:rsid w:val="00F41B98"/>
    <w:rsid w:val="00F430EB"/>
    <w:rsid w:val="00F52A74"/>
    <w:rsid w:val="00F54F84"/>
    <w:rsid w:val="00F55751"/>
    <w:rsid w:val="00F66DA6"/>
    <w:rsid w:val="00F727DD"/>
    <w:rsid w:val="00F755D1"/>
    <w:rsid w:val="00F805AE"/>
    <w:rsid w:val="00F902B5"/>
    <w:rsid w:val="00F91AE7"/>
    <w:rsid w:val="00F91CF8"/>
    <w:rsid w:val="00F92435"/>
    <w:rsid w:val="00F94261"/>
    <w:rsid w:val="00F97BF9"/>
    <w:rsid w:val="00FA4F37"/>
    <w:rsid w:val="00FB3105"/>
    <w:rsid w:val="00FB4087"/>
    <w:rsid w:val="00FC07B4"/>
    <w:rsid w:val="00FD4662"/>
    <w:rsid w:val="00FE24BB"/>
    <w:rsid w:val="00FE36A5"/>
    <w:rsid w:val="00FE7556"/>
    <w:rsid w:val="00FF04E2"/>
    <w:rsid w:val="00FF0BB1"/>
    <w:rsid w:val="00FF5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3BC236"/>
  <w15:docId w15:val="{F1AA6EE9-FF7D-4489-A1CD-30AB24B7C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52C80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125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Grid-Accent5">
    <w:name w:val="Light Grid Accent 5"/>
    <w:basedOn w:val="TableNormal"/>
    <w:uiPriority w:val="62"/>
    <w:rsid w:val="0001256A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A10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074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25131"/>
    <w:pPr>
      <w:ind w:left="720"/>
      <w:contextualSpacing/>
    </w:pPr>
  </w:style>
  <w:style w:type="table" w:styleId="GridTable6Colorful">
    <w:name w:val="Grid Table 6 Colorful"/>
    <w:basedOn w:val="TableNormal"/>
    <w:uiPriority w:val="51"/>
    <w:rsid w:val="004037F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052CC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40C19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7443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4355"/>
  </w:style>
  <w:style w:type="paragraph" w:styleId="Footer">
    <w:name w:val="footer"/>
    <w:basedOn w:val="Normal"/>
    <w:link w:val="FooterChar"/>
    <w:uiPriority w:val="99"/>
    <w:unhideWhenUsed/>
    <w:rsid w:val="007443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4355"/>
  </w:style>
  <w:style w:type="paragraph" w:styleId="HTMLPreformatted">
    <w:name w:val="HTML Preformatted"/>
    <w:basedOn w:val="Normal"/>
    <w:link w:val="HTMLPreformattedChar"/>
    <w:unhideWhenUsed/>
    <w:rsid w:val="00F97BF9"/>
    <w:pPr>
      <w:spacing w:after="0" w:line="240" w:lineRule="auto"/>
    </w:pPr>
    <w:rPr>
      <w:rFonts w:ascii="Consolas" w:eastAsiaTheme="minorEastAsia" w:hAnsi="Consolas"/>
      <w:sz w:val="20"/>
      <w:szCs w:val="20"/>
      <w:lang w:eastAsia="ja-JP"/>
    </w:rPr>
  </w:style>
  <w:style w:type="character" w:customStyle="1" w:styleId="HTMLPreformattedChar">
    <w:name w:val="HTML Preformatted Char"/>
    <w:basedOn w:val="DefaultParagraphFont"/>
    <w:link w:val="HTMLPreformatted"/>
    <w:rsid w:val="00F97BF9"/>
    <w:rPr>
      <w:rFonts w:ascii="Consolas" w:eastAsiaTheme="minorEastAsia" w:hAnsi="Consolas"/>
      <w:sz w:val="20"/>
      <w:szCs w:val="20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rsid w:val="00552C8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rsid w:val="00552C80"/>
    <w:pPr>
      <w:spacing w:before="240" w:after="100" w:afterAutospacing="1" w:line="384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A34FF2"/>
    <w:pPr>
      <w:spacing w:after="0" w:line="240" w:lineRule="auto"/>
    </w:pPr>
    <w:rPr>
      <w:rFonts w:ascii="Garamond" w:eastAsiaTheme="minorEastAsia" w:hAnsi="Garamond" w:cs="Times New Roman (Body CS)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34FF2"/>
    <w:rPr>
      <w:rFonts w:ascii="Garamond" w:eastAsiaTheme="minorEastAsia" w:hAnsi="Garamond" w:cs="Times New Roman (Body CS)"/>
      <w:sz w:val="20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A34FF2"/>
  </w:style>
  <w:style w:type="character" w:styleId="FollowedHyperlink">
    <w:name w:val="FollowedHyperlink"/>
    <w:basedOn w:val="DefaultParagraphFont"/>
    <w:uiPriority w:val="99"/>
    <w:semiHidden/>
    <w:unhideWhenUsed/>
    <w:rsid w:val="00EF30E9"/>
    <w:rPr>
      <w:color w:val="800080" w:themeColor="followedHyperlink"/>
      <w:u w:val="single"/>
    </w:rPr>
  </w:style>
  <w:style w:type="character" w:styleId="FootnoteReference">
    <w:name w:val="footnote reference"/>
    <w:basedOn w:val="DefaultParagraphFont"/>
    <w:uiPriority w:val="99"/>
    <w:unhideWhenUsed/>
    <w:rsid w:val="00276F57"/>
    <w:rPr>
      <w:vertAlign w:val="superscript"/>
    </w:rPr>
  </w:style>
  <w:style w:type="paragraph" w:customStyle="1" w:styleId="Paragraphs">
    <w:name w:val="Paragraphs"/>
    <w:basedOn w:val="Normal"/>
    <w:link w:val="ParagraphsChar"/>
    <w:autoRedefine/>
    <w:qFormat/>
    <w:rsid w:val="00BE47AF"/>
    <w:pPr>
      <w:keepLines/>
      <w:kinsoku w:val="0"/>
      <w:snapToGrid w:val="0"/>
      <w:spacing w:after="0" w:line="240" w:lineRule="auto"/>
      <w:jc w:val="both"/>
    </w:pPr>
    <w:rPr>
      <w:rFonts w:ascii="Garamond" w:hAnsi="Garamond" w:cs="Times New Roman"/>
      <w:color w:val="000000" w:themeColor="text1"/>
    </w:rPr>
  </w:style>
  <w:style w:type="character" w:customStyle="1" w:styleId="ParagraphsChar">
    <w:name w:val="Paragraphs Char"/>
    <w:link w:val="Paragraphs"/>
    <w:rsid w:val="00BE47AF"/>
    <w:rPr>
      <w:rFonts w:ascii="Garamond" w:hAnsi="Garamond" w:cs="Times New Roman"/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495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Owner</dc:creator>
  <cp:lastModifiedBy>Jan Joyce</cp:lastModifiedBy>
  <cp:revision>3</cp:revision>
  <cp:lastPrinted>2020-12-06T02:55:00Z</cp:lastPrinted>
  <dcterms:created xsi:type="dcterms:W3CDTF">2025-11-07T20:48:00Z</dcterms:created>
  <dcterms:modified xsi:type="dcterms:W3CDTF">2025-11-07T20:50:00Z</dcterms:modified>
</cp:coreProperties>
</file>