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560350" w14:textId="302D8859" w:rsidR="00ED5134" w:rsidRDefault="00ED5134" w:rsidP="00ED5134">
      <w:pPr>
        <w:rPr>
          <w:rFonts w:ascii="Aptos" w:eastAsia="Aptos" w:hAnsi="Aptos" w:cs="Times New Roman"/>
          <w:color w:val="000000"/>
          <w:sz w:val="28"/>
        </w:rPr>
      </w:pPr>
      <w:r>
        <w:rPr>
          <w:rFonts w:ascii="Aptos" w:eastAsia="Aptos" w:hAnsi="Aptos" w:cs="Times New Roman"/>
          <w:color w:val="000000"/>
          <w:sz w:val="28"/>
        </w:rPr>
        <w:t>Grant Proposal</w:t>
      </w:r>
    </w:p>
    <w:p w14:paraId="29C9E8E2"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Advanced Drone Program for Public Safety</w:t>
      </w:r>
    </w:p>
    <w:p w14:paraId="41F7F141"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Submitted by: Posse Bar Foundation</w:t>
      </w:r>
    </w:p>
    <w:p w14:paraId="5FEF2B92"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Partner Agency: Westminster Police Department</w:t>
      </w:r>
    </w:p>
    <w:p w14:paraId="75675B86" w14:textId="77777777" w:rsidR="00ED5134" w:rsidRDefault="00ED5134" w:rsidP="00ED5134">
      <w:pPr>
        <w:rPr>
          <w:rFonts w:ascii="Aptos" w:eastAsia="Aptos" w:hAnsi="Aptos" w:cs="Times New Roman"/>
          <w:b/>
        </w:rPr>
      </w:pPr>
      <w:r>
        <w:rPr>
          <w:rFonts w:ascii="Aptos" w:eastAsia="Aptos" w:hAnsi="Aptos" w:cs="Times New Roman"/>
          <w:b/>
        </w:rPr>
        <w:t>Summary</w:t>
      </w:r>
    </w:p>
    <w:p w14:paraId="192F1B91"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The Posse Bar Foundation submits this proposal to secure funding for the acquisition of a state-of-the-art unmanned aerial drone system, aimed at enhancing emergency response, officer safety, and community protection for the Westminster Police Department. In an era where public safety demands are increasing while resources remain limited, modern drone technology can provide real-time aerial intelligence, enabling officers to make informed, timely decisions prior to arrival on scene.</w:t>
      </w:r>
    </w:p>
    <w:p w14:paraId="3F415521"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This initiative directly supports the following objectives:</w:t>
      </w:r>
    </w:p>
    <w:p w14:paraId="486BA975" w14:textId="77777777" w:rsidR="00ED5134" w:rsidRDefault="00ED5134" w:rsidP="00ED5134">
      <w:pPr>
        <w:numPr>
          <w:ilvl w:val="0"/>
          <w:numId w:val="11"/>
        </w:numPr>
        <w:spacing w:after="0"/>
        <w:ind w:left="840"/>
        <w:contextualSpacing/>
        <w:rPr>
          <w:rFonts w:ascii="Aptos" w:eastAsia="Aptos" w:hAnsi="Aptos" w:cs="Times New Roman"/>
          <w:color w:val="000000"/>
          <w:sz w:val="28"/>
        </w:rPr>
      </w:pPr>
      <w:r>
        <w:rPr>
          <w:rFonts w:ascii="Aptos" w:eastAsia="Aptos" w:hAnsi="Aptos" w:cs="Times New Roman"/>
          <w:color w:val="000000"/>
          <w:sz w:val="28"/>
        </w:rPr>
        <w:t>Life-saving search and rescue operations</w:t>
      </w:r>
    </w:p>
    <w:p w14:paraId="6550B881" w14:textId="77777777" w:rsidR="00ED5134" w:rsidRDefault="00ED5134" w:rsidP="00ED5134">
      <w:pPr>
        <w:numPr>
          <w:ilvl w:val="0"/>
          <w:numId w:val="11"/>
        </w:numPr>
        <w:spacing w:after="0"/>
        <w:ind w:left="840"/>
        <w:contextualSpacing/>
        <w:rPr>
          <w:rFonts w:ascii="Aptos" w:eastAsia="Aptos" w:hAnsi="Aptos" w:cs="Times New Roman"/>
          <w:color w:val="000000"/>
          <w:sz w:val="28"/>
        </w:rPr>
      </w:pPr>
      <w:r>
        <w:rPr>
          <w:rFonts w:ascii="Aptos" w:eastAsia="Aptos" w:hAnsi="Aptos" w:cs="Times New Roman"/>
          <w:color w:val="000000"/>
          <w:sz w:val="28"/>
        </w:rPr>
        <w:t>Enhanced safety during suspect apprehension</w:t>
      </w:r>
    </w:p>
    <w:p w14:paraId="64C3263F" w14:textId="77777777" w:rsidR="00ED5134" w:rsidRDefault="00ED5134" w:rsidP="00ED5134">
      <w:pPr>
        <w:numPr>
          <w:ilvl w:val="0"/>
          <w:numId w:val="11"/>
        </w:numPr>
        <w:spacing w:after="0"/>
        <w:ind w:left="840"/>
        <w:contextualSpacing/>
        <w:rPr>
          <w:rFonts w:ascii="Aptos" w:eastAsia="Aptos" w:hAnsi="Aptos" w:cs="Times New Roman"/>
          <w:color w:val="000000"/>
          <w:sz w:val="28"/>
        </w:rPr>
      </w:pPr>
      <w:r>
        <w:rPr>
          <w:rFonts w:ascii="Aptos" w:eastAsia="Aptos" w:hAnsi="Aptos" w:cs="Times New Roman"/>
          <w:color w:val="000000"/>
          <w:sz w:val="28"/>
        </w:rPr>
        <w:t>Improved fire and disaster response coordination</w:t>
      </w:r>
    </w:p>
    <w:p w14:paraId="2D9F229E" w14:textId="77777777" w:rsidR="00ED5134" w:rsidRDefault="00ED5134" w:rsidP="00ED5134">
      <w:pPr>
        <w:numPr>
          <w:ilvl w:val="0"/>
          <w:numId w:val="11"/>
        </w:numPr>
        <w:spacing w:after="0"/>
        <w:ind w:left="840"/>
        <w:contextualSpacing/>
        <w:rPr>
          <w:rFonts w:ascii="Aptos" w:eastAsia="Aptos" w:hAnsi="Aptos" w:cs="Times New Roman"/>
          <w:color w:val="000000"/>
          <w:sz w:val="28"/>
        </w:rPr>
      </w:pPr>
      <w:r>
        <w:rPr>
          <w:rFonts w:ascii="Aptos" w:eastAsia="Aptos" w:hAnsi="Aptos" w:cs="Times New Roman"/>
          <w:color w:val="000000"/>
          <w:sz w:val="28"/>
        </w:rPr>
        <w:t>Effective critical incident management</w:t>
      </w:r>
    </w:p>
    <w:p w14:paraId="4CFFD82C" w14:textId="77777777" w:rsidR="00ED5134" w:rsidRDefault="00ED5134" w:rsidP="00ED5134">
      <w:pPr>
        <w:numPr>
          <w:ilvl w:val="0"/>
          <w:numId w:val="11"/>
        </w:numPr>
        <w:spacing w:after="0"/>
        <w:ind w:left="840"/>
        <w:contextualSpacing/>
        <w:rPr>
          <w:rFonts w:ascii="Aptos" w:eastAsia="Aptos" w:hAnsi="Aptos" w:cs="Times New Roman"/>
          <w:color w:val="000000"/>
          <w:sz w:val="28"/>
        </w:rPr>
      </w:pPr>
      <w:r>
        <w:rPr>
          <w:rFonts w:ascii="Aptos" w:eastAsia="Aptos" w:hAnsi="Aptos" w:cs="Times New Roman"/>
          <w:color w:val="000000"/>
          <w:sz w:val="28"/>
        </w:rPr>
        <w:t>Support for SWAT in dignitary protection planning and coordination</w:t>
      </w:r>
    </w:p>
    <w:p w14:paraId="0E14E27C"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By funding this program, grantors will actively contribute to safeguarding both first responders and the public, advancing responsible and technology-driven policing practices.</w:t>
      </w:r>
    </w:p>
    <w:p w14:paraId="524161FF" w14:textId="77777777" w:rsidR="00ED5134" w:rsidRDefault="00ED5134" w:rsidP="00ED5134">
      <w:pPr>
        <w:rPr>
          <w:rFonts w:ascii="Aptos" w:eastAsia="Aptos" w:hAnsi="Aptos" w:cs="Times New Roman"/>
          <w:b/>
          <w:color w:val="000000"/>
          <w:sz w:val="28"/>
        </w:rPr>
      </w:pPr>
      <w:r>
        <w:rPr>
          <w:rFonts w:ascii="Aptos" w:eastAsia="Aptos" w:hAnsi="Aptos" w:cs="Times New Roman"/>
          <w:b/>
          <w:color w:val="000000"/>
          <w:sz w:val="28"/>
        </w:rPr>
        <w:t>Project Concept</w:t>
      </w:r>
    </w:p>
    <w:p w14:paraId="31596142"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The proposed program will deploy a next-generation public safety drone equipped with:</w:t>
      </w:r>
    </w:p>
    <w:p w14:paraId="4CF4F0DA" w14:textId="77777777" w:rsidR="00ED5134" w:rsidRDefault="00ED5134" w:rsidP="00ED5134">
      <w:pPr>
        <w:numPr>
          <w:ilvl w:val="0"/>
          <w:numId w:val="12"/>
        </w:numPr>
        <w:spacing w:after="0"/>
        <w:ind w:left="840"/>
        <w:contextualSpacing/>
        <w:rPr>
          <w:rFonts w:ascii="Aptos" w:eastAsia="Aptos" w:hAnsi="Aptos" w:cs="Times New Roman"/>
          <w:color w:val="000000"/>
          <w:sz w:val="28"/>
        </w:rPr>
      </w:pPr>
      <w:r>
        <w:rPr>
          <w:rFonts w:ascii="Aptos" w:eastAsia="Aptos" w:hAnsi="Aptos" w:cs="Times New Roman"/>
          <w:color w:val="000000"/>
          <w:sz w:val="28"/>
        </w:rPr>
        <w:t>High-resolution 4K video and advanced zoom capabilities</w:t>
      </w:r>
    </w:p>
    <w:p w14:paraId="6BC8A6CC" w14:textId="77777777" w:rsidR="00ED5134" w:rsidRDefault="00ED5134" w:rsidP="00ED5134">
      <w:pPr>
        <w:numPr>
          <w:ilvl w:val="0"/>
          <w:numId w:val="12"/>
        </w:numPr>
        <w:spacing w:after="0"/>
        <w:ind w:left="840"/>
        <w:contextualSpacing/>
        <w:rPr>
          <w:rFonts w:ascii="Aptos" w:eastAsia="Aptos" w:hAnsi="Aptos" w:cs="Times New Roman"/>
          <w:color w:val="000000"/>
          <w:sz w:val="28"/>
        </w:rPr>
      </w:pPr>
      <w:r>
        <w:rPr>
          <w:rFonts w:ascii="Aptos" w:eastAsia="Aptos" w:hAnsi="Aptos" w:cs="Times New Roman"/>
          <w:color w:val="000000"/>
          <w:sz w:val="28"/>
        </w:rPr>
        <w:t>Thermal imaging for night operations and search and rescue missions</w:t>
      </w:r>
    </w:p>
    <w:p w14:paraId="0BB3C484" w14:textId="77777777" w:rsidR="00ED5134" w:rsidRDefault="00ED5134" w:rsidP="00ED5134">
      <w:pPr>
        <w:numPr>
          <w:ilvl w:val="0"/>
          <w:numId w:val="12"/>
        </w:numPr>
        <w:spacing w:after="0"/>
        <w:ind w:left="840"/>
        <w:contextualSpacing/>
        <w:rPr>
          <w:rFonts w:ascii="Aptos" w:eastAsia="Aptos" w:hAnsi="Aptos" w:cs="Times New Roman"/>
          <w:color w:val="000000"/>
          <w:sz w:val="28"/>
        </w:rPr>
      </w:pPr>
      <w:r>
        <w:rPr>
          <w:rFonts w:ascii="Aptos" w:eastAsia="Aptos" w:hAnsi="Aptos" w:cs="Times New Roman"/>
          <w:color w:val="000000"/>
          <w:sz w:val="28"/>
        </w:rPr>
        <w:lastRenderedPageBreak/>
        <w:t>Real-time live streaming to command staff</w:t>
      </w:r>
    </w:p>
    <w:p w14:paraId="0A86BEB8" w14:textId="77777777" w:rsidR="00ED5134" w:rsidRDefault="00ED5134" w:rsidP="00ED5134">
      <w:pPr>
        <w:numPr>
          <w:ilvl w:val="0"/>
          <w:numId w:val="12"/>
        </w:numPr>
        <w:spacing w:after="0"/>
        <w:ind w:left="840"/>
        <w:contextualSpacing/>
        <w:rPr>
          <w:rFonts w:ascii="Aptos" w:eastAsia="Aptos" w:hAnsi="Aptos" w:cs="Times New Roman"/>
          <w:color w:val="000000"/>
          <w:sz w:val="28"/>
        </w:rPr>
      </w:pPr>
      <w:r>
        <w:rPr>
          <w:rFonts w:ascii="Aptos" w:eastAsia="Aptos" w:hAnsi="Aptos" w:cs="Times New Roman"/>
          <w:color w:val="000000"/>
          <w:sz w:val="28"/>
        </w:rPr>
        <w:t>Rapid deployment capability</w:t>
      </w:r>
    </w:p>
    <w:p w14:paraId="6E4F463F" w14:textId="77777777" w:rsidR="00ED5134" w:rsidRDefault="00ED5134" w:rsidP="00ED5134">
      <w:pPr>
        <w:numPr>
          <w:ilvl w:val="0"/>
          <w:numId w:val="12"/>
        </w:numPr>
        <w:spacing w:after="0"/>
        <w:ind w:left="840"/>
        <w:contextualSpacing/>
        <w:rPr>
          <w:rFonts w:ascii="Aptos" w:eastAsia="Aptos" w:hAnsi="Aptos" w:cs="Times New Roman"/>
          <w:color w:val="000000"/>
          <w:sz w:val="28"/>
        </w:rPr>
      </w:pPr>
      <w:r>
        <w:rPr>
          <w:rFonts w:ascii="Aptos" w:eastAsia="Aptos" w:hAnsi="Aptos" w:cs="Times New Roman"/>
          <w:color w:val="000000"/>
          <w:sz w:val="28"/>
        </w:rPr>
        <w:t>Integrated GPS tracking and mapping</w:t>
      </w:r>
    </w:p>
    <w:p w14:paraId="7246E1EF"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The drone will be utilized in high-impact scenarios such as:</w:t>
      </w:r>
    </w:p>
    <w:p w14:paraId="24568231" w14:textId="77777777" w:rsidR="00ED5134" w:rsidRDefault="00ED5134" w:rsidP="00ED5134">
      <w:pPr>
        <w:numPr>
          <w:ilvl w:val="0"/>
          <w:numId w:val="13"/>
        </w:numPr>
        <w:spacing w:after="0"/>
        <w:ind w:left="840"/>
        <w:contextualSpacing/>
        <w:rPr>
          <w:rFonts w:ascii="Aptos" w:eastAsia="Aptos" w:hAnsi="Aptos" w:cs="Times New Roman"/>
          <w:color w:val="000000"/>
          <w:sz w:val="28"/>
        </w:rPr>
      </w:pPr>
      <w:r>
        <w:rPr>
          <w:rFonts w:ascii="Aptos" w:eastAsia="Aptos" w:hAnsi="Aptos" w:cs="Times New Roman"/>
          <w:color w:val="000000"/>
          <w:sz w:val="28"/>
        </w:rPr>
        <w:t xml:space="preserve">Missing </w:t>
      </w:r>
      <w:proofErr w:type="gramStart"/>
      <w:r>
        <w:rPr>
          <w:rFonts w:ascii="Aptos" w:eastAsia="Aptos" w:hAnsi="Aptos" w:cs="Times New Roman"/>
          <w:color w:val="000000"/>
          <w:sz w:val="28"/>
        </w:rPr>
        <w:t>persons</w:t>
      </w:r>
      <w:proofErr w:type="gramEnd"/>
      <w:r>
        <w:rPr>
          <w:rFonts w:ascii="Aptos" w:eastAsia="Aptos" w:hAnsi="Aptos" w:cs="Times New Roman"/>
          <w:color w:val="000000"/>
          <w:sz w:val="28"/>
        </w:rPr>
        <w:t xml:space="preserve"> searches</w:t>
      </w:r>
    </w:p>
    <w:p w14:paraId="25CD48BA" w14:textId="77777777" w:rsidR="00ED5134" w:rsidRDefault="00ED5134" w:rsidP="00ED5134">
      <w:pPr>
        <w:numPr>
          <w:ilvl w:val="0"/>
          <w:numId w:val="13"/>
        </w:numPr>
        <w:spacing w:after="0"/>
        <w:ind w:left="840"/>
        <w:contextualSpacing/>
        <w:rPr>
          <w:rFonts w:ascii="Aptos" w:eastAsia="Aptos" w:hAnsi="Aptos" w:cs="Times New Roman"/>
          <w:color w:val="000000"/>
          <w:sz w:val="28"/>
        </w:rPr>
      </w:pPr>
      <w:r>
        <w:rPr>
          <w:rFonts w:ascii="Aptos" w:eastAsia="Aptos" w:hAnsi="Aptos" w:cs="Times New Roman"/>
          <w:color w:val="000000"/>
          <w:sz w:val="28"/>
        </w:rPr>
        <w:t>Pursuit containment</w:t>
      </w:r>
    </w:p>
    <w:p w14:paraId="4F6BC084" w14:textId="77777777" w:rsidR="00ED5134" w:rsidRDefault="00ED5134" w:rsidP="00ED5134">
      <w:pPr>
        <w:numPr>
          <w:ilvl w:val="0"/>
          <w:numId w:val="13"/>
        </w:numPr>
        <w:spacing w:after="0"/>
        <w:ind w:left="840"/>
        <w:contextualSpacing/>
        <w:rPr>
          <w:rFonts w:ascii="Aptos" w:eastAsia="Aptos" w:hAnsi="Aptos" w:cs="Times New Roman"/>
          <w:color w:val="000000"/>
          <w:sz w:val="28"/>
        </w:rPr>
      </w:pPr>
      <w:r>
        <w:rPr>
          <w:rFonts w:ascii="Aptos" w:eastAsia="Aptos" w:hAnsi="Aptos" w:cs="Times New Roman"/>
          <w:color w:val="000000"/>
          <w:sz w:val="28"/>
        </w:rPr>
        <w:t>Operation in hazardous environments (e.g., fires, barricades, disasters)</w:t>
      </w:r>
    </w:p>
    <w:p w14:paraId="73C56396" w14:textId="77777777" w:rsidR="00ED5134" w:rsidRDefault="00ED5134" w:rsidP="00ED5134">
      <w:pPr>
        <w:numPr>
          <w:ilvl w:val="0"/>
          <w:numId w:val="13"/>
        </w:numPr>
        <w:spacing w:after="0"/>
        <w:ind w:left="840"/>
        <w:contextualSpacing/>
        <w:rPr>
          <w:rFonts w:ascii="Aptos" w:eastAsia="Aptos" w:hAnsi="Aptos" w:cs="Times New Roman"/>
          <w:color w:val="000000"/>
          <w:sz w:val="28"/>
        </w:rPr>
      </w:pPr>
      <w:r>
        <w:rPr>
          <w:rFonts w:ascii="Aptos" w:eastAsia="Aptos" w:hAnsi="Aptos" w:cs="Times New Roman"/>
          <w:color w:val="000000"/>
          <w:sz w:val="28"/>
        </w:rPr>
        <w:t>Monitoring large-scale public events</w:t>
      </w:r>
    </w:p>
    <w:p w14:paraId="768A7750" w14:textId="77777777" w:rsidR="00ED5134" w:rsidRDefault="00ED5134" w:rsidP="00ED5134">
      <w:pPr>
        <w:rPr>
          <w:rFonts w:ascii="Aptos" w:eastAsia="Aptos" w:hAnsi="Aptos" w:cs="Times New Roman"/>
          <w:b/>
          <w:color w:val="000000"/>
          <w:sz w:val="28"/>
        </w:rPr>
      </w:pPr>
      <w:r>
        <w:rPr>
          <w:rFonts w:ascii="Aptos" w:eastAsia="Aptos" w:hAnsi="Aptos" w:cs="Times New Roman"/>
          <w:b/>
          <w:color w:val="000000"/>
          <w:sz w:val="28"/>
        </w:rPr>
        <w:t>Organizational Background</w:t>
      </w:r>
    </w:p>
    <w:p w14:paraId="391021C9"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 xml:space="preserve">The Posse Bar Foundation is a registered 501(c)(3) nonprofit organization committed to supporting first responders, including law enforcement, firefighters, and military personnel. Through community fundraising, outreach events, and strategic partnerships, the Foundation provides resources that enhance operational capacity, improve responder safety, and foster community relationships. The Foundation has a proven track record of effective local engagement and resource alignment for tangible impact. </w:t>
      </w:r>
      <w:r>
        <w:rPr>
          <w:rFonts w:ascii="Aptos" w:hAnsi="Aptos"/>
          <w:color w:val="000000"/>
          <w:sz w:val="28"/>
        </w:rPr>
        <w:t>With 26 years of experience in law enforcement, including an assignment in Special Operations, I am confident that this acquisition will significantly improve departmental efficiency.</w:t>
      </w:r>
    </w:p>
    <w:p w14:paraId="3AED0140" w14:textId="77777777" w:rsidR="00ED5134" w:rsidRDefault="00ED5134" w:rsidP="00ED5134">
      <w:pPr>
        <w:rPr>
          <w:rFonts w:ascii="Aptos" w:eastAsia="Aptos" w:hAnsi="Aptos" w:cs="Times New Roman"/>
          <w:b/>
          <w:color w:val="000000"/>
          <w:sz w:val="28"/>
        </w:rPr>
      </w:pPr>
      <w:r>
        <w:rPr>
          <w:rFonts w:ascii="Aptos" w:eastAsia="Aptos" w:hAnsi="Aptos" w:cs="Times New Roman"/>
          <w:b/>
          <w:color w:val="000000"/>
          <w:sz w:val="28"/>
        </w:rPr>
        <w:t>Statement of Need</w:t>
      </w:r>
    </w:p>
    <w:p w14:paraId="3155B6F0"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Law enforcement agencies nationwide, including the Westminster Police Department, face growing challenges such as:</w:t>
      </w:r>
    </w:p>
    <w:p w14:paraId="4057E1FD" w14:textId="77777777" w:rsidR="00ED5134" w:rsidRDefault="00ED5134" w:rsidP="00ED5134">
      <w:pPr>
        <w:numPr>
          <w:ilvl w:val="0"/>
          <w:numId w:val="14"/>
        </w:numPr>
        <w:spacing w:after="0"/>
        <w:ind w:left="840"/>
        <w:contextualSpacing/>
        <w:rPr>
          <w:rFonts w:ascii="Aptos" w:eastAsia="Aptos" w:hAnsi="Aptos" w:cs="Times New Roman"/>
          <w:color w:val="000000"/>
          <w:sz w:val="28"/>
        </w:rPr>
      </w:pPr>
      <w:r>
        <w:rPr>
          <w:rFonts w:ascii="Aptos" w:eastAsia="Aptos" w:hAnsi="Aptos" w:cs="Times New Roman"/>
          <w:color w:val="000000"/>
          <w:sz w:val="28"/>
        </w:rPr>
        <w:t>Increasing call volumes and complex incidents</w:t>
      </w:r>
    </w:p>
    <w:p w14:paraId="068587B9" w14:textId="77777777" w:rsidR="00ED5134" w:rsidRDefault="00ED5134" w:rsidP="00ED5134">
      <w:pPr>
        <w:numPr>
          <w:ilvl w:val="0"/>
          <w:numId w:val="14"/>
        </w:numPr>
        <w:spacing w:after="0"/>
        <w:ind w:left="840"/>
        <w:contextualSpacing/>
        <w:rPr>
          <w:rFonts w:ascii="Aptos" w:eastAsia="Aptos" w:hAnsi="Aptos" w:cs="Times New Roman"/>
          <w:color w:val="000000"/>
          <w:sz w:val="28"/>
        </w:rPr>
      </w:pPr>
      <w:r>
        <w:rPr>
          <w:rFonts w:ascii="Aptos" w:eastAsia="Aptos" w:hAnsi="Aptos" w:cs="Times New Roman"/>
          <w:color w:val="000000"/>
          <w:sz w:val="28"/>
        </w:rPr>
        <w:t>Heightened expectations for transparency and accountability</w:t>
      </w:r>
    </w:p>
    <w:p w14:paraId="4BB46B65" w14:textId="77777777" w:rsidR="00ED5134" w:rsidRDefault="00ED5134" w:rsidP="00ED5134">
      <w:pPr>
        <w:numPr>
          <w:ilvl w:val="0"/>
          <w:numId w:val="14"/>
        </w:numPr>
        <w:spacing w:after="0"/>
        <w:ind w:left="840"/>
        <w:contextualSpacing/>
        <w:rPr>
          <w:rFonts w:ascii="Aptos" w:eastAsia="Aptos" w:hAnsi="Aptos" w:cs="Times New Roman"/>
          <w:color w:val="000000"/>
          <w:sz w:val="28"/>
        </w:rPr>
      </w:pPr>
      <w:r>
        <w:rPr>
          <w:rFonts w:ascii="Aptos" w:eastAsia="Aptos" w:hAnsi="Aptos" w:cs="Times New Roman"/>
          <w:color w:val="000000"/>
          <w:sz w:val="28"/>
        </w:rPr>
        <w:t>Elevated risks to officer safety</w:t>
      </w:r>
    </w:p>
    <w:p w14:paraId="6388DB74" w14:textId="77777777" w:rsidR="00ED5134" w:rsidRDefault="00ED5134" w:rsidP="00ED5134">
      <w:pPr>
        <w:numPr>
          <w:ilvl w:val="0"/>
          <w:numId w:val="14"/>
        </w:numPr>
        <w:spacing w:after="0"/>
        <w:ind w:left="840"/>
        <w:contextualSpacing/>
        <w:rPr>
          <w:rFonts w:ascii="Aptos" w:eastAsia="Aptos" w:hAnsi="Aptos" w:cs="Times New Roman"/>
          <w:color w:val="000000"/>
          <w:sz w:val="28"/>
        </w:rPr>
      </w:pPr>
      <w:r>
        <w:rPr>
          <w:rFonts w:ascii="Aptos" w:eastAsia="Aptos" w:hAnsi="Aptos" w:cs="Times New Roman"/>
          <w:color w:val="000000"/>
          <w:sz w:val="28"/>
        </w:rPr>
        <w:t>Personnel limitations and budgetary constraints</w:t>
      </w:r>
    </w:p>
    <w:p w14:paraId="1457E236"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lastRenderedPageBreak/>
        <w:t>Traditional response methods often require officers to enter high-risk environments without sufficient real-time information. A public safety drone system addresses these gaps by:</w:t>
      </w:r>
    </w:p>
    <w:p w14:paraId="0A8DE8C5" w14:textId="77777777" w:rsidR="00ED5134" w:rsidRDefault="00ED5134" w:rsidP="00ED5134">
      <w:pPr>
        <w:numPr>
          <w:ilvl w:val="0"/>
          <w:numId w:val="15"/>
        </w:numPr>
        <w:spacing w:after="0"/>
        <w:ind w:left="840"/>
        <w:contextualSpacing/>
        <w:rPr>
          <w:rFonts w:ascii="Aptos" w:eastAsia="Aptos" w:hAnsi="Aptos" w:cs="Times New Roman"/>
          <w:color w:val="000000"/>
          <w:sz w:val="28"/>
        </w:rPr>
      </w:pPr>
      <w:r>
        <w:rPr>
          <w:rFonts w:ascii="Aptos" w:eastAsia="Aptos" w:hAnsi="Aptos" w:cs="Times New Roman"/>
          <w:color w:val="000000"/>
          <w:sz w:val="28"/>
        </w:rPr>
        <w:t>Providing immediate situational awareness</w:t>
      </w:r>
    </w:p>
    <w:p w14:paraId="0127750F" w14:textId="77777777" w:rsidR="00ED5134" w:rsidRDefault="00ED5134" w:rsidP="00ED5134">
      <w:pPr>
        <w:numPr>
          <w:ilvl w:val="0"/>
          <w:numId w:val="15"/>
        </w:numPr>
        <w:spacing w:after="0"/>
        <w:ind w:left="840"/>
        <w:contextualSpacing/>
        <w:rPr>
          <w:rFonts w:ascii="Aptos" w:eastAsia="Aptos" w:hAnsi="Aptos" w:cs="Times New Roman"/>
          <w:color w:val="000000"/>
          <w:sz w:val="28"/>
        </w:rPr>
      </w:pPr>
      <w:r>
        <w:rPr>
          <w:rFonts w:ascii="Aptos" w:eastAsia="Aptos" w:hAnsi="Aptos" w:cs="Times New Roman"/>
          <w:color w:val="000000"/>
          <w:sz w:val="28"/>
        </w:rPr>
        <w:t>Reducing unnecessary exposure to dangerous situations</w:t>
      </w:r>
    </w:p>
    <w:p w14:paraId="61C2695C" w14:textId="77777777" w:rsidR="00ED5134" w:rsidRDefault="00ED5134" w:rsidP="00ED5134">
      <w:pPr>
        <w:numPr>
          <w:ilvl w:val="0"/>
          <w:numId w:val="15"/>
        </w:numPr>
        <w:spacing w:after="0"/>
        <w:ind w:left="840"/>
        <w:contextualSpacing/>
        <w:rPr>
          <w:rFonts w:ascii="Aptos" w:eastAsia="Aptos" w:hAnsi="Aptos" w:cs="Times New Roman"/>
          <w:color w:val="000000"/>
          <w:sz w:val="28"/>
        </w:rPr>
      </w:pPr>
      <w:r>
        <w:rPr>
          <w:rFonts w:ascii="Aptos" w:eastAsia="Aptos" w:hAnsi="Aptos" w:cs="Times New Roman"/>
          <w:color w:val="000000"/>
          <w:sz w:val="28"/>
        </w:rPr>
        <w:t>Improving response times and outcomes</w:t>
      </w:r>
    </w:p>
    <w:p w14:paraId="7A50CF01" w14:textId="77777777" w:rsidR="00ED5134" w:rsidRDefault="00ED5134" w:rsidP="00ED5134">
      <w:pPr>
        <w:numPr>
          <w:ilvl w:val="0"/>
          <w:numId w:val="15"/>
        </w:numPr>
        <w:spacing w:after="0"/>
        <w:ind w:left="840"/>
        <w:contextualSpacing/>
        <w:rPr>
          <w:rFonts w:ascii="Aptos" w:eastAsia="Aptos" w:hAnsi="Aptos" w:cs="Times New Roman"/>
          <w:color w:val="000000"/>
          <w:sz w:val="28"/>
        </w:rPr>
      </w:pPr>
      <w:r>
        <w:rPr>
          <w:rFonts w:ascii="Aptos" w:eastAsia="Aptos" w:hAnsi="Aptos" w:cs="Times New Roman"/>
          <w:color w:val="000000"/>
          <w:sz w:val="28"/>
        </w:rPr>
        <w:t>Enhancing the quality of evidence collection and documentation</w:t>
      </w:r>
    </w:p>
    <w:p w14:paraId="092243D7"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Without this technology, avoidable risks persist for both officers and the community—risks that advanced tools like drones can help mitigate.</w:t>
      </w:r>
    </w:p>
    <w:p w14:paraId="029146EE" w14:textId="77777777" w:rsidR="00ED5134" w:rsidRDefault="00ED5134" w:rsidP="00ED5134">
      <w:pPr>
        <w:rPr>
          <w:rFonts w:ascii="Aptos" w:eastAsia="Aptos" w:hAnsi="Aptos" w:cs="Times New Roman"/>
          <w:b/>
          <w:color w:val="000000"/>
          <w:sz w:val="28"/>
        </w:rPr>
      </w:pPr>
      <w:r>
        <w:rPr>
          <w:rFonts w:ascii="Aptos" w:eastAsia="Aptos" w:hAnsi="Aptos" w:cs="Times New Roman"/>
          <w:b/>
          <w:color w:val="000000"/>
          <w:sz w:val="28"/>
        </w:rPr>
        <w:t>Program Goals &amp; Objectives</w:t>
      </w:r>
    </w:p>
    <w:p w14:paraId="1A5AD84D"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Our primary goal is to improve officer safety by minimizing exposure to hazardous situations through aerial assessment, while reducing the frequency of blind entries into high-risk areas. We aim to enhance the effectiveness of emergency responses by decreasing search and rescue times, increasing situational awareness during active incidents, and improving outcomes in critical situations. Additionally, the program will support safer public event management and emergency response coordination.</w:t>
      </w:r>
    </w:p>
    <w:p w14:paraId="2A28D286" w14:textId="77777777" w:rsidR="00ED5134" w:rsidRDefault="00ED5134" w:rsidP="00ED5134">
      <w:pPr>
        <w:rPr>
          <w:rFonts w:ascii="Aptos" w:eastAsia="Aptos" w:hAnsi="Aptos" w:cs="Times New Roman"/>
          <w:b/>
          <w:color w:val="000000"/>
          <w:sz w:val="28"/>
        </w:rPr>
      </w:pPr>
      <w:r>
        <w:rPr>
          <w:rFonts w:ascii="Aptos" w:eastAsia="Aptos" w:hAnsi="Aptos" w:cs="Times New Roman"/>
          <w:b/>
          <w:color w:val="000000"/>
          <w:sz w:val="28"/>
        </w:rPr>
        <w:t>Public Implementation Plan</w:t>
      </w:r>
    </w:p>
    <w:p w14:paraId="7B213345" w14:textId="77777777" w:rsidR="00ED5134" w:rsidRDefault="00ED5134" w:rsidP="00ED5134">
      <w:pPr>
        <w:rPr>
          <w:rFonts w:ascii="Aptos" w:eastAsia="Aptos" w:hAnsi="Aptos" w:cs="Times New Roman"/>
          <w:i/>
          <w:color w:val="000000"/>
          <w:sz w:val="28"/>
        </w:rPr>
      </w:pPr>
      <w:r>
        <w:rPr>
          <w:rFonts w:ascii="Aptos" w:eastAsia="Aptos" w:hAnsi="Aptos" w:cs="Times New Roman"/>
          <w:i/>
          <w:color w:val="000000"/>
          <w:sz w:val="28"/>
        </w:rPr>
        <w:t>Phase 1: Acquisition</w:t>
      </w:r>
    </w:p>
    <w:p w14:paraId="43B8E10B"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(A) Procure the drone system and necessary accessories</w:t>
      </w:r>
    </w:p>
    <w:p w14:paraId="269E29F4"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(B) Ensure full FAA compliance and complete all required registrations</w:t>
      </w:r>
    </w:p>
    <w:p w14:paraId="1CBC5002" w14:textId="77777777" w:rsidR="00ED5134" w:rsidRDefault="00ED5134" w:rsidP="00ED5134">
      <w:pPr>
        <w:rPr>
          <w:rFonts w:ascii="Aptos" w:eastAsia="Aptos" w:hAnsi="Aptos" w:cs="Times New Roman"/>
          <w:i/>
          <w:color w:val="000000"/>
          <w:sz w:val="28"/>
        </w:rPr>
      </w:pPr>
      <w:r>
        <w:rPr>
          <w:rFonts w:ascii="Aptos" w:eastAsia="Aptos" w:hAnsi="Aptos" w:cs="Times New Roman"/>
          <w:i/>
          <w:color w:val="000000"/>
          <w:sz w:val="28"/>
        </w:rPr>
        <w:t>Phase 2: Training</w:t>
      </w:r>
    </w:p>
    <w:p w14:paraId="7F561272"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(A) Certify selected officers in drone operation (per WPD requirements)</w:t>
      </w:r>
    </w:p>
    <w:p w14:paraId="240EA8AF"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(B) Implement comprehensive operational protocols and safety policies in accordance with department procedures</w:t>
      </w:r>
    </w:p>
    <w:p w14:paraId="616A126C" w14:textId="77777777" w:rsidR="00ED5134" w:rsidRDefault="00ED5134" w:rsidP="00ED5134">
      <w:pPr>
        <w:rPr>
          <w:rFonts w:ascii="Aptos" w:eastAsia="Aptos" w:hAnsi="Aptos" w:cs="Times New Roman"/>
          <w:i/>
        </w:rPr>
      </w:pPr>
      <w:r>
        <w:rPr>
          <w:rFonts w:ascii="Aptos" w:eastAsia="Aptos" w:hAnsi="Aptos" w:cs="Times New Roman"/>
          <w:i/>
        </w:rPr>
        <w:lastRenderedPageBreak/>
        <w:t>Phase 3: Deployment</w:t>
      </w:r>
    </w:p>
    <w:p w14:paraId="3D5192B3"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(A) Integrate the drone system into patrol and specialized units</w:t>
      </w:r>
    </w:p>
    <w:p w14:paraId="7D75B238"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(B) Deploy in response to real-time incidents and emergencies under department-approved protocols</w:t>
      </w:r>
    </w:p>
    <w:p w14:paraId="2742FC57" w14:textId="77777777" w:rsidR="00ED5134" w:rsidRDefault="00ED5134" w:rsidP="00ED5134">
      <w:pPr>
        <w:rPr>
          <w:rFonts w:ascii="Aptos" w:eastAsia="Aptos" w:hAnsi="Aptos" w:cs="Times New Roman"/>
          <w:b/>
          <w:color w:val="000000"/>
          <w:sz w:val="28"/>
        </w:rPr>
      </w:pPr>
      <w:r>
        <w:rPr>
          <w:rFonts w:ascii="Aptos" w:eastAsia="Aptos" w:hAnsi="Aptos" w:cs="Times New Roman"/>
          <w:b/>
          <w:color w:val="000000"/>
          <w:sz w:val="28"/>
        </w:rPr>
        <w:t>Evaluation &amp; Measurement</w:t>
      </w:r>
    </w:p>
    <w:p w14:paraId="4FD761F5"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Success will be measured by:</w:t>
      </w:r>
    </w:p>
    <w:p w14:paraId="14D5D15E" w14:textId="77777777" w:rsidR="00ED5134" w:rsidRDefault="00ED5134" w:rsidP="00ED5134">
      <w:pPr>
        <w:numPr>
          <w:ilvl w:val="0"/>
          <w:numId w:val="16"/>
        </w:numPr>
        <w:spacing w:after="0"/>
        <w:ind w:left="840"/>
        <w:contextualSpacing/>
        <w:rPr>
          <w:rFonts w:ascii="Aptos" w:eastAsia="Aptos" w:hAnsi="Aptos" w:cs="Times New Roman"/>
          <w:color w:val="000000"/>
          <w:sz w:val="28"/>
        </w:rPr>
      </w:pPr>
      <w:r>
        <w:rPr>
          <w:rFonts w:ascii="Aptos" w:eastAsia="Aptos" w:hAnsi="Aptos" w:cs="Times New Roman"/>
          <w:color w:val="000000"/>
          <w:sz w:val="28"/>
        </w:rPr>
        <w:t>Number of deployments assisted by the drone</w:t>
      </w:r>
    </w:p>
    <w:p w14:paraId="69CDC30F" w14:textId="77777777" w:rsidR="00ED5134" w:rsidRDefault="00ED5134" w:rsidP="00ED5134">
      <w:pPr>
        <w:numPr>
          <w:ilvl w:val="0"/>
          <w:numId w:val="16"/>
        </w:numPr>
        <w:spacing w:after="0"/>
        <w:ind w:left="840"/>
        <w:contextualSpacing/>
        <w:rPr>
          <w:rFonts w:ascii="Aptos" w:eastAsia="Aptos" w:hAnsi="Aptos" w:cs="Times New Roman"/>
          <w:color w:val="000000"/>
          <w:sz w:val="28"/>
        </w:rPr>
      </w:pPr>
      <w:r>
        <w:rPr>
          <w:rFonts w:ascii="Aptos" w:eastAsia="Aptos" w:hAnsi="Aptos" w:cs="Times New Roman"/>
          <w:color w:val="000000"/>
          <w:sz w:val="28"/>
        </w:rPr>
        <w:t>Reduction in emergency response times</w:t>
      </w:r>
    </w:p>
    <w:p w14:paraId="15C11455" w14:textId="77777777" w:rsidR="00ED5134" w:rsidRDefault="00ED5134" w:rsidP="00ED5134">
      <w:pPr>
        <w:numPr>
          <w:ilvl w:val="0"/>
          <w:numId w:val="16"/>
        </w:numPr>
        <w:spacing w:after="0"/>
        <w:ind w:left="840"/>
        <w:contextualSpacing/>
        <w:rPr>
          <w:rFonts w:ascii="Aptos" w:eastAsia="Aptos" w:hAnsi="Aptos" w:cs="Times New Roman"/>
          <w:color w:val="000000"/>
          <w:sz w:val="28"/>
        </w:rPr>
      </w:pPr>
      <w:r>
        <w:rPr>
          <w:rFonts w:ascii="Aptos" w:eastAsia="Aptos" w:hAnsi="Aptos" w:cs="Times New Roman"/>
          <w:color w:val="000000"/>
          <w:sz w:val="28"/>
        </w:rPr>
        <w:t>Documented instances where drone use prevented or minimized risk</w:t>
      </w:r>
    </w:p>
    <w:p w14:paraId="2B35BA5A" w14:textId="77777777" w:rsidR="00ED5134" w:rsidRDefault="00ED5134" w:rsidP="00ED5134">
      <w:pPr>
        <w:numPr>
          <w:ilvl w:val="0"/>
          <w:numId w:val="16"/>
        </w:numPr>
        <w:spacing w:after="0"/>
        <w:ind w:left="840"/>
        <w:contextualSpacing/>
        <w:rPr>
          <w:rFonts w:ascii="Aptos" w:eastAsia="Aptos" w:hAnsi="Aptos" w:cs="Times New Roman"/>
          <w:color w:val="000000"/>
          <w:sz w:val="28"/>
        </w:rPr>
      </w:pPr>
      <w:r>
        <w:rPr>
          <w:rFonts w:ascii="Aptos" w:eastAsia="Aptos" w:hAnsi="Aptos" w:cs="Times New Roman"/>
          <w:color w:val="000000"/>
          <w:sz w:val="28"/>
        </w:rPr>
        <w:t>Search and rescue success rates</w:t>
      </w:r>
    </w:p>
    <w:p w14:paraId="473ACE62" w14:textId="77777777" w:rsidR="00ED5134" w:rsidRDefault="00ED5134" w:rsidP="00ED5134">
      <w:pPr>
        <w:numPr>
          <w:ilvl w:val="0"/>
          <w:numId w:val="16"/>
        </w:numPr>
        <w:spacing w:after="0"/>
        <w:ind w:left="840"/>
        <w:contextualSpacing/>
        <w:rPr>
          <w:rFonts w:ascii="Aptos" w:eastAsia="Aptos" w:hAnsi="Aptos" w:cs="Times New Roman"/>
          <w:color w:val="000000"/>
          <w:sz w:val="28"/>
        </w:rPr>
      </w:pPr>
      <w:r>
        <w:rPr>
          <w:rFonts w:ascii="Aptos" w:eastAsia="Aptos" w:hAnsi="Aptos" w:cs="Times New Roman"/>
          <w:color w:val="000000"/>
          <w:sz w:val="28"/>
        </w:rPr>
        <w:t>Officer feedback and safety assessments</w:t>
      </w:r>
    </w:p>
    <w:p w14:paraId="360C6E94" w14:textId="77777777" w:rsidR="00ED5134" w:rsidRDefault="00ED5134" w:rsidP="00ED5134">
      <w:r>
        <w:rPr>
          <w:rFonts w:ascii="Aptos" w:hAnsi="Aptos"/>
          <w:color w:val="000000"/>
          <w:sz w:val="28"/>
        </w:rPr>
        <w:t>Performance will be monitored through reports that present quantifiable results and the effects of projects on their respective beneficiaries. Data collection will adhere to WPD's established "need to know" and "right to know" protocols, ensuring appropriate oversight and confidentiality.</w:t>
      </w:r>
    </w:p>
    <w:p w14:paraId="15FAE99A" w14:textId="77777777" w:rsidR="00ED5134" w:rsidRDefault="00ED5134" w:rsidP="00ED5134">
      <w:pPr>
        <w:rPr>
          <w:rFonts w:ascii="Aptos" w:eastAsia="Aptos" w:hAnsi="Aptos" w:cs="Times New Roman"/>
          <w:b/>
          <w:color w:val="000000"/>
          <w:sz w:val="28"/>
        </w:rPr>
      </w:pPr>
      <w:r>
        <w:rPr>
          <w:rFonts w:ascii="Aptos" w:eastAsia="Aptos" w:hAnsi="Aptos" w:cs="Times New Roman"/>
          <w:b/>
          <w:color w:val="000000"/>
          <w:sz w:val="28"/>
        </w:rPr>
        <w:t>Budget Estimate</w:t>
      </w:r>
    </w:p>
    <w:p w14:paraId="55E07782"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The proposed law enforcement-grade X-10 drone carries a total estimated cost of $29,029.00</w:t>
      </w:r>
    </w:p>
    <w:p w14:paraId="1F55A9C5" w14:textId="77777777" w:rsidR="00ED5134" w:rsidRDefault="00ED5134" w:rsidP="00ED5134">
      <w:pPr>
        <w:rPr>
          <w:rFonts w:ascii="Aptos" w:hAnsi="Aptos"/>
          <w:color w:val="000000"/>
          <w:sz w:val="28"/>
        </w:rPr>
      </w:pPr>
      <w:r>
        <w:rPr>
          <w:rFonts w:ascii="Aptos" w:hAnsi="Aptos"/>
          <w:color w:val="000000"/>
          <w:sz w:val="28"/>
        </w:rPr>
        <w:t>The breakdown of costs is detailed below:</w:t>
      </w:r>
    </w:p>
    <w:p w14:paraId="345EA17D" w14:textId="77777777" w:rsidR="00ED5134" w:rsidRDefault="00ED5134" w:rsidP="00ED5134">
      <w:pPr>
        <w:pStyle w:val="ListParagraph"/>
        <w:numPr>
          <w:ilvl w:val="0"/>
          <w:numId w:val="17"/>
        </w:numPr>
        <w:ind w:left="840"/>
        <w:rPr>
          <w:rFonts w:ascii="Aptos" w:hAnsi="Aptos"/>
          <w:color w:val="000000"/>
          <w:sz w:val="28"/>
        </w:rPr>
      </w:pPr>
      <w:r>
        <w:rPr>
          <w:rFonts w:ascii="Aptos" w:hAnsi="Aptos"/>
          <w:color w:val="000000"/>
          <w:sz w:val="28"/>
        </w:rPr>
        <w:t>Drone: $15,726.00</w:t>
      </w:r>
    </w:p>
    <w:p w14:paraId="2D6617B8" w14:textId="77777777" w:rsidR="00ED5134" w:rsidRDefault="00ED5134" w:rsidP="00ED5134">
      <w:pPr>
        <w:pStyle w:val="ListParagraph"/>
        <w:numPr>
          <w:ilvl w:val="0"/>
          <w:numId w:val="17"/>
        </w:numPr>
        <w:ind w:left="840"/>
        <w:rPr>
          <w:rFonts w:ascii="Aptos" w:hAnsi="Aptos"/>
          <w:color w:val="000000"/>
          <w:sz w:val="28"/>
        </w:rPr>
      </w:pPr>
      <w:r>
        <w:rPr>
          <w:rFonts w:ascii="Aptos" w:hAnsi="Aptos"/>
          <w:color w:val="000000"/>
          <w:sz w:val="28"/>
        </w:rPr>
        <w:t>Battery: $369.00</w:t>
      </w:r>
    </w:p>
    <w:p w14:paraId="40A8C97B" w14:textId="77777777" w:rsidR="00ED5134" w:rsidRDefault="00ED5134" w:rsidP="00ED5134">
      <w:pPr>
        <w:pStyle w:val="ListParagraph"/>
        <w:numPr>
          <w:ilvl w:val="0"/>
          <w:numId w:val="17"/>
        </w:numPr>
        <w:ind w:left="840"/>
        <w:rPr>
          <w:rFonts w:ascii="Aptos" w:hAnsi="Aptos"/>
          <w:color w:val="000000"/>
          <w:sz w:val="28"/>
        </w:rPr>
      </w:pPr>
      <w:r>
        <w:rPr>
          <w:rFonts w:ascii="Aptos" w:hAnsi="Aptos"/>
          <w:color w:val="000000"/>
          <w:sz w:val="28"/>
        </w:rPr>
        <w:t>Speaker: $320.00</w:t>
      </w:r>
    </w:p>
    <w:p w14:paraId="26465325" w14:textId="77777777" w:rsidR="00ED5134" w:rsidRDefault="00ED5134" w:rsidP="00ED5134">
      <w:pPr>
        <w:pStyle w:val="ListParagraph"/>
        <w:numPr>
          <w:ilvl w:val="0"/>
          <w:numId w:val="17"/>
        </w:numPr>
        <w:ind w:left="840"/>
        <w:rPr>
          <w:rFonts w:ascii="Aptos" w:hAnsi="Aptos"/>
          <w:color w:val="000000"/>
          <w:sz w:val="28"/>
        </w:rPr>
      </w:pPr>
      <w:r>
        <w:rPr>
          <w:rFonts w:ascii="Aptos" w:hAnsi="Aptos"/>
          <w:color w:val="000000"/>
          <w:sz w:val="28"/>
        </w:rPr>
        <w:t>Spotlight: $265.00</w:t>
      </w:r>
    </w:p>
    <w:p w14:paraId="72F075A6" w14:textId="77777777" w:rsidR="00ED5134" w:rsidRDefault="00ED5134" w:rsidP="00ED5134">
      <w:pPr>
        <w:pStyle w:val="ListParagraph"/>
        <w:numPr>
          <w:ilvl w:val="0"/>
          <w:numId w:val="17"/>
        </w:numPr>
        <w:ind w:left="840"/>
        <w:rPr>
          <w:rFonts w:ascii="Aptos" w:hAnsi="Aptos"/>
          <w:color w:val="000000"/>
          <w:sz w:val="28"/>
        </w:rPr>
      </w:pPr>
      <w:r>
        <w:rPr>
          <w:rFonts w:ascii="Aptos" w:hAnsi="Aptos"/>
          <w:color w:val="000000"/>
          <w:sz w:val="28"/>
        </w:rPr>
        <w:t>Nightsense infrared attachment: $2,800.00</w:t>
      </w:r>
    </w:p>
    <w:p w14:paraId="0DDE5EE3" w14:textId="77777777" w:rsidR="00ED5134" w:rsidRDefault="00ED5134" w:rsidP="00ED5134">
      <w:pPr>
        <w:pStyle w:val="ListParagraph"/>
        <w:numPr>
          <w:ilvl w:val="0"/>
          <w:numId w:val="17"/>
        </w:numPr>
        <w:ind w:left="840"/>
        <w:rPr>
          <w:rFonts w:ascii="Aptos" w:hAnsi="Aptos"/>
          <w:color w:val="000000"/>
          <w:sz w:val="28"/>
        </w:rPr>
      </w:pPr>
      <w:r>
        <w:rPr>
          <w:rFonts w:ascii="Aptos" w:hAnsi="Aptos"/>
          <w:color w:val="000000"/>
          <w:sz w:val="28"/>
        </w:rPr>
        <w:t>Parachute: $4,000.00</w:t>
      </w:r>
    </w:p>
    <w:p w14:paraId="26EAEE6D" w14:textId="77777777" w:rsidR="00ED5134" w:rsidRDefault="00ED5134" w:rsidP="00ED5134">
      <w:pPr>
        <w:pStyle w:val="ListParagraph"/>
        <w:numPr>
          <w:ilvl w:val="0"/>
          <w:numId w:val="17"/>
        </w:numPr>
        <w:ind w:left="840"/>
        <w:rPr>
          <w:rFonts w:ascii="Aptos" w:hAnsi="Aptos"/>
          <w:color w:val="000000"/>
          <w:sz w:val="28"/>
        </w:rPr>
      </w:pPr>
      <w:r>
        <w:rPr>
          <w:rFonts w:ascii="Aptos" w:hAnsi="Aptos"/>
          <w:color w:val="000000"/>
          <w:sz w:val="28"/>
        </w:rPr>
        <w:t>Skydio care plan with cellular service: $5,249.00</w:t>
      </w:r>
    </w:p>
    <w:p w14:paraId="1DC99BC6" w14:textId="77777777" w:rsidR="00ED5134" w:rsidRDefault="00ED5134" w:rsidP="00ED5134">
      <w:pPr>
        <w:pStyle w:val="ListParagraph"/>
        <w:numPr>
          <w:ilvl w:val="0"/>
          <w:numId w:val="17"/>
        </w:numPr>
        <w:ind w:left="840"/>
        <w:rPr>
          <w:rFonts w:ascii="Aptos" w:hAnsi="Aptos"/>
          <w:color w:val="000000"/>
          <w:sz w:val="28"/>
        </w:rPr>
      </w:pPr>
      <w:r>
        <w:rPr>
          <w:rFonts w:ascii="Aptos" w:hAnsi="Aptos"/>
          <w:color w:val="000000"/>
          <w:sz w:val="28"/>
        </w:rPr>
        <w:lastRenderedPageBreak/>
        <w:t>Skydio online academy: $300.00</w:t>
      </w:r>
    </w:p>
    <w:p w14:paraId="5A69BC0B" w14:textId="77777777" w:rsidR="00ED5134" w:rsidRDefault="00ED5134" w:rsidP="00ED5134">
      <w:pPr>
        <w:rPr>
          <w:rFonts w:ascii="Aptos" w:eastAsia="Aptos" w:hAnsi="Aptos" w:cs="Times New Roman"/>
          <w:b/>
          <w:color w:val="000000"/>
          <w:sz w:val="28"/>
        </w:rPr>
      </w:pPr>
      <w:r>
        <w:rPr>
          <w:rFonts w:ascii="Aptos" w:eastAsia="Aptos" w:hAnsi="Aptos" w:cs="Times New Roman"/>
          <w:b/>
          <w:color w:val="000000"/>
          <w:sz w:val="28"/>
        </w:rPr>
        <w:t>Sustainability Plan</w:t>
      </w:r>
    </w:p>
    <w:p w14:paraId="255FC5EB" w14:textId="77777777" w:rsidR="00ED5134" w:rsidRDefault="00ED5134" w:rsidP="00ED5134">
      <w:r>
        <w:rPr>
          <w:rFonts w:ascii="Aptos" w:hAnsi="Aptos"/>
          <w:color w:val="000000"/>
          <w:sz w:val="28"/>
        </w:rPr>
        <w:t>The Posse Bar Foundation will continue fundraising efforts in collaboration with local businesses, sponsors, and donors, aiming to contribute $15,000.00 toward the purchase. Several fundraising events are planned, including the annual golf tournament scheduled for July 13th, 2026, in Huntington Beach, California. The Posse Bar Foundation respectfully requests $14,029.00 or a portion thereof to help offset the cost of the purchase.</w:t>
      </w:r>
    </w:p>
    <w:p w14:paraId="66388CA1" w14:textId="77777777" w:rsidR="00ED5134" w:rsidRDefault="00ED5134" w:rsidP="00ED5134">
      <w:pPr>
        <w:rPr>
          <w:rFonts w:ascii="Aptos" w:eastAsia="Aptos" w:hAnsi="Aptos" w:cs="Times New Roman"/>
          <w:b/>
          <w:color w:val="000000"/>
          <w:sz w:val="28"/>
        </w:rPr>
      </w:pPr>
      <w:r>
        <w:rPr>
          <w:rFonts w:ascii="Aptos" w:eastAsia="Aptos" w:hAnsi="Aptos" w:cs="Times New Roman"/>
          <w:b/>
          <w:color w:val="000000"/>
          <w:sz w:val="28"/>
        </w:rPr>
        <w:t>Community Impact</w:t>
      </w:r>
    </w:p>
    <w:p w14:paraId="2277E889"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This project is expected to:</w:t>
      </w:r>
    </w:p>
    <w:p w14:paraId="6D20A6C2" w14:textId="77777777" w:rsidR="00ED5134" w:rsidRDefault="00ED5134" w:rsidP="00ED5134">
      <w:pPr>
        <w:numPr>
          <w:ilvl w:val="0"/>
          <w:numId w:val="18"/>
        </w:numPr>
        <w:spacing w:after="0"/>
        <w:ind w:left="840"/>
        <w:contextualSpacing/>
        <w:rPr>
          <w:rFonts w:ascii="Aptos" w:eastAsia="Aptos" w:hAnsi="Aptos" w:cs="Times New Roman"/>
          <w:color w:val="000000"/>
          <w:sz w:val="28"/>
        </w:rPr>
      </w:pPr>
      <w:r>
        <w:rPr>
          <w:rFonts w:ascii="Aptos" w:eastAsia="Aptos" w:hAnsi="Aptos" w:cs="Times New Roman"/>
          <w:color w:val="000000"/>
          <w:sz w:val="28"/>
        </w:rPr>
        <w:t>Protect lives, both civilian and law enforcement</w:t>
      </w:r>
    </w:p>
    <w:p w14:paraId="18AA5C43" w14:textId="77777777" w:rsidR="00ED5134" w:rsidRDefault="00ED5134" w:rsidP="00ED5134">
      <w:pPr>
        <w:numPr>
          <w:ilvl w:val="0"/>
          <w:numId w:val="18"/>
        </w:numPr>
        <w:spacing w:after="0"/>
        <w:ind w:left="840"/>
        <w:contextualSpacing/>
        <w:rPr>
          <w:rFonts w:ascii="Aptos" w:eastAsia="Aptos" w:hAnsi="Aptos" w:cs="Times New Roman"/>
          <w:color w:val="000000"/>
          <w:sz w:val="28"/>
        </w:rPr>
      </w:pPr>
      <w:proofErr w:type="gramStart"/>
      <w:r>
        <w:rPr>
          <w:rFonts w:ascii="Aptos" w:eastAsia="Aptos" w:hAnsi="Aptos" w:cs="Times New Roman"/>
          <w:color w:val="000000"/>
          <w:sz w:val="28"/>
        </w:rPr>
        <w:t>Strengthen</w:t>
      </w:r>
      <w:proofErr w:type="gramEnd"/>
      <w:r>
        <w:rPr>
          <w:rFonts w:ascii="Aptos" w:eastAsia="Aptos" w:hAnsi="Aptos" w:cs="Times New Roman"/>
          <w:color w:val="000000"/>
          <w:sz w:val="28"/>
        </w:rPr>
        <w:t xml:space="preserve"> public trust through transparent and safe policing practices</w:t>
      </w:r>
    </w:p>
    <w:p w14:paraId="5AA22C83" w14:textId="77777777" w:rsidR="00ED5134" w:rsidRDefault="00ED5134" w:rsidP="00ED5134">
      <w:pPr>
        <w:numPr>
          <w:ilvl w:val="0"/>
          <w:numId w:val="18"/>
        </w:numPr>
        <w:spacing w:after="0"/>
        <w:ind w:left="840"/>
        <w:contextualSpacing/>
        <w:rPr>
          <w:rFonts w:ascii="Aptos" w:eastAsia="Aptos" w:hAnsi="Aptos" w:cs="Times New Roman"/>
          <w:color w:val="000000"/>
          <w:sz w:val="28"/>
        </w:rPr>
      </w:pPr>
      <w:r>
        <w:rPr>
          <w:rFonts w:ascii="Aptos" w:eastAsia="Aptos" w:hAnsi="Aptos" w:cs="Times New Roman"/>
          <w:color w:val="000000"/>
          <w:sz w:val="28"/>
        </w:rPr>
        <w:t>Demonstrate responsible adoption of advanced technology</w:t>
      </w:r>
    </w:p>
    <w:p w14:paraId="1A9283F2" w14:textId="77777777" w:rsidR="00ED5134" w:rsidRDefault="00ED5134" w:rsidP="00ED5134">
      <w:pPr>
        <w:numPr>
          <w:ilvl w:val="0"/>
          <w:numId w:val="18"/>
        </w:numPr>
        <w:spacing w:after="0"/>
        <w:ind w:left="840"/>
        <w:contextualSpacing/>
        <w:rPr>
          <w:rFonts w:ascii="Aptos" w:eastAsia="Aptos" w:hAnsi="Aptos" w:cs="Times New Roman"/>
          <w:color w:val="000000"/>
          <w:sz w:val="28"/>
        </w:rPr>
      </w:pPr>
      <w:r>
        <w:rPr>
          <w:rFonts w:ascii="Aptos" w:eastAsia="Aptos" w:hAnsi="Aptos" w:cs="Times New Roman"/>
          <w:color w:val="000000"/>
          <w:sz w:val="28"/>
        </w:rPr>
        <w:t>Serve as a scalable model for other agencies</w:t>
      </w:r>
    </w:p>
    <w:p w14:paraId="01DC930A" w14:textId="77777777" w:rsidR="00ED5134" w:rsidRDefault="00ED5134" w:rsidP="00ED5134">
      <w:pPr>
        <w:rPr>
          <w:rFonts w:ascii="Aptos" w:eastAsia="Aptos" w:hAnsi="Aptos" w:cs="Times New Roman"/>
          <w:b/>
        </w:rPr>
      </w:pPr>
      <w:r>
        <w:rPr>
          <w:rFonts w:ascii="Aptos" w:eastAsia="Aptos" w:hAnsi="Aptos" w:cs="Times New Roman"/>
          <w:b/>
        </w:rPr>
        <w:t>Conclusion</w:t>
      </w:r>
    </w:p>
    <w:p w14:paraId="06019BFC"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Funding this proposal represents an investment in modern, effective, life-saving public safety technology. With grant support, the Westminster Police Department will be better equipped to serve and protect, while the Posse Bar Foundation continues its commitment to those who safeguard our communities.</w:t>
      </w:r>
    </w:p>
    <w:p w14:paraId="06C9D29E" w14:textId="77777777" w:rsidR="00ED5134" w:rsidRDefault="00ED5134" w:rsidP="00ED5134">
      <w:pPr>
        <w:rPr>
          <w:rFonts w:ascii="Aptos" w:eastAsia="Aptos" w:hAnsi="Aptos" w:cs="Times New Roman"/>
          <w:color w:val="000000"/>
          <w:sz w:val="28"/>
        </w:rPr>
      </w:pPr>
    </w:p>
    <w:p w14:paraId="07A1A71F"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Respectfully Submitted</w:t>
      </w:r>
    </w:p>
    <w:p w14:paraId="5F950F87" w14:textId="77777777" w:rsidR="00ED5134" w:rsidRDefault="00ED5134" w:rsidP="00ED5134">
      <w:pPr>
        <w:rPr>
          <w:rFonts w:ascii="Aptos" w:eastAsia="Aptos" w:hAnsi="Aptos" w:cs="Times New Roman"/>
          <w:color w:val="000000"/>
          <w:sz w:val="28"/>
        </w:rPr>
      </w:pPr>
      <w:r>
        <w:rPr>
          <w:rFonts w:ascii="Aptos" w:eastAsia="Aptos" w:hAnsi="Aptos" w:cs="Times New Roman"/>
          <w:color w:val="000000"/>
          <w:sz w:val="28"/>
        </w:rPr>
        <w:t>John Gentile (Vice Chair &amp; Co-Founder)</w:t>
      </w:r>
    </w:p>
    <w:p w14:paraId="74819AFA" w14:textId="77777777" w:rsidR="00ED5134" w:rsidRDefault="00ED5134" w:rsidP="00ED5134">
      <w:pPr>
        <w:pStyle w:val="Title"/>
      </w:pPr>
    </w:p>
    <w:p w14:paraId="48225E6F" w14:textId="3427527A" w:rsidR="00F6078A" w:rsidRPr="00140FD0" w:rsidRDefault="00F6078A" w:rsidP="00140FD0"/>
    <w:sectPr w:rsidR="00F6078A" w:rsidRPr="00140FD0" w:rsidSect="0049387D">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9A846" w14:textId="77777777" w:rsidR="00234AE0" w:rsidRDefault="00234AE0" w:rsidP="0028206C">
      <w:pPr>
        <w:spacing w:after="0" w:line="240" w:lineRule="auto"/>
      </w:pPr>
      <w:r>
        <w:separator/>
      </w:r>
    </w:p>
  </w:endnote>
  <w:endnote w:type="continuationSeparator" w:id="0">
    <w:p w14:paraId="18DCDB64" w14:textId="77777777" w:rsidR="00234AE0" w:rsidRDefault="00234AE0" w:rsidP="00282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F995A" w14:textId="77777777" w:rsidR="00A973C7" w:rsidRPr="002F7A1B" w:rsidRDefault="00A973C7" w:rsidP="00A973C7">
    <w:pPr>
      <w:jc w:val="center"/>
      <w:rPr>
        <w:rFonts w:cs="Calibri"/>
        <w:sz w:val="18"/>
        <w:szCs w:val="18"/>
      </w:rPr>
    </w:pPr>
    <w:r w:rsidRPr="00BA5191">
      <w:rPr>
        <w:sz w:val="18"/>
        <w:szCs w:val="18"/>
      </w:rPr>
      <w:t>The Posse Bar Foundation is a 501(c)3 nonprofit charitable organization, which branched off the Posse Bar in Westminster, CA, with the goal to help aid fundraising for Law Enforcement, Firefighters, Military/Veterans organizations, as well as local community organizations.</w:t>
    </w:r>
  </w:p>
  <w:p w14:paraId="234CAF18" w14:textId="06AADBDB" w:rsidR="00366A9C" w:rsidRDefault="00472D74" w:rsidP="00F9116A">
    <w:pPr>
      <w:pStyle w:val="Footer"/>
      <w:jc w:val="center"/>
    </w:pPr>
    <w:r>
      <w:t>www.</w:t>
    </w:r>
    <w:r w:rsidR="007E150B">
      <w:t>p</w:t>
    </w:r>
    <w:r w:rsidR="00F9116A">
      <w:t>ossebarfoundation.org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71249" w14:textId="77777777" w:rsidR="00234AE0" w:rsidRDefault="00234AE0" w:rsidP="0028206C">
      <w:pPr>
        <w:spacing w:after="0" w:line="240" w:lineRule="auto"/>
      </w:pPr>
      <w:r>
        <w:separator/>
      </w:r>
    </w:p>
  </w:footnote>
  <w:footnote w:type="continuationSeparator" w:id="0">
    <w:p w14:paraId="0E10C4EB" w14:textId="77777777" w:rsidR="00234AE0" w:rsidRDefault="00234AE0" w:rsidP="002820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88BE9" w14:textId="0425D59C" w:rsidR="0028206C" w:rsidRDefault="0028206C" w:rsidP="00AA13AB">
    <w:pPr>
      <w:pStyle w:val="Header"/>
      <w:jc w:val="right"/>
      <w:rPr>
        <w:b/>
        <w:bCs/>
      </w:rPr>
    </w:pPr>
    <w:r>
      <w:rPr>
        <w:noProof/>
      </w:rPr>
      <w:drawing>
        <wp:anchor distT="0" distB="0" distL="114300" distR="114300" simplePos="0" relativeHeight="251658240" behindDoc="1" locked="0" layoutInCell="1" allowOverlap="1" wp14:anchorId="134BF51A" wp14:editId="2CE89005">
          <wp:simplePos x="0" y="0"/>
          <wp:positionH relativeFrom="margin">
            <wp:align>left</wp:align>
          </wp:positionH>
          <wp:positionV relativeFrom="paragraph">
            <wp:posOffset>-370732</wp:posOffset>
          </wp:positionV>
          <wp:extent cx="879389" cy="902525"/>
          <wp:effectExtent l="0" t="0" r="0" b="0"/>
          <wp:wrapNone/>
          <wp:docPr id="1688642683" name="Picture 1" descr="A logo with a flag and a couple of men salu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42683" name="Picture 1" descr="A logo with a flag and a couple of men saluting&#10;&#10;AI-generated content may be incorrect."/>
                  <pic:cNvPicPr/>
                </pic:nvPicPr>
                <pic:blipFill rotWithShape="1">
                  <a:blip r:embed="rId1">
                    <a:extLst>
                      <a:ext uri="{28A0092B-C50C-407E-A947-70E740481C1C}">
                        <a14:useLocalDpi xmlns:a14="http://schemas.microsoft.com/office/drawing/2010/main" val="0"/>
                      </a:ext>
                    </a:extLst>
                  </a:blip>
                  <a:srcRect l="-909" t="-1817" r="1" b="17673"/>
                  <a:stretch/>
                </pic:blipFill>
                <pic:spPr bwMode="auto">
                  <a:xfrm>
                    <a:off x="0" y="0"/>
                    <a:ext cx="884923" cy="908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13AB">
      <w:t xml:space="preserve">           </w:t>
    </w:r>
    <w:r w:rsidR="00AA13AB" w:rsidRPr="00AA13AB">
      <w:rPr>
        <w:b/>
        <w:bCs/>
      </w:rPr>
      <w:t>Posse Bar Foundation</w:t>
    </w:r>
  </w:p>
  <w:p w14:paraId="49E8643C" w14:textId="0A77B3AB" w:rsidR="00AA13AB" w:rsidRDefault="00AA13AB" w:rsidP="00AA13AB">
    <w:pPr>
      <w:pStyle w:val="Header"/>
      <w:jc w:val="right"/>
    </w:pPr>
    <w:r>
      <w:rPr>
        <w:noProof/>
      </w:rPr>
      <mc:AlternateContent>
        <mc:Choice Requires="wps">
          <w:drawing>
            <wp:anchor distT="45720" distB="45720" distL="114300" distR="114300" simplePos="0" relativeHeight="251658241" behindDoc="1" locked="0" layoutInCell="1" allowOverlap="1" wp14:anchorId="5F603277" wp14:editId="4FD46B1A">
              <wp:simplePos x="0" y="0"/>
              <wp:positionH relativeFrom="margin">
                <wp:posOffset>-481965</wp:posOffset>
              </wp:positionH>
              <wp:positionV relativeFrom="paragraph">
                <wp:posOffset>295910</wp:posOffset>
              </wp:positionV>
              <wp:extent cx="1887855" cy="28448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284480"/>
                      </a:xfrm>
                      <a:prstGeom prst="rect">
                        <a:avLst/>
                      </a:prstGeom>
                      <a:noFill/>
                      <a:ln w="9525">
                        <a:noFill/>
                        <a:miter lim="800000"/>
                        <a:headEnd/>
                        <a:tailEnd/>
                      </a:ln>
                    </wps:spPr>
                    <wps:txbx>
                      <w:txbxContent>
                        <w:p w14:paraId="12B65DBE" w14:textId="0AD43E0F" w:rsidR="00AA13AB" w:rsidRPr="004471F1" w:rsidRDefault="00AA13AB">
                          <w:pPr>
                            <w:rPr>
                              <w:b/>
                              <w:bCs/>
                            </w:rPr>
                          </w:pPr>
                          <w:r w:rsidRPr="004471F1">
                            <w:rPr>
                              <w:b/>
                              <w:bCs/>
                            </w:rPr>
                            <w:t>Possebarfoundation.org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603277" id="_x0000_t202" coordsize="21600,21600" o:spt="202" path="m,l,21600r21600,l21600,xe">
              <v:stroke joinstyle="miter"/>
              <v:path gradientshapeok="t" o:connecttype="rect"/>
            </v:shapetype>
            <v:shape id="Text Box 2" o:spid="_x0000_s1026" type="#_x0000_t202" style="position:absolute;left:0;text-align:left;margin-left:-37.95pt;margin-top:23.3pt;width:148.65pt;height:22.4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HM+AEAAM0DAAAOAAAAZHJzL2Uyb0RvYy54bWysU8tu2zAQvBfoPxC817INu1EEy0GaNEWB&#10;9AGk/QCaoiyiJJdd0pbcr++SUhyjvRXVgeBqydmd2eHmZrCGHRUGDa7mi9mcM+UkNNrta/7928Ob&#10;krMQhWuEAadqflKB32xfv9r0vlJL6MA0ChmBuFD1vuZdjL4qiiA7ZUWYgVeOki2gFZFC3BcNip7Q&#10;rSmW8/nbogdsPIJUIdDf+zHJtxm/bZWMX9o2qMhMzam3mFfM6y6txXYjqj0K32k5tSH+oQsrtKOi&#10;Z6h7EQU7oP4LymqJEKCNMwm2gLbVUmUOxGYx/4PNUye8ylxInODPMoX/Bys/H5/8V2RxeAcDDTCT&#10;CP4R5I/AHNx1wu3VLSL0nRINFV4kyYreh2q6mqQOVUggu/4TNDRkcYiQgYYWbVKFeDJCpwGczqKr&#10;ITKZSpblVblecyYptyxXqzJPpRDV822PIX5QYFna1BxpqBldHB9DTN2I6vlIKubgQRuTB2sc62t+&#10;vV6u84WLjNWRfGe0rXk5T9/ohETyvWvy5Si0GfdUwLiJdSI6Uo7DbqCDif0OmhPxRxj9Re+BNh3g&#10;L8568lbNw8+DQMWZ+ehIw+vFapXMmIPV+mpJAV5mdpcZ4SRB1TxyNm7vYjbwyPWWtG51luGlk6lX&#10;8kxWZ/J3MuVlnE+9vMLtbwAAAP//AwBQSwMEFAAGAAgAAAAhAFl8tYneAAAACQEAAA8AAABkcnMv&#10;ZG93bnJldi54bWxMj8FOwzAMhu9IvENkJG5bsqora6k7IRBXEAMmccsar61onKrJ1vL2hBM7WZY/&#10;/f7+cjvbXpxp9J1jhNVSgSCunem4Qfh4f15sQPig2ejeMSH8kIdtdX1V6sK4id/ovAuNiCHsC43Q&#10;hjAUUvq6Jav90g3E8XZ0o9UhrmMjzainGG57mSiVSas7jh9aPdBjS/X37mQRPl+OX/tUvTZPdj1M&#10;blaSbS4Rb2/mh3sQgebwD8OfflSHKjod3ImNFz3C4m6dRxQhzTIQEUiSVQrigJDHKatSXjaofgEA&#10;AP//AwBQSwECLQAUAAYACAAAACEAtoM4kv4AAADhAQAAEwAAAAAAAAAAAAAAAAAAAAAAW0NvbnRl&#10;bnRfVHlwZXNdLnhtbFBLAQItABQABgAIAAAAIQA4/SH/1gAAAJQBAAALAAAAAAAAAAAAAAAAAC8B&#10;AABfcmVscy8ucmVsc1BLAQItABQABgAIAAAAIQDRdZHM+AEAAM0DAAAOAAAAAAAAAAAAAAAAAC4C&#10;AABkcnMvZTJvRG9jLnhtbFBLAQItABQABgAIAAAAIQBZfLWJ3gAAAAkBAAAPAAAAAAAAAAAAAAAA&#10;AFIEAABkcnMvZG93bnJldi54bWxQSwUGAAAAAAQABADzAAAAXQUAAAAA&#10;" filled="f" stroked="f">
              <v:textbox>
                <w:txbxContent>
                  <w:p w14:paraId="12B65DBE" w14:textId="0AD43E0F" w:rsidR="00AA13AB" w:rsidRPr="004471F1" w:rsidRDefault="00AA13AB">
                    <w:pPr>
                      <w:rPr>
                        <w:b/>
                        <w:bCs/>
                      </w:rPr>
                    </w:pPr>
                    <w:r w:rsidRPr="004471F1">
                      <w:rPr>
                        <w:b/>
                        <w:bCs/>
                      </w:rPr>
                      <w:t>Possebarfoundation.org</w:t>
                    </w:r>
                  </w:p>
                </w:txbxContent>
              </v:textbox>
              <w10:wrap anchorx="margin"/>
            </v:shape>
          </w:pict>
        </mc:Fallback>
      </mc:AlternateContent>
    </w:r>
    <w:r>
      <w:t>13093 Springdale St</w:t>
    </w:r>
  </w:p>
  <w:p w14:paraId="0788F947" w14:textId="64840837" w:rsidR="00AA13AB" w:rsidRDefault="00AA13AB" w:rsidP="00AA13AB">
    <w:pPr>
      <w:pStyle w:val="Header"/>
      <w:jc w:val="right"/>
    </w:pPr>
    <w:r>
      <w:t>Westminster, CA 926</w:t>
    </w:r>
    <w:r w:rsidR="0049191E">
      <w:t>8</w:t>
    </w:r>
    <w:r>
      <w:t>3</w:t>
    </w:r>
  </w:p>
  <w:p w14:paraId="374B4E70" w14:textId="6932C35E" w:rsidR="00AA13AB" w:rsidRPr="00AA13AB" w:rsidRDefault="00AA13AB" w:rsidP="00AA13AB">
    <w:pPr>
      <w:pStyle w:val="Header"/>
    </w:pPr>
    <w:r>
      <w:tab/>
    </w:r>
    <w:r>
      <w:tab/>
    </w:r>
    <w:r w:rsidR="008A4C20">
      <w:t>Johngentile8@icloud.com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B181A"/>
    <w:multiLevelType w:val="multilevel"/>
    <w:tmpl w:val="A59A7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5B1167"/>
    <w:multiLevelType w:val="hybridMultilevel"/>
    <w:tmpl w:val="AE1022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18465BF3"/>
    <w:multiLevelType w:val="multilevel"/>
    <w:tmpl w:val="73AE4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9247CE"/>
    <w:multiLevelType w:val="hybridMultilevel"/>
    <w:tmpl w:val="D730ED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27A81637"/>
    <w:multiLevelType w:val="hybridMultilevel"/>
    <w:tmpl w:val="D458D5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31541F8A"/>
    <w:multiLevelType w:val="hybridMultilevel"/>
    <w:tmpl w:val="7744E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EE4312"/>
    <w:multiLevelType w:val="hybridMultilevel"/>
    <w:tmpl w:val="73285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4E02E2"/>
    <w:multiLevelType w:val="hybridMultilevel"/>
    <w:tmpl w:val="96C449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38DA3A1D"/>
    <w:multiLevelType w:val="multilevel"/>
    <w:tmpl w:val="4A282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7E23E4"/>
    <w:multiLevelType w:val="hybridMultilevel"/>
    <w:tmpl w:val="39DAB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8122482"/>
    <w:multiLevelType w:val="hybridMultilevel"/>
    <w:tmpl w:val="858008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4D37757E"/>
    <w:multiLevelType w:val="hybridMultilevel"/>
    <w:tmpl w:val="7C3EF6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4E500CEB"/>
    <w:multiLevelType w:val="hybridMultilevel"/>
    <w:tmpl w:val="A5321B1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56F6570F"/>
    <w:multiLevelType w:val="multilevel"/>
    <w:tmpl w:val="515C8A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60357E"/>
    <w:multiLevelType w:val="multilevel"/>
    <w:tmpl w:val="B05A0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B5172E"/>
    <w:multiLevelType w:val="hybridMultilevel"/>
    <w:tmpl w:val="0BF2C3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689C7594"/>
    <w:multiLevelType w:val="hybridMultilevel"/>
    <w:tmpl w:val="EC2E3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C30F62"/>
    <w:multiLevelType w:val="multilevel"/>
    <w:tmpl w:val="CFC65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4706268">
    <w:abstractNumId w:val="16"/>
  </w:num>
  <w:num w:numId="2" w16cid:durableId="57478492">
    <w:abstractNumId w:val="0"/>
  </w:num>
  <w:num w:numId="3" w16cid:durableId="915553511">
    <w:abstractNumId w:val="14"/>
  </w:num>
  <w:num w:numId="4" w16cid:durableId="1142844531">
    <w:abstractNumId w:val="2"/>
  </w:num>
  <w:num w:numId="5" w16cid:durableId="727537876">
    <w:abstractNumId w:val="13"/>
  </w:num>
  <w:num w:numId="6" w16cid:durableId="1400131433">
    <w:abstractNumId w:val="17"/>
  </w:num>
  <w:num w:numId="7" w16cid:durableId="1188250703">
    <w:abstractNumId w:val="8"/>
  </w:num>
  <w:num w:numId="8" w16cid:durableId="67315398">
    <w:abstractNumId w:val="6"/>
  </w:num>
  <w:num w:numId="9" w16cid:durableId="1209144058">
    <w:abstractNumId w:val="5"/>
  </w:num>
  <w:num w:numId="10" w16cid:durableId="1413817260">
    <w:abstractNumId w:val="9"/>
  </w:num>
  <w:num w:numId="11" w16cid:durableId="1254783985">
    <w:abstractNumId w:val="7"/>
  </w:num>
  <w:num w:numId="12" w16cid:durableId="1608611369">
    <w:abstractNumId w:val="3"/>
  </w:num>
  <w:num w:numId="13" w16cid:durableId="1772815533">
    <w:abstractNumId w:val="12"/>
  </w:num>
  <w:num w:numId="14" w16cid:durableId="1255168856">
    <w:abstractNumId w:val="10"/>
  </w:num>
  <w:num w:numId="15" w16cid:durableId="596597427">
    <w:abstractNumId w:val="4"/>
  </w:num>
  <w:num w:numId="16" w16cid:durableId="230391285">
    <w:abstractNumId w:val="11"/>
  </w:num>
  <w:num w:numId="17" w16cid:durableId="69550030">
    <w:abstractNumId w:val="1"/>
  </w:num>
  <w:num w:numId="18" w16cid:durableId="17982559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06C"/>
    <w:rsid w:val="00023425"/>
    <w:rsid w:val="000277AD"/>
    <w:rsid w:val="00043E4B"/>
    <w:rsid w:val="0006483E"/>
    <w:rsid w:val="00083A0C"/>
    <w:rsid w:val="000B1611"/>
    <w:rsid w:val="000D3FB8"/>
    <w:rsid w:val="00106B13"/>
    <w:rsid w:val="00125421"/>
    <w:rsid w:val="001345D4"/>
    <w:rsid w:val="0013794E"/>
    <w:rsid w:val="00140FD0"/>
    <w:rsid w:val="0017569A"/>
    <w:rsid w:val="00184727"/>
    <w:rsid w:val="001875F5"/>
    <w:rsid w:val="0019012B"/>
    <w:rsid w:val="00190EFA"/>
    <w:rsid w:val="001938FD"/>
    <w:rsid w:val="001A318E"/>
    <w:rsid w:val="001C5448"/>
    <w:rsid w:val="001D0288"/>
    <w:rsid w:val="001D36FD"/>
    <w:rsid w:val="00210C5E"/>
    <w:rsid w:val="00234AE0"/>
    <w:rsid w:val="00234F2E"/>
    <w:rsid w:val="00251B8E"/>
    <w:rsid w:val="00263739"/>
    <w:rsid w:val="0027330B"/>
    <w:rsid w:val="0028206C"/>
    <w:rsid w:val="00284E4C"/>
    <w:rsid w:val="002C7C6A"/>
    <w:rsid w:val="002D7AF7"/>
    <w:rsid w:val="002F7A1B"/>
    <w:rsid w:val="00325971"/>
    <w:rsid w:val="00327714"/>
    <w:rsid w:val="00330237"/>
    <w:rsid w:val="00366A9C"/>
    <w:rsid w:val="00387EF2"/>
    <w:rsid w:val="003B37EC"/>
    <w:rsid w:val="003B6EA4"/>
    <w:rsid w:val="003B7523"/>
    <w:rsid w:val="003E3547"/>
    <w:rsid w:val="003F6C81"/>
    <w:rsid w:val="004025E3"/>
    <w:rsid w:val="00423DF1"/>
    <w:rsid w:val="00442B2E"/>
    <w:rsid w:val="004469E5"/>
    <w:rsid w:val="004471F1"/>
    <w:rsid w:val="00457CA7"/>
    <w:rsid w:val="00472D74"/>
    <w:rsid w:val="00485CE2"/>
    <w:rsid w:val="0049191E"/>
    <w:rsid w:val="0049387D"/>
    <w:rsid w:val="004C5944"/>
    <w:rsid w:val="004D3757"/>
    <w:rsid w:val="004E358C"/>
    <w:rsid w:val="004E3C25"/>
    <w:rsid w:val="00500344"/>
    <w:rsid w:val="005159D3"/>
    <w:rsid w:val="00523D06"/>
    <w:rsid w:val="0052645F"/>
    <w:rsid w:val="00535144"/>
    <w:rsid w:val="0055780B"/>
    <w:rsid w:val="00563636"/>
    <w:rsid w:val="00564A0B"/>
    <w:rsid w:val="0057257A"/>
    <w:rsid w:val="005747BF"/>
    <w:rsid w:val="00580F39"/>
    <w:rsid w:val="00584A2B"/>
    <w:rsid w:val="005B27BA"/>
    <w:rsid w:val="005B2CAF"/>
    <w:rsid w:val="005C02F0"/>
    <w:rsid w:val="005D048F"/>
    <w:rsid w:val="0062655C"/>
    <w:rsid w:val="0064583D"/>
    <w:rsid w:val="006A737D"/>
    <w:rsid w:val="006B6283"/>
    <w:rsid w:val="006C4702"/>
    <w:rsid w:val="00704BB6"/>
    <w:rsid w:val="0070582A"/>
    <w:rsid w:val="007223BA"/>
    <w:rsid w:val="00723F19"/>
    <w:rsid w:val="00737462"/>
    <w:rsid w:val="0074020C"/>
    <w:rsid w:val="00744C3B"/>
    <w:rsid w:val="0076523B"/>
    <w:rsid w:val="007A6675"/>
    <w:rsid w:val="007A7DA6"/>
    <w:rsid w:val="007B00B2"/>
    <w:rsid w:val="007C2E5B"/>
    <w:rsid w:val="007C3F07"/>
    <w:rsid w:val="007C603C"/>
    <w:rsid w:val="007D283E"/>
    <w:rsid w:val="007D3826"/>
    <w:rsid w:val="007E150B"/>
    <w:rsid w:val="008035DD"/>
    <w:rsid w:val="00806108"/>
    <w:rsid w:val="00810DDC"/>
    <w:rsid w:val="00826F85"/>
    <w:rsid w:val="00827A4A"/>
    <w:rsid w:val="008369A8"/>
    <w:rsid w:val="00854F4E"/>
    <w:rsid w:val="00861D5F"/>
    <w:rsid w:val="008855B2"/>
    <w:rsid w:val="00886065"/>
    <w:rsid w:val="008A002C"/>
    <w:rsid w:val="008A27D3"/>
    <w:rsid w:val="008A36A6"/>
    <w:rsid w:val="008A4C20"/>
    <w:rsid w:val="008B369D"/>
    <w:rsid w:val="008C111B"/>
    <w:rsid w:val="008C5356"/>
    <w:rsid w:val="008E52C8"/>
    <w:rsid w:val="0090145F"/>
    <w:rsid w:val="009244BA"/>
    <w:rsid w:val="009278D8"/>
    <w:rsid w:val="009661E5"/>
    <w:rsid w:val="00973033"/>
    <w:rsid w:val="009B4BE5"/>
    <w:rsid w:val="009B5985"/>
    <w:rsid w:val="009C3134"/>
    <w:rsid w:val="009D25EB"/>
    <w:rsid w:val="009F0EA3"/>
    <w:rsid w:val="00A01BF9"/>
    <w:rsid w:val="00A05B67"/>
    <w:rsid w:val="00A27A10"/>
    <w:rsid w:val="00A37CA3"/>
    <w:rsid w:val="00A66E20"/>
    <w:rsid w:val="00A76C6F"/>
    <w:rsid w:val="00A973C7"/>
    <w:rsid w:val="00AA13AB"/>
    <w:rsid w:val="00AC2D18"/>
    <w:rsid w:val="00AC6F65"/>
    <w:rsid w:val="00B004CE"/>
    <w:rsid w:val="00B21EA3"/>
    <w:rsid w:val="00B4495B"/>
    <w:rsid w:val="00B47F0B"/>
    <w:rsid w:val="00B57A84"/>
    <w:rsid w:val="00B75C9E"/>
    <w:rsid w:val="00B80E50"/>
    <w:rsid w:val="00B82A0A"/>
    <w:rsid w:val="00B84780"/>
    <w:rsid w:val="00B97634"/>
    <w:rsid w:val="00BA5191"/>
    <w:rsid w:val="00BC2188"/>
    <w:rsid w:val="00BC61AB"/>
    <w:rsid w:val="00BD12AB"/>
    <w:rsid w:val="00BE2F61"/>
    <w:rsid w:val="00BE3755"/>
    <w:rsid w:val="00C02D4A"/>
    <w:rsid w:val="00C04F93"/>
    <w:rsid w:val="00C06A5C"/>
    <w:rsid w:val="00C3266F"/>
    <w:rsid w:val="00C3603A"/>
    <w:rsid w:val="00CB0184"/>
    <w:rsid w:val="00CE7A85"/>
    <w:rsid w:val="00CF1E50"/>
    <w:rsid w:val="00CF46C9"/>
    <w:rsid w:val="00D40A7C"/>
    <w:rsid w:val="00D4144C"/>
    <w:rsid w:val="00D906AB"/>
    <w:rsid w:val="00D93245"/>
    <w:rsid w:val="00DE4D9F"/>
    <w:rsid w:val="00E01F69"/>
    <w:rsid w:val="00E067CA"/>
    <w:rsid w:val="00E229AC"/>
    <w:rsid w:val="00E434D8"/>
    <w:rsid w:val="00E45C31"/>
    <w:rsid w:val="00E5689A"/>
    <w:rsid w:val="00E76785"/>
    <w:rsid w:val="00ED5134"/>
    <w:rsid w:val="00EE7174"/>
    <w:rsid w:val="00EF04D0"/>
    <w:rsid w:val="00EF3A72"/>
    <w:rsid w:val="00F13019"/>
    <w:rsid w:val="00F3179B"/>
    <w:rsid w:val="00F33EF2"/>
    <w:rsid w:val="00F415F4"/>
    <w:rsid w:val="00F57F5F"/>
    <w:rsid w:val="00F6078A"/>
    <w:rsid w:val="00F8753A"/>
    <w:rsid w:val="00F9116A"/>
    <w:rsid w:val="00FB0ACE"/>
    <w:rsid w:val="00FB3783"/>
    <w:rsid w:val="00FD66D1"/>
    <w:rsid w:val="00FD72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02F7E"/>
  <w15:chartTrackingRefBased/>
  <w15:docId w15:val="{62BE3EB3-5E46-4C50-A4A9-584822A99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134"/>
    <w:pPr>
      <w:spacing w:line="276" w:lineRule="auto"/>
    </w:pPr>
  </w:style>
  <w:style w:type="paragraph" w:styleId="Heading1">
    <w:name w:val="heading 1"/>
    <w:basedOn w:val="Normal"/>
    <w:next w:val="Normal"/>
    <w:link w:val="Heading1Char"/>
    <w:uiPriority w:val="9"/>
    <w:qFormat/>
    <w:rsid w:val="002820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820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20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20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820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820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20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20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20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20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820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20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20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820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820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20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20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206C"/>
    <w:rPr>
      <w:rFonts w:eastAsiaTheme="majorEastAsia" w:cstheme="majorBidi"/>
      <w:color w:val="272727" w:themeColor="text1" w:themeTint="D8"/>
    </w:rPr>
  </w:style>
  <w:style w:type="paragraph" w:styleId="Title">
    <w:name w:val="Title"/>
    <w:basedOn w:val="Normal"/>
    <w:next w:val="Normal"/>
    <w:link w:val="TitleChar"/>
    <w:uiPriority w:val="10"/>
    <w:qFormat/>
    <w:rsid w:val="002820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20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20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20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206C"/>
    <w:pPr>
      <w:spacing w:before="160"/>
      <w:jc w:val="center"/>
    </w:pPr>
    <w:rPr>
      <w:i/>
      <w:iCs/>
      <w:color w:val="404040" w:themeColor="text1" w:themeTint="BF"/>
    </w:rPr>
  </w:style>
  <w:style w:type="character" w:customStyle="1" w:styleId="QuoteChar">
    <w:name w:val="Quote Char"/>
    <w:basedOn w:val="DefaultParagraphFont"/>
    <w:link w:val="Quote"/>
    <w:uiPriority w:val="29"/>
    <w:rsid w:val="0028206C"/>
    <w:rPr>
      <w:i/>
      <w:iCs/>
      <w:color w:val="404040" w:themeColor="text1" w:themeTint="BF"/>
    </w:rPr>
  </w:style>
  <w:style w:type="paragraph" w:styleId="ListParagraph">
    <w:name w:val="List Paragraph"/>
    <w:basedOn w:val="Normal"/>
    <w:uiPriority w:val="34"/>
    <w:qFormat/>
    <w:rsid w:val="0028206C"/>
    <w:pPr>
      <w:ind w:left="720"/>
      <w:contextualSpacing/>
    </w:pPr>
  </w:style>
  <w:style w:type="character" w:styleId="IntenseEmphasis">
    <w:name w:val="Intense Emphasis"/>
    <w:basedOn w:val="DefaultParagraphFont"/>
    <w:uiPriority w:val="21"/>
    <w:qFormat/>
    <w:rsid w:val="0028206C"/>
    <w:rPr>
      <w:i/>
      <w:iCs/>
      <w:color w:val="0F4761" w:themeColor="accent1" w:themeShade="BF"/>
    </w:rPr>
  </w:style>
  <w:style w:type="paragraph" w:styleId="IntenseQuote">
    <w:name w:val="Intense Quote"/>
    <w:basedOn w:val="Normal"/>
    <w:next w:val="Normal"/>
    <w:link w:val="IntenseQuoteChar"/>
    <w:uiPriority w:val="30"/>
    <w:qFormat/>
    <w:rsid w:val="002820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206C"/>
    <w:rPr>
      <w:i/>
      <w:iCs/>
      <w:color w:val="0F4761" w:themeColor="accent1" w:themeShade="BF"/>
    </w:rPr>
  </w:style>
  <w:style w:type="character" w:styleId="IntenseReference">
    <w:name w:val="Intense Reference"/>
    <w:basedOn w:val="DefaultParagraphFont"/>
    <w:uiPriority w:val="32"/>
    <w:qFormat/>
    <w:rsid w:val="0028206C"/>
    <w:rPr>
      <w:b/>
      <w:bCs/>
      <w:smallCaps/>
      <w:color w:val="0F4761" w:themeColor="accent1" w:themeShade="BF"/>
      <w:spacing w:val="5"/>
    </w:rPr>
  </w:style>
  <w:style w:type="paragraph" w:styleId="Header">
    <w:name w:val="header"/>
    <w:basedOn w:val="Normal"/>
    <w:link w:val="HeaderChar"/>
    <w:uiPriority w:val="99"/>
    <w:unhideWhenUsed/>
    <w:rsid w:val="002820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06C"/>
  </w:style>
  <w:style w:type="paragraph" w:styleId="Footer">
    <w:name w:val="footer"/>
    <w:basedOn w:val="Normal"/>
    <w:link w:val="FooterChar"/>
    <w:uiPriority w:val="99"/>
    <w:unhideWhenUsed/>
    <w:rsid w:val="002820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06C"/>
  </w:style>
  <w:style w:type="character" w:styleId="Hyperlink">
    <w:name w:val="Hyperlink"/>
    <w:basedOn w:val="DefaultParagraphFont"/>
    <w:uiPriority w:val="99"/>
    <w:unhideWhenUsed/>
    <w:rsid w:val="00AA13AB"/>
    <w:rPr>
      <w:color w:val="467886" w:themeColor="hyperlink"/>
      <w:u w:val="single"/>
    </w:rPr>
  </w:style>
  <w:style w:type="character" w:styleId="UnresolvedMention">
    <w:name w:val="Unresolved Mention"/>
    <w:basedOn w:val="DefaultParagraphFont"/>
    <w:uiPriority w:val="99"/>
    <w:semiHidden/>
    <w:unhideWhenUsed/>
    <w:rsid w:val="00AA13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841321">
      <w:bodyDiv w:val="1"/>
      <w:marLeft w:val="0"/>
      <w:marRight w:val="0"/>
      <w:marTop w:val="0"/>
      <w:marBottom w:val="0"/>
      <w:divBdr>
        <w:top w:val="none" w:sz="0" w:space="0" w:color="auto"/>
        <w:left w:val="none" w:sz="0" w:space="0" w:color="auto"/>
        <w:bottom w:val="none" w:sz="0" w:space="0" w:color="auto"/>
        <w:right w:val="none" w:sz="0" w:space="0" w:color="auto"/>
      </w:divBdr>
    </w:div>
    <w:div w:id="222715107">
      <w:bodyDiv w:val="1"/>
      <w:marLeft w:val="0"/>
      <w:marRight w:val="0"/>
      <w:marTop w:val="0"/>
      <w:marBottom w:val="0"/>
      <w:divBdr>
        <w:top w:val="none" w:sz="0" w:space="0" w:color="auto"/>
        <w:left w:val="none" w:sz="0" w:space="0" w:color="auto"/>
        <w:bottom w:val="none" w:sz="0" w:space="0" w:color="auto"/>
        <w:right w:val="none" w:sz="0" w:space="0" w:color="auto"/>
      </w:divBdr>
    </w:div>
    <w:div w:id="223028450">
      <w:bodyDiv w:val="1"/>
      <w:marLeft w:val="0"/>
      <w:marRight w:val="0"/>
      <w:marTop w:val="0"/>
      <w:marBottom w:val="0"/>
      <w:divBdr>
        <w:top w:val="none" w:sz="0" w:space="0" w:color="auto"/>
        <w:left w:val="none" w:sz="0" w:space="0" w:color="auto"/>
        <w:bottom w:val="none" w:sz="0" w:space="0" w:color="auto"/>
        <w:right w:val="none" w:sz="0" w:space="0" w:color="auto"/>
      </w:divBdr>
    </w:div>
    <w:div w:id="397363287">
      <w:bodyDiv w:val="1"/>
      <w:marLeft w:val="0"/>
      <w:marRight w:val="0"/>
      <w:marTop w:val="0"/>
      <w:marBottom w:val="0"/>
      <w:divBdr>
        <w:top w:val="none" w:sz="0" w:space="0" w:color="auto"/>
        <w:left w:val="none" w:sz="0" w:space="0" w:color="auto"/>
        <w:bottom w:val="none" w:sz="0" w:space="0" w:color="auto"/>
        <w:right w:val="none" w:sz="0" w:space="0" w:color="auto"/>
      </w:divBdr>
    </w:div>
    <w:div w:id="581068318">
      <w:bodyDiv w:val="1"/>
      <w:marLeft w:val="0"/>
      <w:marRight w:val="0"/>
      <w:marTop w:val="0"/>
      <w:marBottom w:val="0"/>
      <w:divBdr>
        <w:top w:val="none" w:sz="0" w:space="0" w:color="auto"/>
        <w:left w:val="none" w:sz="0" w:space="0" w:color="auto"/>
        <w:bottom w:val="none" w:sz="0" w:space="0" w:color="auto"/>
        <w:right w:val="none" w:sz="0" w:space="0" w:color="auto"/>
      </w:divBdr>
    </w:div>
    <w:div w:id="1079669262">
      <w:bodyDiv w:val="1"/>
      <w:marLeft w:val="0"/>
      <w:marRight w:val="0"/>
      <w:marTop w:val="0"/>
      <w:marBottom w:val="0"/>
      <w:divBdr>
        <w:top w:val="none" w:sz="0" w:space="0" w:color="auto"/>
        <w:left w:val="none" w:sz="0" w:space="0" w:color="auto"/>
        <w:bottom w:val="none" w:sz="0" w:space="0" w:color="auto"/>
        <w:right w:val="none" w:sz="0" w:space="0" w:color="auto"/>
      </w:divBdr>
      <w:divsChild>
        <w:div w:id="306059668">
          <w:marLeft w:val="0"/>
          <w:marRight w:val="0"/>
          <w:marTop w:val="0"/>
          <w:marBottom w:val="0"/>
          <w:divBdr>
            <w:top w:val="none" w:sz="0" w:space="0" w:color="auto"/>
            <w:left w:val="none" w:sz="0" w:space="0" w:color="auto"/>
            <w:bottom w:val="none" w:sz="0" w:space="0" w:color="auto"/>
            <w:right w:val="none" w:sz="0" w:space="0" w:color="auto"/>
          </w:divBdr>
          <w:divsChild>
            <w:div w:id="445394918">
              <w:marLeft w:val="0"/>
              <w:marRight w:val="0"/>
              <w:marTop w:val="0"/>
              <w:marBottom w:val="0"/>
              <w:divBdr>
                <w:top w:val="none" w:sz="0" w:space="0" w:color="auto"/>
                <w:left w:val="none" w:sz="0" w:space="0" w:color="auto"/>
                <w:bottom w:val="none" w:sz="0" w:space="0" w:color="auto"/>
                <w:right w:val="none" w:sz="0" w:space="0" w:color="auto"/>
              </w:divBdr>
              <w:divsChild>
                <w:div w:id="18925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863966">
      <w:bodyDiv w:val="1"/>
      <w:marLeft w:val="0"/>
      <w:marRight w:val="0"/>
      <w:marTop w:val="0"/>
      <w:marBottom w:val="0"/>
      <w:divBdr>
        <w:top w:val="none" w:sz="0" w:space="0" w:color="auto"/>
        <w:left w:val="none" w:sz="0" w:space="0" w:color="auto"/>
        <w:bottom w:val="none" w:sz="0" w:space="0" w:color="auto"/>
        <w:right w:val="none" w:sz="0" w:space="0" w:color="auto"/>
      </w:divBdr>
    </w:div>
    <w:div w:id="1425685168">
      <w:bodyDiv w:val="1"/>
      <w:marLeft w:val="0"/>
      <w:marRight w:val="0"/>
      <w:marTop w:val="0"/>
      <w:marBottom w:val="0"/>
      <w:divBdr>
        <w:top w:val="none" w:sz="0" w:space="0" w:color="auto"/>
        <w:left w:val="none" w:sz="0" w:space="0" w:color="auto"/>
        <w:bottom w:val="none" w:sz="0" w:space="0" w:color="auto"/>
        <w:right w:val="none" w:sz="0" w:space="0" w:color="auto"/>
      </w:divBdr>
      <w:divsChild>
        <w:div w:id="2078092073">
          <w:marLeft w:val="0"/>
          <w:marRight w:val="0"/>
          <w:marTop w:val="0"/>
          <w:marBottom w:val="0"/>
          <w:divBdr>
            <w:top w:val="none" w:sz="0" w:space="0" w:color="auto"/>
            <w:left w:val="none" w:sz="0" w:space="0" w:color="auto"/>
            <w:bottom w:val="none" w:sz="0" w:space="0" w:color="auto"/>
            <w:right w:val="none" w:sz="0" w:space="0" w:color="auto"/>
          </w:divBdr>
          <w:divsChild>
            <w:div w:id="1569149033">
              <w:marLeft w:val="0"/>
              <w:marRight w:val="0"/>
              <w:marTop w:val="0"/>
              <w:marBottom w:val="0"/>
              <w:divBdr>
                <w:top w:val="none" w:sz="0" w:space="0" w:color="auto"/>
                <w:left w:val="none" w:sz="0" w:space="0" w:color="auto"/>
                <w:bottom w:val="none" w:sz="0" w:space="0" w:color="auto"/>
                <w:right w:val="none" w:sz="0" w:space="0" w:color="auto"/>
              </w:divBdr>
              <w:divsChild>
                <w:div w:id="173299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77022">
      <w:bodyDiv w:val="1"/>
      <w:marLeft w:val="0"/>
      <w:marRight w:val="0"/>
      <w:marTop w:val="0"/>
      <w:marBottom w:val="0"/>
      <w:divBdr>
        <w:top w:val="none" w:sz="0" w:space="0" w:color="auto"/>
        <w:left w:val="none" w:sz="0" w:space="0" w:color="auto"/>
        <w:bottom w:val="none" w:sz="0" w:space="0" w:color="auto"/>
        <w:right w:val="none" w:sz="0" w:space="0" w:color="auto"/>
      </w:divBdr>
    </w:div>
    <w:div w:id="209940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135</TotalTime>
  <Pages>5</Pages>
  <Words>943</Words>
  <Characters>5378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Galeas</dc:creator>
  <cp:keywords/>
  <dc:description/>
  <cp:lastModifiedBy>John Gentile</cp:lastModifiedBy>
  <cp:revision>6</cp:revision>
  <cp:lastPrinted>2026-04-13T00:47:00Z</cp:lastPrinted>
  <dcterms:created xsi:type="dcterms:W3CDTF">2026-04-13T00:04:00Z</dcterms:created>
  <dcterms:modified xsi:type="dcterms:W3CDTF">2026-04-13T02:57:00Z</dcterms:modified>
</cp:coreProperties>
</file>